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3A" w:rsidRPr="00091F5C" w:rsidRDefault="00B817BF" w:rsidP="00A24511">
      <w:pPr>
        <w:spacing w:after="0" w:line="360" w:lineRule="auto"/>
        <w:ind w:left="0" w:firstLine="0"/>
        <w:jc w:val="center"/>
        <w:rPr>
          <w:color w:val="auto"/>
        </w:rPr>
      </w:pPr>
      <w:bookmarkStart w:id="0" w:name="_GoBack"/>
      <w:bookmarkEnd w:id="0"/>
      <w:r w:rsidRPr="00091F5C">
        <w:rPr>
          <w:b/>
          <w:color w:val="auto"/>
        </w:rPr>
        <w:t>BAYBURT</w:t>
      </w:r>
      <w:r w:rsidR="00753DBC" w:rsidRPr="00091F5C">
        <w:rPr>
          <w:b/>
          <w:color w:val="auto"/>
        </w:rPr>
        <w:t xml:space="preserve"> ÜNİVERSİTESİ</w:t>
      </w:r>
    </w:p>
    <w:p w:rsidR="00B8403A" w:rsidRPr="00091F5C" w:rsidRDefault="00395BA6" w:rsidP="00A24511">
      <w:pPr>
        <w:spacing w:after="0" w:line="360" w:lineRule="auto"/>
        <w:ind w:left="0" w:firstLine="0"/>
        <w:jc w:val="center"/>
        <w:rPr>
          <w:color w:val="auto"/>
        </w:rPr>
      </w:pPr>
      <w:r w:rsidRPr="00091F5C">
        <w:rPr>
          <w:b/>
          <w:color w:val="auto"/>
        </w:rPr>
        <w:t xml:space="preserve">ÇEVRE YÖNETİM </w:t>
      </w:r>
      <w:r w:rsidR="00B66DAE">
        <w:rPr>
          <w:b/>
          <w:color w:val="auto"/>
        </w:rPr>
        <w:t>OFİSİ</w:t>
      </w:r>
      <w:r w:rsidR="00753DBC" w:rsidRPr="00091F5C">
        <w:rPr>
          <w:b/>
          <w:color w:val="auto"/>
        </w:rPr>
        <w:t xml:space="preserve"> YÖNERGESİ</w:t>
      </w:r>
    </w:p>
    <w:p w:rsidR="006B7FB0" w:rsidRDefault="006B7FB0" w:rsidP="00A24511">
      <w:pPr>
        <w:spacing w:after="0" w:line="360" w:lineRule="auto"/>
        <w:ind w:left="0" w:firstLine="0"/>
        <w:jc w:val="center"/>
        <w:rPr>
          <w:b/>
          <w:color w:val="auto"/>
        </w:rPr>
      </w:pPr>
    </w:p>
    <w:p w:rsidR="00B8403A" w:rsidRPr="00091F5C" w:rsidRDefault="00753DBC" w:rsidP="00A24511">
      <w:pPr>
        <w:spacing w:after="0" w:line="360" w:lineRule="auto"/>
        <w:ind w:left="0" w:firstLine="0"/>
        <w:jc w:val="center"/>
        <w:rPr>
          <w:color w:val="auto"/>
        </w:rPr>
      </w:pPr>
      <w:r w:rsidRPr="00091F5C">
        <w:rPr>
          <w:b/>
          <w:color w:val="auto"/>
        </w:rPr>
        <w:t>BİRİNCİ BÖLÜM</w:t>
      </w:r>
    </w:p>
    <w:p w:rsidR="00B8403A" w:rsidRDefault="00206072" w:rsidP="00A24511">
      <w:pPr>
        <w:spacing w:after="0" w:line="360" w:lineRule="auto"/>
        <w:ind w:left="0" w:firstLine="0"/>
        <w:jc w:val="center"/>
        <w:rPr>
          <w:b/>
          <w:color w:val="auto"/>
        </w:rPr>
      </w:pPr>
      <w:r w:rsidRPr="00206072">
        <w:rPr>
          <w:b/>
          <w:color w:val="auto"/>
        </w:rPr>
        <w:t>Amaç, Kapsam, Dayanak, Misyon ve Vizyon, Tanımlar</w:t>
      </w:r>
    </w:p>
    <w:p w:rsidR="00206072" w:rsidRPr="00091F5C" w:rsidRDefault="00206072" w:rsidP="00A24511">
      <w:pPr>
        <w:spacing w:after="0" w:line="360" w:lineRule="auto"/>
        <w:ind w:left="0" w:firstLine="0"/>
        <w:jc w:val="center"/>
        <w:rPr>
          <w:color w:val="auto"/>
        </w:rPr>
      </w:pPr>
    </w:p>
    <w:p w:rsidR="00B8403A" w:rsidRPr="00091F5C" w:rsidRDefault="00753DBC" w:rsidP="00A24511">
      <w:pPr>
        <w:pStyle w:val="Balk1"/>
        <w:spacing w:after="0" w:line="360" w:lineRule="auto"/>
        <w:ind w:left="0" w:right="0" w:firstLine="567"/>
        <w:jc w:val="both"/>
        <w:rPr>
          <w:color w:val="auto"/>
        </w:rPr>
      </w:pPr>
      <w:r w:rsidRPr="00091F5C">
        <w:rPr>
          <w:color w:val="auto"/>
        </w:rPr>
        <w:t xml:space="preserve">Amaç </w:t>
      </w:r>
    </w:p>
    <w:p w:rsidR="00395BA6" w:rsidRPr="00091F5C" w:rsidRDefault="00753DBC" w:rsidP="00A24511">
      <w:pPr>
        <w:spacing w:after="0" w:line="360" w:lineRule="auto"/>
        <w:ind w:left="0" w:firstLine="567"/>
        <w:rPr>
          <w:color w:val="auto"/>
        </w:rPr>
      </w:pPr>
      <w:r w:rsidRPr="00091F5C">
        <w:rPr>
          <w:b/>
          <w:color w:val="auto"/>
        </w:rPr>
        <w:t>MADDE 1</w:t>
      </w:r>
      <w:r w:rsidRPr="00091F5C">
        <w:rPr>
          <w:color w:val="auto"/>
        </w:rPr>
        <w:t xml:space="preserve"> – </w:t>
      </w:r>
      <w:r w:rsidR="00395BA6" w:rsidRPr="00091F5C">
        <w:rPr>
          <w:color w:val="auto"/>
        </w:rPr>
        <w:t xml:space="preserve">(1) </w:t>
      </w:r>
      <w:r w:rsidRPr="00091F5C">
        <w:rPr>
          <w:color w:val="auto"/>
        </w:rPr>
        <w:t xml:space="preserve">Bu Yönergenin amacı, </w:t>
      </w:r>
      <w:r w:rsidR="00B817BF" w:rsidRPr="00091F5C">
        <w:rPr>
          <w:color w:val="auto"/>
        </w:rPr>
        <w:t xml:space="preserve">Bayburt </w:t>
      </w:r>
      <w:r w:rsidRPr="00091F5C">
        <w:rPr>
          <w:color w:val="auto"/>
        </w:rPr>
        <w:t xml:space="preserve">Üniversitesi </w:t>
      </w:r>
      <w:r w:rsidR="00395BA6" w:rsidRPr="00091F5C">
        <w:rPr>
          <w:color w:val="auto"/>
        </w:rPr>
        <w:t xml:space="preserve">bünyesinde Çevre Yönetim </w:t>
      </w:r>
      <w:r w:rsidR="00B66DAE">
        <w:rPr>
          <w:color w:val="auto"/>
        </w:rPr>
        <w:t>Ofisi’nin</w:t>
      </w:r>
      <w:r w:rsidR="00206072">
        <w:rPr>
          <w:color w:val="auto"/>
        </w:rPr>
        <w:t xml:space="preserve"> kuruluşunu, görev </w:t>
      </w:r>
      <w:r w:rsidR="00395BA6" w:rsidRPr="00091F5C">
        <w:rPr>
          <w:color w:val="auto"/>
        </w:rPr>
        <w:t>ve sorumlulukları</w:t>
      </w:r>
      <w:r w:rsidR="00206072">
        <w:rPr>
          <w:color w:val="auto"/>
        </w:rPr>
        <w:t>nı</w:t>
      </w:r>
      <w:r w:rsidR="00395BA6" w:rsidRPr="00091F5C">
        <w:rPr>
          <w:color w:val="auto"/>
        </w:rPr>
        <w:t xml:space="preserve">, çalışma </w:t>
      </w:r>
      <w:r w:rsidR="00316E16" w:rsidRPr="00091F5C">
        <w:rPr>
          <w:color w:val="auto"/>
        </w:rPr>
        <w:t>usul</w:t>
      </w:r>
      <w:r w:rsidR="00395BA6" w:rsidRPr="00091F5C">
        <w:rPr>
          <w:color w:val="auto"/>
        </w:rPr>
        <w:t xml:space="preserve"> ve esaslarını düzenlemektir.</w:t>
      </w:r>
    </w:p>
    <w:p w:rsidR="005968ED" w:rsidRPr="00091F5C" w:rsidRDefault="005968ED" w:rsidP="00A24511">
      <w:pPr>
        <w:spacing w:after="0" w:line="360" w:lineRule="auto"/>
        <w:ind w:left="0" w:firstLine="567"/>
        <w:rPr>
          <w:b/>
          <w:color w:val="auto"/>
        </w:rPr>
      </w:pPr>
    </w:p>
    <w:p w:rsidR="00B8403A" w:rsidRPr="00091F5C" w:rsidRDefault="00753DBC" w:rsidP="00A24511">
      <w:pPr>
        <w:spacing w:after="0" w:line="360" w:lineRule="auto"/>
        <w:ind w:left="0" w:firstLine="567"/>
        <w:rPr>
          <w:b/>
          <w:color w:val="auto"/>
        </w:rPr>
      </w:pPr>
      <w:r w:rsidRPr="00091F5C">
        <w:rPr>
          <w:b/>
          <w:color w:val="auto"/>
        </w:rPr>
        <w:t xml:space="preserve">Kapsam </w:t>
      </w:r>
    </w:p>
    <w:p w:rsidR="00B8403A" w:rsidRPr="00091F5C" w:rsidRDefault="00753DBC" w:rsidP="00A24511">
      <w:pPr>
        <w:spacing w:after="0" w:line="360" w:lineRule="auto"/>
        <w:ind w:left="0" w:firstLine="567"/>
        <w:rPr>
          <w:color w:val="auto"/>
        </w:rPr>
      </w:pPr>
      <w:r w:rsidRPr="00091F5C">
        <w:rPr>
          <w:b/>
          <w:color w:val="auto"/>
        </w:rPr>
        <w:t>MADDE 2</w:t>
      </w:r>
      <w:r w:rsidRPr="00091F5C">
        <w:rPr>
          <w:color w:val="auto"/>
        </w:rPr>
        <w:t xml:space="preserve"> –</w:t>
      </w:r>
      <w:r w:rsidR="006A2F60" w:rsidRPr="00091F5C">
        <w:rPr>
          <w:color w:val="auto"/>
        </w:rPr>
        <w:t xml:space="preserve"> (1) </w:t>
      </w:r>
      <w:r w:rsidRPr="00091F5C">
        <w:rPr>
          <w:color w:val="auto"/>
        </w:rPr>
        <w:t xml:space="preserve">Bu Yönerge, </w:t>
      </w:r>
      <w:r w:rsidR="00B817BF" w:rsidRPr="00091F5C">
        <w:rPr>
          <w:color w:val="auto"/>
        </w:rPr>
        <w:t xml:space="preserve">Bayburt </w:t>
      </w:r>
      <w:r w:rsidRPr="00091F5C">
        <w:rPr>
          <w:color w:val="auto"/>
        </w:rPr>
        <w:t xml:space="preserve">Üniversitesi </w:t>
      </w:r>
      <w:r w:rsidR="00395BA6" w:rsidRPr="00091F5C">
        <w:rPr>
          <w:color w:val="auto"/>
        </w:rPr>
        <w:t xml:space="preserve">Çevre Yönetim </w:t>
      </w:r>
      <w:r w:rsidR="00B66DAE">
        <w:rPr>
          <w:color w:val="auto"/>
        </w:rPr>
        <w:t>Ofisi’nin ve Çevre Yönetim Ofisini oluşturan</w:t>
      </w:r>
      <w:r w:rsidRPr="00091F5C">
        <w:rPr>
          <w:color w:val="auto"/>
        </w:rPr>
        <w:t xml:space="preserve"> Sıfır</w:t>
      </w:r>
      <w:r w:rsidR="005631D0" w:rsidRPr="00091F5C">
        <w:rPr>
          <w:color w:val="auto"/>
        </w:rPr>
        <w:t xml:space="preserve"> </w:t>
      </w:r>
      <w:r w:rsidRPr="00091F5C">
        <w:rPr>
          <w:color w:val="auto"/>
        </w:rPr>
        <w:t xml:space="preserve">Atık </w:t>
      </w:r>
      <w:r w:rsidR="00206072">
        <w:rPr>
          <w:color w:val="auto"/>
        </w:rPr>
        <w:t xml:space="preserve">Koordinatörlüğü, </w:t>
      </w:r>
      <w:r w:rsidR="006A2F60" w:rsidRPr="00091F5C">
        <w:rPr>
          <w:color w:val="auto"/>
        </w:rPr>
        <w:t xml:space="preserve">Tehlikeli Atık </w:t>
      </w:r>
      <w:r w:rsidR="00206072">
        <w:rPr>
          <w:color w:val="auto"/>
        </w:rPr>
        <w:t>Koordinatörlüğü</w:t>
      </w:r>
      <w:r w:rsidR="006A2F60" w:rsidRPr="00091F5C">
        <w:rPr>
          <w:color w:val="auto"/>
        </w:rPr>
        <w:t xml:space="preserve">, Peyzaj </w:t>
      </w:r>
      <w:r w:rsidR="00206072">
        <w:rPr>
          <w:color w:val="auto"/>
        </w:rPr>
        <w:t xml:space="preserve">Koordinatörlüğü </w:t>
      </w:r>
      <w:r w:rsidR="006A2F60" w:rsidRPr="00091F5C">
        <w:rPr>
          <w:color w:val="auto"/>
        </w:rPr>
        <w:t>ve Çevre Eğitim</w:t>
      </w:r>
      <w:r w:rsidR="005631D0" w:rsidRPr="00091F5C">
        <w:rPr>
          <w:color w:val="auto"/>
        </w:rPr>
        <w:t xml:space="preserve"> </w:t>
      </w:r>
      <w:r w:rsidR="00206072">
        <w:rPr>
          <w:color w:val="auto"/>
        </w:rPr>
        <w:t xml:space="preserve">Koordinatörlüğü’nün </w:t>
      </w:r>
      <w:r w:rsidR="006A2F60" w:rsidRPr="00091F5C">
        <w:rPr>
          <w:color w:val="auto"/>
        </w:rPr>
        <w:t xml:space="preserve">nitelikleri, görevleri, çalışma </w:t>
      </w:r>
      <w:r w:rsidR="00316E16" w:rsidRPr="00091F5C">
        <w:rPr>
          <w:color w:val="auto"/>
        </w:rPr>
        <w:t>usul</w:t>
      </w:r>
      <w:r w:rsidR="006A2F60" w:rsidRPr="00091F5C">
        <w:rPr>
          <w:color w:val="auto"/>
        </w:rPr>
        <w:t xml:space="preserve"> ve esasları ile ilgili konuları kapsar.</w:t>
      </w:r>
    </w:p>
    <w:p w:rsidR="005968ED" w:rsidRPr="00091F5C" w:rsidRDefault="005968ED" w:rsidP="00A24511">
      <w:pPr>
        <w:pStyle w:val="Balk1"/>
        <w:spacing w:after="0" w:line="360" w:lineRule="auto"/>
        <w:ind w:left="0" w:right="0" w:firstLine="567"/>
        <w:jc w:val="both"/>
        <w:rPr>
          <w:color w:val="auto"/>
        </w:rPr>
      </w:pPr>
    </w:p>
    <w:p w:rsidR="00B8403A" w:rsidRPr="00091F5C" w:rsidRDefault="00753DBC" w:rsidP="00A24511">
      <w:pPr>
        <w:pStyle w:val="Balk1"/>
        <w:spacing w:after="0" w:line="360" w:lineRule="auto"/>
        <w:ind w:left="0" w:right="0" w:firstLine="567"/>
        <w:jc w:val="both"/>
        <w:rPr>
          <w:color w:val="auto"/>
        </w:rPr>
      </w:pPr>
      <w:r w:rsidRPr="00091F5C">
        <w:rPr>
          <w:color w:val="auto"/>
        </w:rPr>
        <w:t xml:space="preserve">Dayanak </w:t>
      </w:r>
    </w:p>
    <w:p w:rsidR="00B8403A" w:rsidRPr="00DA0FDE" w:rsidRDefault="00753DBC" w:rsidP="00A24511">
      <w:pPr>
        <w:widowControl w:val="0"/>
        <w:spacing w:after="0" w:line="360" w:lineRule="auto"/>
        <w:ind w:left="0" w:firstLine="567"/>
        <w:rPr>
          <w:color w:val="auto"/>
        </w:rPr>
      </w:pPr>
      <w:r w:rsidRPr="00DA0FDE">
        <w:rPr>
          <w:b/>
          <w:color w:val="auto"/>
        </w:rPr>
        <w:t>MADDE 3</w:t>
      </w:r>
      <w:r w:rsidRPr="00DA0FDE">
        <w:rPr>
          <w:color w:val="auto"/>
        </w:rPr>
        <w:t xml:space="preserve"> – </w:t>
      </w:r>
      <w:r w:rsidR="006A2F60" w:rsidRPr="00DA0FDE">
        <w:rPr>
          <w:color w:val="auto"/>
        </w:rPr>
        <w:t xml:space="preserve">(1) </w:t>
      </w:r>
      <w:r w:rsidRPr="00DA0FDE">
        <w:rPr>
          <w:color w:val="auto"/>
        </w:rPr>
        <w:t>Bu Yönerge</w:t>
      </w:r>
      <w:r w:rsidR="006A2F60" w:rsidRPr="00DA0FDE">
        <w:rPr>
          <w:color w:val="auto"/>
        </w:rPr>
        <w:t>, 09.08.1983 tarihli ve 2872 sayılı Çevre Kanunu,</w:t>
      </w:r>
      <w:r w:rsidRPr="00DA0FDE">
        <w:rPr>
          <w:color w:val="auto"/>
        </w:rPr>
        <w:t xml:space="preserve"> 02.04.2015 tarih</w:t>
      </w:r>
      <w:r w:rsidR="006A2F60" w:rsidRPr="00DA0FDE">
        <w:rPr>
          <w:color w:val="auto"/>
        </w:rPr>
        <w:t>li</w:t>
      </w:r>
      <w:r w:rsidRPr="00DA0FDE">
        <w:rPr>
          <w:color w:val="auto"/>
        </w:rPr>
        <w:t xml:space="preserve"> ve 29314 sayılı Atık Yönetimi Yönetmeliği ve Çevre ve Şehircilik Bakanlığı tarafından hazırlanan 22.10.2018 tarih ve 29314 sayılı Sıfır Atık Yönetmeliği</w:t>
      </w:r>
      <w:r w:rsidR="006A2F60" w:rsidRPr="00DA0FDE">
        <w:rPr>
          <w:color w:val="auto"/>
        </w:rPr>
        <w:t>’</w:t>
      </w:r>
      <w:r w:rsidRPr="00DA0FDE">
        <w:rPr>
          <w:color w:val="auto"/>
        </w:rPr>
        <w:t xml:space="preserve">ne dayanılarak hazırlanmıştır. </w:t>
      </w:r>
    </w:p>
    <w:p w:rsidR="00206072" w:rsidRPr="00DA0FDE" w:rsidRDefault="00206072" w:rsidP="00A24511">
      <w:pPr>
        <w:widowControl w:val="0"/>
        <w:spacing w:after="0" w:line="360" w:lineRule="auto"/>
        <w:ind w:left="0" w:firstLine="567"/>
        <w:rPr>
          <w:color w:val="auto"/>
        </w:rPr>
      </w:pPr>
    </w:p>
    <w:p w:rsidR="00DA0FDE" w:rsidRDefault="00C91E10" w:rsidP="00A24511">
      <w:pPr>
        <w:pStyle w:val="Balk1"/>
        <w:keepNext w:val="0"/>
        <w:keepLines w:val="0"/>
        <w:widowControl w:val="0"/>
        <w:spacing w:after="0" w:line="360" w:lineRule="auto"/>
        <w:ind w:left="0" w:right="0" w:firstLine="567"/>
        <w:jc w:val="both"/>
        <w:rPr>
          <w:color w:val="auto"/>
        </w:rPr>
      </w:pPr>
      <w:r w:rsidRPr="00DA0FDE">
        <w:rPr>
          <w:color w:val="auto"/>
        </w:rPr>
        <w:t xml:space="preserve">Misyon ve </w:t>
      </w:r>
      <w:r w:rsidR="00BD1AA0" w:rsidRPr="00DA0FDE">
        <w:rPr>
          <w:color w:val="auto"/>
        </w:rPr>
        <w:t>Vizyon</w:t>
      </w:r>
    </w:p>
    <w:p w:rsidR="00DA0FDE" w:rsidRPr="00DA0FDE" w:rsidRDefault="00BD1AA0" w:rsidP="00A24511">
      <w:pPr>
        <w:pStyle w:val="Balk1"/>
        <w:keepNext w:val="0"/>
        <w:keepLines w:val="0"/>
        <w:widowControl w:val="0"/>
        <w:spacing w:after="0" w:line="360" w:lineRule="auto"/>
        <w:ind w:left="0" w:right="0" w:firstLine="567"/>
        <w:jc w:val="both"/>
        <w:rPr>
          <w:b w:val="0"/>
          <w:color w:val="auto"/>
        </w:rPr>
      </w:pPr>
      <w:r w:rsidRPr="00DA0FDE">
        <w:rPr>
          <w:color w:val="auto"/>
        </w:rPr>
        <w:t xml:space="preserve"> </w:t>
      </w:r>
      <w:r w:rsidR="00206072" w:rsidRPr="00DA0FDE">
        <w:rPr>
          <w:color w:val="auto"/>
        </w:rPr>
        <w:t xml:space="preserve">MADDE 4 – </w:t>
      </w:r>
      <w:r w:rsidR="00206072" w:rsidRPr="00DA0FDE">
        <w:rPr>
          <w:b w:val="0"/>
          <w:color w:val="auto"/>
        </w:rPr>
        <w:t xml:space="preserve">(1) </w:t>
      </w:r>
      <w:r w:rsidRPr="00DA0FDE">
        <w:rPr>
          <w:b w:val="0"/>
          <w:color w:val="auto"/>
        </w:rPr>
        <w:t xml:space="preserve">Ofis’in </w:t>
      </w:r>
      <w:proofErr w:type="gramStart"/>
      <w:r w:rsidR="00C91E10" w:rsidRPr="00DA0FDE">
        <w:rPr>
          <w:b w:val="0"/>
          <w:color w:val="auto"/>
        </w:rPr>
        <w:t>mis</w:t>
      </w:r>
      <w:r w:rsidRPr="00DA0FDE">
        <w:rPr>
          <w:b w:val="0"/>
          <w:color w:val="auto"/>
        </w:rPr>
        <w:t>yonu</w:t>
      </w:r>
      <w:proofErr w:type="gramEnd"/>
      <w:r w:rsidRPr="00DA0FDE">
        <w:rPr>
          <w:b w:val="0"/>
          <w:color w:val="auto"/>
        </w:rPr>
        <w:t>,</w:t>
      </w:r>
      <w:r w:rsidR="00C91E10" w:rsidRPr="00DA0FDE">
        <w:rPr>
          <w:b w:val="0"/>
          <w:color w:val="auto"/>
        </w:rPr>
        <w:t xml:space="preserve"> çevreyi ve insan sağlığını korumak, israfı ve kirliliği önlemek, bireylerin bilinçlenmesini sağlamak, daha yaşanabilir yaşam alanları oluşturmak ve sürdürülebilir kalkınmayı sağlamaktır. Ofis’in </w:t>
      </w:r>
      <w:proofErr w:type="gramStart"/>
      <w:r w:rsidR="00C91E10" w:rsidRPr="00DA0FDE">
        <w:rPr>
          <w:b w:val="0"/>
          <w:color w:val="auto"/>
        </w:rPr>
        <w:t>vizyonu</w:t>
      </w:r>
      <w:proofErr w:type="gramEnd"/>
      <w:r w:rsidR="00DA0FDE" w:rsidRPr="00DA0FDE">
        <w:rPr>
          <w:b w:val="0"/>
          <w:color w:val="auto"/>
        </w:rPr>
        <w:t xml:space="preserve">, Üniversite kampüsünde çevreye etkisi olan tüm faaliyetlerin çevresel etkilerini değerlendiren, bu kapsamda çevre kirliliğinin önlenmesi ve kontrolünün sağlanması ile çevre standartlarının yükseltilmesini amaçlayan, çevre konusunda gerek çalışanlara, gerekse öğrencilere sağlıklı, güncel ve güvenilir çevre bilgisi ulaştıran, diğer kurum ve kuruluşlarla işbirliği içerisinde daha yaşanabilir bir dünya için çalışan, üniversite mensupları ve birimleri arasında etkili bir iletişim sağlayan, </w:t>
      </w:r>
      <w:r w:rsidR="006D62B1" w:rsidRPr="00DA0FDE">
        <w:rPr>
          <w:b w:val="0"/>
          <w:color w:val="auto"/>
        </w:rPr>
        <w:t xml:space="preserve">Üniversite mensuplarının gerekli eğitimleri almasını sağlayan, </w:t>
      </w:r>
      <w:r w:rsidR="006D62B1">
        <w:rPr>
          <w:b w:val="0"/>
          <w:color w:val="auto"/>
        </w:rPr>
        <w:t>Ü</w:t>
      </w:r>
      <w:r w:rsidR="00DA0FDE" w:rsidRPr="00DA0FDE">
        <w:rPr>
          <w:b w:val="0"/>
          <w:color w:val="auto"/>
        </w:rPr>
        <w:t>niversite</w:t>
      </w:r>
      <w:r w:rsidR="006D62B1">
        <w:rPr>
          <w:b w:val="0"/>
          <w:color w:val="auto"/>
        </w:rPr>
        <w:t>’</w:t>
      </w:r>
      <w:r w:rsidR="00DA0FDE" w:rsidRPr="00DA0FDE">
        <w:rPr>
          <w:b w:val="0"/>
          <w:color w:val="auto"/>
        </w:rPr>
        <w:t xml:space="preserve">de atık oluşumunun önlenmesi, azaltılması, atıkların kaynağında ayrı biriktirilmesi ve geçici olarak depolanmasını sağlayan, tehlikeli atıkların uygun bir şekilde ayrı toplanmasını, depolanmasını ve lisanslı firmalara teslim </w:t>
      </w:r>
      <w:r w:rsidR="00DA0FDE" w:rsidRPr="00DA0FDE">
        <w:rPr>
          <w:b w:val="0"/>
          <w:color w:val="auto"/>
        </w:rPr>
        <w:lastRenderedPageBreak/>
        <w:t>edilmesini sağlayan, hedefe yönelik stratejiler belirleyen ve etkinlikler düzenleyen ve bu konuda üniversitenin kurumsal itibarını geliştirecek çalışmalarda buluna</w:t>
      </w:r>
      <w:r w:rsidR="006D62B1">
        <w:rPr>
          <w:b w:val="0"/>
          <w:color w:val="auto"/>
        </w:rPr>
        <w:t>n</w:t>
      </w:r>
      <w:r w:rsidR="00DA0FDE" w:rsidRPr="00DA0FDE">
        <w:rPr>
          <w:b w:val="0"/>
          <w:color w:val="auto"/>
        </w:rPr>
        <w:t xml:space="preserve"> bir yapı olmaktır.</w:t>
      </w:r>
    </w:p>
    <w:p w:rsidR="00DA0FDE" w:rsidRPr="00DA0FDE" w:rsidRDefault="00DA0FDE" w:rsidP="00A24511">
      <w:pPr>
        <w:pStyle w:val="Balk1"/>
        <w:keepNext w:val="0"/>
        <w:keepLines w:val="0"/>
        <w:widowControl w:val="0"/>
        <w:spacing w:after="0" w:line="360" w:lineRule="auto"/>
        <w:ind w:left="0" w:right="0" w:firstLine="567"/>
        <w:jc w:val="both"/>
        <w:rPr>
          <w:b w:val="0"/>
          <w:color w:val="auto"/>
        </w:rPr>
      </w:pPr>
    </w:p>
    <w:p w:rsidR="00B8403A" w:rsidRPr="00DA0FDE" w:rsidRDefault="00753DBC" w:rsidP="00A24511">
      <w:pPr>
        <w:pStyle w:val="Balk1"/>
        <w:spacing w:after="0" w:line="360" w:lineRule="auto"/>
        <w:ind w:left="0" w:right="0" w:firstLine="567"/>
        <w:jc w:val="both"/>
        <w:rPr>
          <w:color w:val="auto"/>
        </w:rPr>
      </w:pPr>
      <w:r w:rsidRPr="00DA0FDE">
        <w:rPr>
          <w:color w:val="auto"/>
        </w:rPr>
        <w:t xml:space="preserve">Tanımlar </w:t>
      </w:r>
    </w:p>
    <w:p w:rsidR="00206072" w:rsidRDefault="00753DBC" w:rsidP="00A24511">
      <w:pPr>
        <w:spacing w:after="0" w:line="360" w:lineRule="auto"/>
        <w:ind w:left="0" w:firstLine="567"/>
        <w:rPr>
          <w:color w:val="auto"/>
        </w:rPr>
      </w:pPr>
      <w:r w:rsidRPr="00091F5C">
        <w:rPr>
          <w:b/>
          <w:color w:val="auto"/>
        </w:rPr>
        <w:t xml:space="preserve">MADDE </w:t>
      </w:r>
      <w:r w:rsidR="00206072">
        <w:rPr>
          <w:b/>
          <w:color w:val="auto"/>
        </w:rPr>
        <w:t>5</w:t>
      </w:r>
      <w:r w:rsidRPr="00091F5C">
        <w:rPr>
          <w:b/>
          <w:color w:val="auto"/>
        </w:rPr>
        <w:t xml:space="preserve"> –</w:t>
      </w:r>
      <w:r w:rsidRPr="00091F5C">
        <w:rPr>
          <w:color w:val="auto"/>
        </w:rPr>
        <w:t xml:space="preserve"> </w:t>
      </w:r>
      <w:r w:rsidR="00206072">
        <w:rPr>
          <w:color w:val="auto"/>
        </w:rPr>
        <w:t>(1) Bu birimin yazışmalarda Türkçe adı “Çevre Yönetim Ofisi” ve İngilizce adı “</w:t>
      </w:r>
      <w:proofErr w:type="spellStart"/>
      <w:r w:rsidR="00206072">
        <w:rPr>
          <w:color w:val="auto"/>
        </w:rPr>
        <w:t>Environmental</w:t>
      </w:r>
      <w:proofErr w:type="spellEnd"/>
      <w:r w:rsidR="00206072">
        <w:rPr>
          <w:color w:val="auto"/>
        </w:rPr>
        <w:t xml:space="preserve"> M</w:t>
      </w:r>
      <w:r w:rsidR="00206072" w:rsidRPr="00206072">
        <w:rPr>
          <w:color w:val="auto"/>
        </w:rPr>
        <w:t xml:space="preserve">anagement </w:t>
      </w:r>
      <w:r w:rsidR="00206072">
        <w:rPr>
          <w:color w:val="auto"/>
        </w:rPr>
        <w:t>O</w:t>
      </w:r>
      <w:r w:rsidR="00206072" w:rsidRPr="00206072">
        <w:rPr>
          <w:color w:val="auto"/>
        </w:rPr>
        <w:t>ffice</w:t>
      </w:r>
      <w:r w:rsidR="00206072">
        <w:rPr>
          <w:color w:val="auto"/>
        </w:rPr>
        <w:t>"</w:t>
      </w:r>
      <w:r w:rsidR="0086179A">
        <w:rPr>
          <w:color w:val="auto"/>
        </w:rPr>
        <w:t xml:space="preserve"> olarak geçecektir.</w:t>
      </w:r>
    </w:p>
    <w:p w:rsidR="0086179A" w:rsidRDefault="0086179A" w:rsidP="00A24511">
      <w:pPr>
        <w:spacing w:after="0" w:line="360" w:lineRule="auto"/>
        <w:ind w:left="0" w:firstLine="567"/>
        <w:rPr>
          <w:color w:val="auto"/>
        </w:rPr>
      </w:pPr>
    </w:p>
    <w:p w:rsidR="00B8403A" w:rsidRPr="00091F5C" w:rsidRDefault="006A2F60" w:rsidP="00A24511">
      <w:pPr>
        <w:spacing w:after="0" w:line="360" w:lineRule="auto"/>
        <w:ind w:left="0" w:firstLine="567"/>
        <w:rPr>
          <w:color w:val="auto"/>
        </w:rPr>
      </w:pPr>
      <w:r w:rsidRPr="00091F5C">
        <w:rPr>
          <w:color w:val="auto"/>
        </w:rPr>
        <w:t>(</w:t>
      </w:r>
      <w:r w:rsidR="006075E8">
        <w:rPr>
          <w:color w:val="auto"/>
        </w:rPr>
        <w:t>2</w:t>
      </w:r>
      <w:r w:rsidRPr="00091F5C">
        <w:rPr>
          <w:color w:val="auto"/>
        </w:rPr>
        <w:t xml:space="preserve">) </w:t>
      </w:r>
      <w:r w:rsidR="00753DBC" w:rsidRPr="00091F5C">
        <w:rPr>
          <w:color w:val="auto"/>
        </w:rPr>
        <w:t xml:space="preserve">Bu Yönergede geçen; </w:t>
      </w:r>
    </w:p>
    <w:p w:rsidR="00D25DC7" w:rsidRDefault="005631D0" w:rsidP="00A24511">
      <w:pPr>
        <w:spacing w:after="0" w:line="360" w:lineRule="auto"/>
        <w:ind w:left="0" w:firstLine="567"/>
        <w:rPr>
          <w:color w:val="auto"/>
        </w:rPr>
      </w:pPr>
      <w:r w:rsidRPr="00091F5C">
        <w:rPr>
          <w:b/>
          <w:color w:val="auto"/>
        </w:rPr>
        <w:t xml:space="preserve">a) </w:t>
      </w:r>
      <w:r w:rsidR="00753DBC" w:rsidRPr="00091F5C">
        <w:rPr>
          <w:b/>
          <w:color w:val="auto"/>
        </w:rPr>
        <w:t>Üniversite:</w:t>
      </w:r>
      <w:r w:rsidR="00753DBC" w:rsidRPr="00091F5C">
        <w:rPr>
          <w:color w:val="auto"/>
        </w:rPr>
        <w:t xml:space="preserve"> </w:t>
      </w:r>
      <w:r w:rsidR="00B817BF" w:rsidRPr="00091F5C">
        <w:rPr>
          <w:color w:val="auto"/>
        </w:rPr>
        <w:t xml:space="preserve">Bayburt </w:t>
      </w:r>
      <w:r w:rsidR="00753DBC" w:rsidRPr="00091F5C">
        <w:rPr>
          <w:color w:val="auto"/>
        </w:rPr>
        <w:t>Üniversitesi</w:t>
      </w:r>
      <w:r w:rsidR="0086179A">
        <w:rPr>
          <w:color w:val="auto"/>
        </w:rPr>
        <w:t>’</w:t>
      </w:r>
      <w:r w:rsidR="00753DBC" w:rsidRPr="00091F5C">
        <w:rPr>
          <w:color w:val="auto"/>
        </w:rPr>
        <w:t>ni,</w:t>
      </w:r>
    </w:p>
    <w:p w:rsidR="00B8403A" w:rsidRPr="00D25DC7" w:rsidRDefault="00D25DC7" w:rsidP="00A24511">
      <w:pPr>
        <w:spacing w:after="0" w:line="360" w:lineRule="auto"/>
        <w:ind w:left="0" w:firstLine="567"/>
        <w:rPr>
          <w:b/>
          <w:color w:val="auto"/>
        </w:rPr>
      </w:pPr>
      <w:r w:rsidRPr="00D25DC7">
        <w:rPr>
          <w:b/>
          <w:color w:val="auto"/>
        </w:rPr>
        <w:t>b)</w:t>
      </w:r>
      <w:r>
        <w:rPr>
          <w:b/>
          <w:color w:val="auto"/>
        </w:rPr>
        <w:t xml:space="preserve"> Rektörlük: </w:t>
      </w:r>
      <w:r>
        <w:rPr>
          <w:color w:val="auto"/>
        </w:rPr>
        <w:t>Bayburt Üniversitesi Rektörlüğü’nü</w:t>
      </w:r>
      <w:r w:rsidR="00753DBC" w:rsidRPr="00D25DC7">
        <w:rPr>
          <w:b/>
          <w:color w:val="auto"/>
        </w:rPr>
        <w:t xml:space="preserve"> </w:t>
      </w:r>
    </w:p>
    <w:p w:rsidR="007D604F" w:rsidRDefault="007D604F" w:rsidP="00A24511">
      <w:pPr>
        <w:spacing w:after="0" w:line="360" w:lineRule="auto"/>
        <w:ind w:left="0" w:firstLine="567"/>
        <w:rPr>
          <w:color w:val="auto"/>
        </w:rPr>
      </w:pPr>
      <w:r>
        <w:rPr>
          <w:b/>
          <w:color w:val="auto"/>
        </w:rPr>
        <w:t>c</w:t>
      </w:r>
      <w:r w:rsidR="000D1EB3" w:rsidRPr="00091F5C">
        <w:rPr>
          <w:b/>
          <w:color w:val="auto"/>
        </w:rPr>
        <w:t>) Rektör:</w:t>
      </w:r>
      <w:r w:rsidR="000D1EB3" w:rsidRPr="00091F5C">
        <w:rPr>
          <w:color w:val="auto"/>
        </w:rPr>
        <w:t xml:space="preserve"> Bayburt Üniversitesi Rektörü</w:t>
      </w:r>
      <w:r w:rsidR="0086179A">
        <w:rPr>
          <w:color w:val="auto"/>
        </w:rPr>
        <w:t>’</w:t>
      </w:r>
      <w:r w:rsidR="000D1EB3" w:rsidRPr="00091F5C">
        <w:rPr>
          <w:color w:val="auto"/>
        </w:rPr>
        <w:t>nü,</w:t>
      </w:r>
    </w:p>
    <w:p w:rsidR="000D1EB3" w:rsidRPr="00091F5C" w:rsidRDefault="007D604F" w:rsidP="00A24511">
      <w:pPr>
        <w:spacing w:after="0" w:line="360" w:lineRule="auto"/>
        <w:ind w:left="0" w:firstLine="567"/>
        <w:rPr>
          <w:color w:val="auto"/>
        </w:rPr>
      </w:pPr>
      <w:r w:rsidRPr="007D604F">
        <w:rPr>
          <w:b/>
          <w:color w:val="auto"/>
        </w:rPr>
        <w:t>d) Rektör Yardımcısı:</w:t>
      </w:r>
      <w:r>
        <w:rPr>
          <w:color w:val="auto"/>
        </w:rPr>
        <w:t xml:space="preserve"> Bayburt Üniversitesi Rektör Yardımcısı’nı</w:t>
      </w:r>
      <w:r w:rsidR="000D1EB3" w:rsidRPr="00091F5C">
        <w:rPr>
          <w:color w:val="auto"/>
        </w:rPr>
        <w:t xml:space="preserve"> </w:t>
      </w:r>
    </w:p>
    <w:p w:rsidR="00B8403A" w:rsidRPr="00091F5C" w:rsidRDefault="007D604F" w:rsidP="00A24511">
      <w:pPr>
        <w:spacing w:after="0" w:line="360" w:lineRule="auto"/>
        <w:ind w:left="0" w:firstLine="567"/>
        <w:rPr>
          <w:color w:val="auto"/>
        </w:rPr>
      </w:pPr>
      <w:r>
        <w:rPr>
          <w:b/>
          <w:color w:val="auto"/>
        </w:rPr>
        <w:t>e</w:t>
      </w:r>
      <w:r w:rsidR="005631D0" w:rsidRPr="00091F5C">
        <w:rPr>
          <w:b/>
          <w:color w:val="auto"/>
        </w:rPr>
        <w:t xml:space="preserve">) </w:t>
      </w:r>
      <w:r w:rsidR="00753DBC" w:rsidRPr="00091F5C">
        <w:rPr>
          <w:b/>
          <w:color w:val="auto"/>
        </w:rPr>
        <w:t>Senato:</w:t>
      </w:r>
      <w:r w:rsidR="00753DBC" w:rsidRPr="00091F5C">
        <w:rPr>
          <w:color w:val="auto"/>
        </w:rPr>
        <w:t xml:space="preserve"> </w:t>
      </w:r>
      <w:r w:rsidR="00B817BF" w:rsidRPr="00091F5C">
        <w:rPr>
          <w:color w:val="auto"/>
        </w:rPr>
        <w:t xml:space="preserve">Bayburt </w:t>
      </w:r>
      <w:r w:rsidR="00753DBC" w:rsidRPr="00091F5C">
        <w:rPr>
          <w:color w:val="auto"/>
        </w:rPr>
        <w:t>Üniversitesi Senatosu</w:t>
      </w:r>
      <w:r w:rsidR="0086179A">
        <w:rPr>
          <w:color w:val="auto"/>
        </w:rPr>
        <w:t>’</w:t>
      </w:r>
      <w:r w:rsidR="00753DBC" w:rsidRPr="00091F5C">
        <w:rPr>
          <w:color w:val="auto"/>
        </w:rPr>
        <w:t xml:space="preserve">nu, </w:t>
      </w:r>
    </w:p>
    <w:p w:rsidR="006B7FB0" w:rsidRDefault="007D604F" w:rsidP="00A24511">
      <w:pPr>
        <w:spacing w:after="0" w:line="360" w:lineRule="auto"/>
        <w:ind w:left="0" w:firstLine="567"/>
        <w:rPr>
          <w:color w:val="auto"/>
        </w:rPr>
      </w:pPr>
      <w:r>
        <w:rPr>
          <w:b/>
          <w:color w:val="auto"/>
        </w:rPr>
        <w:t>f</w:t>
      </w:r>
      <w:r w:rsidR="005631D0" w:rsidRPr="00091F5C">
        <w:rPr>
          <w:b/>
          <w:color w:val="auto"/>
        </w:rPr>
        <w:t xml:space="preserve">) </w:t>
      </w:r>
      <w:r w:rsidR="0086179A">
        <w:rPr>
          <w:b/>
          <w:color w:val="auto"/>
        </w:rPr>
        <w:t>Ofis</w:t>
      </w:r>
      <w:r w:rsidR="005631D0" w:rsidRPr="00091F5C">
        <w:rPr>
          <w:b/>
          <w:color w:val="auto"/>
        </w:rPr>
        <w:t>:</w:t>
      </w:r>
      <w:r w:rsidR="005631D0" w:rsidRPr="00091F5C">
        <w:rPr>
          <w:color w:val="auto"/>
        </w:rPr>
        <w:t xml:space="preserve"> </w:t>
      </w:r>
      <w:r w:rsidR="0086179A">
        <w:rPr>
          <w:color w:val="auto"/>
        </w:rPr>
        <w:t>Bayburt Üniversitesi b</w:t>
      </w:r>
      <w:r w:rsidR="005631D0" w:rsidRPr="00091F5C">
        <w:rPr>
          <w:color w:val="auto"/>
        </w:rPr>
        <w:t>ünyesinde yer alan Sıfır Atık, Tehlikeli Atık, Peyzaj ve Çevre Eğitim</w:t>
      </w:r>
      <w:r w:rsidR="0086179A">
        <w:rPr>
          <w:color w:val="auto"/>
        </w:rPr>
        <w:t xml:space="preserve"> Koordinatörlüklerinin</w:t>
      </w:r>
      <w:r w:rsidR="005631D0" w:rsidRPr="00091F5C">
        <w:rPr>
          <w:color w:val="auto"/>
        </w:rPr>
        <w:t xml:space="preserve"> uygulanmasıyla ilgili her türlü işlerin yürütüldüğü </w:t>
      </w:r>
      <w:r w:rsidR="00771310">
        <w:rPr>
          <w:color w:val="auto"/>
        </w:rPr>
        <w:t xml:space="preserve">Çevre Yönetim </w:t>
      </w:r>
      <w:r w:rsidR="0086179A">
        <w:rPr>
          <w:color w:val="auto"/>
        </w:rPr>
        <w:t>Ofisi’ni</w:t>
      </w:r>
      <w:r w:rsidR="005631D0" w:rsidRPr="00091F5C">
        <w:rPr>
          <w:color w:val="auto"/>
        </w:rPr>
        <w:t>,</w:t>
      </w:r>
    </w:p>
    <w:p w:rsidR="00D25DC7" w:rsidRDefault="002F1706" w:rsidP="00A24511">
      <w:pPr>
        <w:spacing w:after="0" w:line="360" w:lineRule="auto"/>
        <w:ind w:left="0" w:firstLine="567"/>
        <w:rPr>
          <w:b/>
          <w:color w:val="auto"/>
        </w:rPr>
      </w:pPr>
      <w:r>
        <w:rPr>
          <w:b/>
          <w:color w:val="auto"/>
        </w:rPr>
        <w:t>g</w:t>
      </w:r>
      <w:r w:rsidR="00D25DC7">
        <w:rPr>
          <w:b/>
          <w:color w:val="auto"/>
        </w:rPr>
        <w:t xml:space="preserve">) Başkan: </w:t>
      </w:r>
      <w:r w:rsidR="00D25DC7" w:rsidRPr="00D25DC7">
        <w:rPr>
          <w:color w:val="auto"/>
        </w:rPr>
        <w:t>Çevre</w:t>
      </w:r>
      <w:r w:rsidR="00D25DC7">
        <w:rPr>
          <w:color w:val="auto"/>
        </w:rPr>
        <w:t xml:space="preserve"> Yönetim Ofisi Koordinasyon Kurulu Başkanı’nı,</w:t>
      </w:r>
      <w:r w:rsidR="00D25DC7">
        <w:rPr>
          <w:b/>
          <w:color w:val="auto"/>
        </w:rPr>
        <w:t xml:space="preserve"> </w:t>
      </w:r>
    </w:p>
    <w:p w:rsidR="00386CEF" w:rsidRPr="00091F5C" w:rsidRDefault="002F1706" w:rsidP="00A24511">
      <w:pPr>
        <w:spacing w:after="0" w:line="360" w:lineRule="auto"/>
        <w:ind w:left="0" w:firstLine="567"/>
        <w:rPr>
          <w:color w:val="auto"/>
        </w:rPr>
      </w:pPr>
      <w:r>
        <w:rPr>
          <w:b/>
          <w:color w:val="auto"/>
        </w:rPr>
        <w:t>h</w:t>
      </w:r>
      <w:r w:rsidR="00386CEF" w:rsidRPr="00091F5C">
        <w:rPr>
          <w:b/>
          <w:color w:val="auto"/>
        </w:rPr>
        <w:t xml:space="preserve">) </w:t>
      </w:r>
      <w:r w:rsidR="0091492A">
        <w:rPr>
          <w:b/>
          <w:color w:val="auto"/>
        </w:rPr>
        <w:t xml:space="preserve">Genel </w:t>
      </w:r>
      <w:r w:rsidR="00386CEF" w:rsidRPr="00091F5C">
        <w:rPr>
          <w:b/>
          <w:color w:val="auto"/>
        </w:rPr>
        <w:t>Koordinatör:</w:t>
      </w:r>
      <w:r w:rsidR="00386CEF" w:rsidRPr="00091F5C">
        <w:rPr>
          <w:color w:val="auto"/>
        </w:rPr>
        <w:t xml:space="preserve"> Çevre Yönetim </w:t>
      </w:r>
      <w:r w:rsidR="00D25DC7">
        <w:rPr>
          <w:color w:val="auto"/>
        </w:rPr>
        <w:t xml:space="preserve">Ofisi </w:t>
      </w:r>
      <w:proofErr w:type="spellStart"/>
      <w:r w:rsidR="00386CEF" w:rsidRPr="00091F5C">
        <w:rPr>
          <w:color w:val="auto"/>
        </w:rPr>
        <w:t>Koordinatörü</w:t>
      </w:r>
      <w:r w:rsidR="007D604F">
        <w:rPr>
          <w:color w:val="auto"/>
        </w:rPr>
        <w:t>’</w:t>
      </w:r>
      <w:r w:rsidR="00386CEF" w:rsidRPr="00091F5C">
        <w:rPr>
          <w:color w:val="auto"/>
        </w:rPr>
        <w:t>nü</w:t>
      </w:r>
      <w:proofErr w:type="spellEnd"/>
      <w:r w:rsidR="00386CEF" w:rsidRPr="00091F5C">
        <w:rPr>
          <w:color w:val="auto"/>
        </w:rPr>
        <w:t>,</w:t>
      </w:r>
    </w:p>
    <w:p w:rsidR="00386CEF" w:rsidRPr="00091F5C" w:rsidRDefault="002F1706" w:rsidP="00A24511">
      <w:pPr>
        <w:spacing w:after="0" w:line="360" w:lineRule="auto"/>
        <w:ind w:left="567" w:firstLine="0"/>
        <w:rPr>
          <w:color w:val="auto"/>
        </w:rPr>
      </w:pPr>
      <w:r>
        <w:rPr>
          <w:b/>
          <w:color w:val="auto"/>
        </w:rPr>
        <w:t>ı</w:t>
      </w:r>
      <w:r w:rsidR="00386CEF" w:rsidRPr="00091F5C">
        <w:rPr>
          <w:b/>
          <w:color w:val="auto"/>
        </w:rPr>
        <w:t xml:space="preserve">) </w:t>
      </w:r>
      <w:r w:rsidR="0091492A">
        <w:rPr>
          <w:b/>
          <w:color w:val="auto"/>
        </w:rPr>
        <w:t xml:space="preserve">Genel </w:t>
      </w:r>
      <w:r w:rsidR="00386CEF" w:rsidRPr="00091F5C">
        <w:rPr>
          <w:b/>
          <w:color w:val="auto"/>
        </w:rPr>
        <w:t>Koordinatör Yardımcısı:</w:t>
      </w:r>
      <w:r w:rsidR="00386CEF" w:rsidRPr="00091F5C">
        <w:rPr>
          <w:color w:val="auto"/>
        </w:rPr>
        <w:t xml:space="preserve"> Çevre Yönetim</w:t>
      </w:r>
      <w:r w:rsidR="00771310">
        <w:rPr>
          <w:color w:val="auto"/>
        </w:rPr>
        <w:t xml:space="preserve"> </w:t>
      </w:r>
      <w:r w:rsidR="00D25DC7">
        <w:rPr>
          <w:color w:val="auto"/>
        </w:rPr>
        <w:t xml:space="preserve">Ofisi </w:t>
      </w:r>
      <w:r w:rsidR="00386CEF" w:rsidRPr="00091F5C">
        <w:rPr>
          <w:color w:val="auto"/>
        </w:rPr>
        <w:t>Koordinatör Yardımcı</w:t>
      </w:r>
      <w:r w:rsidR="00771310">
        <w:rPr>
          <w:color w:val="auto"/>
        </w:rPr>
        <w:t>larını</w:t>
      </w:r>
      <w:r w:rsidR="00386CEF" w:rsidRPr="00091F5C">
        <w:rPr>
          <w:color w:val="auto"/>
        </w:rPr>
        <w:t xml:space="preserve">,  </w:t>
      </w:r>
    </w:p>
    <w:p w:rsidR="00B8403A" w:rsidRPr="00091F5C" w:rsidRDefault="002F1706" w:rsidP="00A24511">
      <w:pPr>
        <w:spacing w:after="0" w:line="360" w:lineRule="auto"/>
        <w:ind w:left="0" w:firstLine="567"/>
        <w:rPr>
          <w:color w:val="auto"/>
        </w:rPr>
      </w:pPr>
      <w:r>
        <w:rPr>
          <w:b/>
          <w:color w:val="auto"/>
        </w:rPr>
        <w:t>i</w:t>
      </w:r>
      <w:r w:rsidR="005631D0" w:rsidRPr="00091F5C">
        <w:rPr>
          <w:b/>
          <w:color w:val="auto"/>
        </w:rPr>
        <w:t xml:space="preserve">) </w:t>
      </w:r>
      <w:r w:rsidR="00753DBC" w:rsidRPr="00091F5C">
        <w:rPr>
          <w:b/>
          <w:color w:val="auto"/>
        </w:rPr>
        <w:t xml:space="preserve">Sıfır Atık </w:t>
      </w:r>
      <w:r w:rsidR="00D25DC7">
        <w:rPr>
          <w:b/>
          <w:color w:val="auto"/>
        </w:rPr>
        <w:t>Koordinatörü</w:t>
      </w:r>
      <w:r w:rsidR="00753DBC" w:rsidRPr="00091F5C">
        <w:rPr>
          <w:b/>
          <w:color w:val="auto"/>
        </w:rPr>
        <w:t>:</w:t>
      </w:r>
      <w:r w:rsidR="00753DBC" w:rsidRPr="00091F5C">
        <w:rPr>
          <w:color w:val="auto"/>
        </w:rPr>
        <w:t xml:space="preserve"> </w:t>
      </w:r>
      <w:r w:rsidR="005631D0" w:rsidRPr="00091F5C">
        <w:rPr>
          <w:color w:val="auto"/>
        </w:rPr>
        <w:t xml:space="preserve">Bayburt Üniversitesi </w:t>
      </w:r>
      <w:r w:rsidR="00753DBC" w:rsidRPr="00091F5C">
        <w:rPr>
          <w:color w:val="auto"/>
        </w:rPr>
        <w:t xml:space="preserve">Sıfır Atık </w:t>
      </w:r>
      <w:proofErr w:type="spellStart"/>
      <w:r w:rsidR="00D25DC7">
        <w:rPr>
          <w:color w:val="auto"/>
        </w:rPr>
        <w:t>Koordinatörü</w:t>
      </w:r>
      <w:r w:rsidR="007D604F">
        <w:rPr>
          <w:color w:val="auto"/>
        </w:rPr>
        <w:t>’</w:t>
      </w:r>
      <w:r w:rsidR="00D25DC7">
        <w:rPr>
          <w:color w:val="auto"/>
        </w:rPr>
        <w:t>nü</w:t>
      </w:r>
      <w:proofErr w:type="spellEnd"/>
      <w:r w:rsidR="00753DBC" w:rsidRPr="00091F5C">
        <w:rPr>
          <w:color w:val="auto"/>
        </w:rPr>
        <w:t xml:space="preserve">, </w:t>
      </w:r>
    </w:p>
    <w:p w:rsidR="00386CEF" w:rsidRPr="00091F5C" w:rsidRDefault="002F1706" w:rsidP="00A24511">
      <w:pPr>
        <w:spacing w:after="0" w:line="360" w:lineRule="auto"/>
        <w:ind w:left="0" w:firstLine="567"/>
        <w:rPr>
          <w:color w:val="auto"/>
        </w:rPr>
      </w:pPr>
      <w:r>
        <w:rPr>
          <w:b/>
          <w:color w:val="auto"/>
        </w:rPr>
        <w:t>j</w:t>
      </w:r>
      <w:r w:rsidR="00386CEF" w:rsidRPr="00091F5C">
        <w:rPr>
          <w:b/>
          <w:color w:val="auto"/>
        </w:rPr>
        <w:t xml:space="preserve">) Tehlikeli Atık </w:t>
      </w:r>
      <w:r w:rsidR="00D25DC7">
        <w:rPr>
          <w:b/>
          <w:color w:val="auto"/>
        </w:rPr>
        <w:t>Koordinatörü</w:t>
      </w:r>
      <w:r w:rsidR="00386CEF" w:rsidRPr="00091F5C">
        <w:rPr>
          <w:b/>
          <w:color w:val="auto"/>
        </w:rPr>
        <w:t>:</w:t>
      </w:r>
      <w:r w:rsidR="00386CEF" w:rsidRPr="00091F5C">
        <w:rPr>
          <w:color w:val="auto"/>
        </w:rPr>
        <w:t xml:space="preserve"> Bayburt Üniversitesi Tehlikeli Atık </w:t>
      </w:r>
      <w:proofErr w:type="spellStart"/>
      <w:r w:rsidR="00D25DC7">
        <w:rPr>
          <w:color w:val="auto"/>
        </w:rPr>
        <w:t>Koordinatörü</w:t>
      </w:r>
      <w:r w:rsidR="007D604F">
        <w:rPr>
          <w:color w:val="auto"/>
        </w:rPr>
        <w:t>’</w:t>
      </w:r>
      <w:r w:rsidR="00D25DC7">
        <w:rPr>
          <w:color w:val="auto"/>
        </w:rPr>
        <w:t>nü</w:t>
      </w:r>
      <w:proofErr w:type="spellEnd"/>
      <w:r w:rsidR="00386CEF" w:rsidRPr="00091F5C">
        <w:rPr>
          <w:color w:val="auto"/>
        </w:rPr>
        <w:t xml:space="preserve">, </w:t>
      </w:r>
    </w:p>
    <w:p w:rsidR="00386CEF" w:rsidRPr="00091F5C" w:rsidRDefault="002F1706" w:rsidP="00A24511">
      <w:pPr>
        <w:spacing w:after="0" w:line="360" w:lineRule="auto"/>
        <w:ind w:left="0" w:firstLine="567"/>
        <w:rPr>
          <w:color w:val="auto"/>
        </w:rPr>
      </w:pPr>
      <w:r>
        <w:rPr>
          <w:b/>
          <w:color w:val="auto"/>
        </w:rPr>
        <w:t>k</w:t>
      </w:r>
      <w:r w:rsidR="00386CEF" w:rsidRPr="00091F5C">
        <w:rPr>
          <w:b/>
          <w:color w:val="auto"/>
        </w:rPr>
        <w:t xml:space="preserve">) Peyzaj </w:t>
      </w:r>
      <w:r w:rsidR="007D604F">
        <w:rPr>
          <w:b/>
          <w:color w:val="auto"/>
        </w:rPr>
        <w:t>Koordinatörü</w:t>
      </w:r>
      <w:r w:rsidR="00386CEF" w:rsidRPr="00091F5C">
        <w:rPr>
          <w:b/>
          <w:color w:val="auto"/>
        </w:rPr>
        <w:t>:</w:t>
      </w:r>
      <w:r w:rsidR="00386CEF" w:rsidRPr="00091F5C">
        <w:rPr>
          <w:color w:val="auto"/>
        </w:rPr>
        <w:t xml:space="preserve"> Bayburt Üniversitesi Peyzaj </w:t>
      </w:r>
      <w:proofErr w:type="spellStart"/>
      <w:r w:rsidR="00D25DC7">
        <w:rPr>
          <w:color w:val="auto"/>
        </w:rPr>
        <w:t>Koordinatörü</w:t>
      </w:r>
      <w:r w:rsidR="007D604F">
        <w:rPr>
          <w:color w:val="auto"/>
        </w:rPr>
        <w:t>’</w:t>
      </w:r>
      <w:r w:rsidR="00D25DC7">
        <w:rPr>
          <w:color w:val="auto"/>
        </w:rPr>
        <w:t>nü</w:t>
      </w:r>
      <w:proofErr w:type="spellEnd"/>
      <w:r w:rsidR="00386CEF" w:rsidRPr="00091F5C">
        <w:rPr>
          <w:color w:val="auto"/>
        </w:rPr>
        <w:t xml:space="preserve">, </w:t>
      </w:r>
    </w:p>
    <w:p w:rsidR="00386CEF" w:rsidRPr="00091F5C" w:rsidRDefault="002F1706" w:rsidP="00A24511">
      <w:pPr>
        <w:spacing w:after="0" w:line="360" w:lineRule="auto"/>
        <w:ind w:left="0" w:firstLine="567"/>
        <w:rPr>
          <w:color w:val="auto"/>
        </w:rPr>
      </w:pPr>
      <w:r>
        <w:rPr>
          <w:b/>
          <w:color w:val="auto"/>
        </w:rPr>
        <w:t>l</w:t>
      </w:r>
      <w:r w:rsidR="00386CEF" w:rsidRPr="00091F5C">
        <w:rPr>
          <w:b/>
          <w:color w:val="auto"/>
        </w:rPr>
        <w:t>) Çevre Eğitim</w:t>
      </w:r>
      <w:r w:rsidR="00D25DC7">
        <w:rPr>
          <w:b/>
          <w:color w:val="auto"/>
        </w:rPr>
        <w:t xml:space="preserve"> Koordinatörü</w:t>
      </w:r>
      <w:r w:rsidR="00386CEF" w:rsidRPr="00091F5C">
        <w:rPr>
          <w:b/>
          <w:color w:val="auto"/>
        </w:rPr>
        <w:t>:</w:t>
      </w:r>
      <w:r w:rsidR="00386CEF" w:rsidRPr="00091F5C">
        <w:rPr>
          <w:color w:val="auto"/>
        </w:rPr>
        <w:t xml:space="preserve"> Bayburt Üniversitesi Çevre Eğitim</w:t>
      </w:r>
      <w:r w:rsidR="007D604F">
        <w:rPr>
          <w:color w:val="auto"/>
        </w:rPr>
        <w:t xml:space="preserve"> </w:t>
      </w:r>
      <w:proofErr w:type="spellStart"/>
      <w:r w:rsidR="00D25DC7">
        <w:rPr>
          <w:color w:val="auto"/>
        </w:rPr>
        <w:t>Koordinatörü</w:t>
      </w:r>
      <w:r w:rsidR="007D604F">
        <w:rPr>
          <w:color w:val="auto"/>
        </w:rPr>
        <w:t>’</w:t>
      </w:r>
      <w:r w:rsidR="00D25DC7">
        <w:rPr>
          <w:color w:val="auto"/>
        </w:rPr>
        <w:t>nü</w:t>
      </w:r>
      <w:proofErr w:type="spellEnd"/>
      <w:r w:rsidR="00386CEF" w:rsidRPr="00091F5C">
        <w:rPr>
          <w:color w:val="auto"/>
        </w:rPr>
        <w:t xml:space="preserve">, </w:t>
      </w:r>
    </w:p>
    <w:p w:rsidR="0017243D" w:rsidRPr="00091F5C" w:rsidRDefault="002F1706" w:rsidP="00A24511">
      <w:pPr>
        <w:spacing w:after="0" w:line="360" w:lineRule="auto"/>
        <w:ind w:left="567" w:firstLine="0"/>
        <w:rPr>
          <w:color w:val="auto"/>
        </w:rPr>
      </w:pPr>
      <w:r>
        <w:rPr>
          <w:b/>
          <w:color w:val="auto"/>
        </w:rPr>
        <w:t>m</w:t>
      </w:r>
      <w:r w:rsidR="0017243D" w:rsidRPr="00091F5C">
        <w:rPr>
          <w:b/>
          <w:color w:val="auto"/>
        </w:rPr>
        <w:t xml:space="preserve">) Birim Kurulu: </w:t>
      </w:r>
      <w:r w:rsidR="0017243D" w:rsidRPr="00091F5C">
        <w:rPr>
          <w:color w:val="auto"/>
        </w:rPr>
        <w:t xml:space="preserve">Bu yönergede belirtilen görevlerin yürütülmesi için Bayburt Üniversitesi </w:t>
      </w:r>
      <w:r w:rsidR="00771310" w:rsidRPr="00091F5C">
        <w:rPr>
          <w:color w:val="auto"/>
        </w:rPr>
        <w:t>akademik</w:t>
      </w:r>
      <w:r w:rsidR="00D02542">
        <w:rPr>
          <w:color w:val="auto"/>
        </w:rPr>
        <w:t>/</w:t>
      </w:r>
      <w:r w:rsidR="00771310" w:rsidRPr="00091F5C">
        <w:rPr>
          <w:color w:val="auto"/>
        </w:rPr>
        <w:t xml:space="preserve">idari </w:t>
      </w:r>
      <w:r w:rsidR="0017243D" w:rsidRPr="00091F5C">
        <w:rPr>
          <w:color w:val="auto"/>
        </w:rPr>
        <w:t xml:space="preserve">birimleri bünyesinde </w:t>
      </w:r>
      <w:r w:rsidR="000D1EB3">
        <w:rPr>
          <w:color w:val="auto"/>
        </w:rPr>
        <w:t>her</w:t>
      </w:r>
      <w:r w:rsidR="007D604F">
        <w:rPr>
          <w:color w:val="auto"/>
        </w:rPr>
        <w:t xml:space="preserve"> bir</w:t>
      </w:r>
      <w:r w:rsidR="000D1EB3">
        <w:rPr>
          <w:color w:val="auto"/>
        </w:rPr>
        <w:t xml:space="preserve"> </w:t>
      </w:r>
      <w:r w:rsidR="007D604F">
        <w:rPr>
          <w:color w:val="auto"/>
        </w:rPr>
        <w:t xml:space="preserve">akademik/idari </w:t>
      </w:r>
      <w:r w:rsidR="000D1EB3">
        <w:rPr>
          <w:color w:val="auto"/>
        </w:rPr>
        <w:t xml:space="preserve">birim için </w:t>
      </w:r>
      <w:r w:rsidR="0017243D" w:rsidRPr="00091F5C">
        <w:rPr>
          <w:color w:val="auto"/>
        </w:rPr>
        <w:t xml:space="preserve">ayrı ayrı kurulan </w:t>
      </w:r>
      <w:r w:rsidR="007D604F">
        <w:rPr>
          <w:color w:val="auto"/>
        </w:rPr>
        <w:t>Enstitü/</w:t>
      </w:r>
      <w:r w:rsidR="00D02542">
        <w:rPr>
          <w:color w:val="auto"/>
        </w:rPr>
        <w:t>Fakülte/Yüksekokul/</w:t>
      </w:r>
      <w:r w:rsidR="007D604F">
        <w:rPr>
          <w:color w:val="auto"/>
        </w:rPr>
        <w:t>Meslek Yüksekokulu/</w:t>
      </w:r>
      <w:r w:rsidR="00D02542">
        <w:rPr>
          <w:color w:val="auto"/>
        </w:rPr>
        <w:t xml:space="preserve">İdari Birim </w:t>
      </w:r>
      <w:r w:rsidR="0017243D" w:rsidRPr="00091F5C">
        <w:rPr>
          <w:color w:val="auto"/>
        </w:rPr>
        <w:t>Çevre Yönetim Kurulu</w:t>
      </w:r>
      <w:r w:rsidR="007D604F">
        <w:rPr>
          <w:color w:val="auto"/>
        </w:rPr>
        <w:t>’</w:t>
      </w:r>
      <w:r w:rsidR="0017243D" w:rsidRPr="00091F5C">
        <w:rPr>
          <w:color w:val="auto"/>
        </w:rPr>
        <w:t>nu,</w:t>
      </w:r>
    </w:p>
    <w:p w:rsidR="0017243D" w:rsidRPr="00091F5C" w:rsidRDefault="0017243D" w:rsidP="00A24511">
      <w:pPr>
        <w:spacing w:after="0" w:line="360" w:lineRule="auto"/>
        <w:rPr>
          <w:color w:val="auto"/>
        </w:rPr>
      </w:pPr>
      <w:proofErr w:type="gramStart"/>
      <w:r w:rsidRPr="00091F5C">
        <w:rPr>
          <w:color w:val="auto"/>
        </w:rPr>
        <w:t>ifade</w:t>
      </w:r>
      <w:proofErr w:type="gramEnd"/>
      <w:r w:rsidRPr="00091F5C">
        <w:rPr>
          <w:color w:val="auto"/>
        </w:rPr>
        <w:t xml:space="preserve"> eder.</w:t>
      </w:r>
    </w:p>
    <w:p w:rsidR="005968ED" w:rsidRDefault="005968ED" w:rsidP="00A24511">
      <w:pPr>
        <w:spacing w:after="0" w:line="360" w:lineRule="auto"/>
        <w:ind w:left="0" w:firstLine="0"/>
        <w:jc w:val="center"/>
        <w:rPr>
          <w:b/>
          <w:color w:val="auto"/>
        </w:rPr>
      </w:pPr>
    </w:p>
    <w:p w:rsidR="00F83867" w:rsidRDefault="00F83867" w:rsidP="00A24511">
      <w:pPr>
        <w:spacing w:after="0" w:line="360" w:lineRule="auto"/>
        <w:ind w:left="0" w:firstLine="0"/>
        <w:jc w:val="center"/>
        <w:rPr>
          <w:b/>
          <w:color w:val="auto"/>
        </w:rPr>
      </w:pPr>
    </w:p>
    <w:p w:rsidR="00F83867" w:rsidRDefault="00F83867" w:rsidP="00A24511">
      <w:pPr>
        <w:spacing w:after="0" w:line="360" w:lineRule="auto"/>
        <w:ind w:left="0" w:firstLine="0"/>
        <w:jc w:val="center"/>
        <w:rPr>
          <w:b/>
          <w:color w:val="auto"/>
        </w:rPr>
      </w:pPr>
    </w:p>
    <w:p w:rsidR="00F83867" w:rsidRDefault="00F83867" w:rsidP="00A24511">
      <w:pPr>
        <w:spacing w:after="0" w:line="360" w:lineRule="auto"/>
        <w:ind w:left="0" w:firstLine="0"/>
        <w:jc w:val="center"/>
        <w:rPr>
          <w:b/>
          <w:color w:val="auto"/>
        </w:rPr>
      </w:pPr>
    </w:p>
    <w:p w:rsidR="00F83867" w:rsidRDefault="00F83867" w:rsidP="00A24511">
      <w:pPr>
        <w:spacing w:after="0" w:line="360" w:lineRule="auto"/>
        <w:ind w:left="0" w:firstLine="0"/>
        <w:jc w:val="center"/>
        <w:rPr>
          <w:b/>
          <w:color w:val="auto"/>
        </w:rPr>
      </w:pPr>
    </w:p>
    <w:p w:rsidR="00F83867" w:rsidRPr="00091F5C" w:rsidRDefault="00F83867" w:rsidP="00A24511">
      <w:pPr>
        <w:spacing w:after="0" w:line="360" w:lineRule="auto"/>
        <w:ind w:left="0" w:firstLine="0"/>
        <w:jc w:val="center"/>
        <w:rPr>
          <w:b/>
          <w:color w:val="auto"/>
        </w:rPr>
      </w:pPr>
    </w:p>
    <w:p w:rsidR="00B8403A" w:rsidRPr="00091F5C" w:rsidRDefault="00753DBC" w:rsidP="00A24511">
      <w:pPr>
        <w:spacing w:after="0" w:line="360" w:lineRule="auto"/>
        <w:ind w:left="0" w:firstLine="0"/>
        <w:jc w:val="center"/>
        <w:rPr>
          <w:color w:val="auto"/>
        </w:rPr>
      </w:pPr>
      <w:r w:rsidRPr="00091F5C">
        <w:rPr>
          <w:b/>
          <w:color w:val="auto"/>
        </w:rPr>
        <w:lastRenderedPageBreak/>
        <w:t>İKİNCİ BÖLÜM</w:t>
      </w:r>
    </w:p>
    <w:p w:rsidR="00B8403A" w:rsidRPr="00091F5C" w:rsidRDefault="006075E8" w:rsidP="00A24511">
      <w:pPr>
        <w:spacing w:after="0" w:line="360" w:lineRule="auto"/>
        <w:ind w:left="0" w:firstLine="0"/>
        <w:jc w:val="center"/>
        <w:rPr>
          <w:color w:val="auto"/>
        </w:rPr>
      </w:pPr>
      <w:r>
        <w:rPr>
          <w:b/>
          <w:color w:val="auto"/>
        </w:rPr>
        <w:t>Faaliyet Alanları ve Ofisin Organları</w:t>
      </w:r>
    </w:p>
    <w:p w:rsidR="00807832" w:rsidRPr="00091F5C" w:rsidRDefault="00807832" w:rsidP="00A24511">
      <w:pPr>
        <w:pStyle w:val="Balk1"/>
        <w:spacing w:after="0" w:line="360" w:lineRule="auto"/>
        <w:ind w:left="0" w:right="0" w:firstLine="0"/>
        <w:jc w:val="center"/>
        <w:rPr>
          <w:color w:val="auto"/>
        </w:rPr>
      </w:pPr>
    </w:p>
    <w:p w:rsidR="0091492A" w:rsidRDefault="00C17A4D" w:rsidP="00A24511">
      <w:pPr>
        <w:pStyle w:val="Balk1"/>
        <w:spacing w:after="0" w:line="360" w:lineRule="auto"/>
        <w:ind w:left="0" w:firstLine="567"/>
        <w:jc w:val="both"/>
        <w:rPr>
          <w:color w:val="auto"/>
        </w:rPr>
      </w:pPr>
      <w:r w:rsidRPr="00091F5C">
        <w:rPr>
          <w:color w:val="auto"/>
        </w:rPr>
        <w:t xml:space="preserve">MADDE </w:t>
      </w:r>
      <w:r w:rsidR="006075E8">
        <w:rPr>
          <w:color w:val="auto"/>
        </w:rPr>
        <w:t>6</w:t>
      </w:r>
      <w:r w:rsidRPr="00091F5C">
        <w:rPr>
          <w:b w:val="0"/>
          <w:color w:val="auto"/>
        </w:rPr>
        <w:t xml:space="preserve"> – (1)</w:t>
      </w:r>
      <w:r w:rsidR="006075E8">
        <w:rPr>
          <w:b w:val="0"/>
          <w:color w:val="auto"/>
        </w:rPr>
        <w:t xml:space="preserve"> Ofis bu yönergenin 4. Maddesinde belirtilen Misyon ve Vizyon doğrultusunda aşağıdaki faaliyetlerde bulunur;</w:t>
      </w:r>
    </w:p>
    <w:p w:rsidR="0091492A" w:rsidRDefault="0091492A" w:rsidP="00A24511">
      <w:pPr>
        <w:spacing w:after="0" w:line="360" w:lineRule="auto"/>
        <w:ind w:left="0" w:firstLine="567"/>
        <w:rPr>
          <w:b/>
          <w:color w:val="auto"/>
        </w:rPr>
      </w:pPr>
    </w:p>
    <w:p w:rsidR="00AF1E3E" w:rsidRPr="00091F5C" w:rsidRDefault="00AF1E3E" w:rsidP="00A24511">
      <w:pPr>
        <w:spacing w:after="0" w:line="360" w:lineRule="auto"/>
        <w:ind w:left="0" w:firstLine="567"/>
        <w:rPr>
          <w:color w:val="auto"/>
        </w:rPr>
      </w:pPr>
      <w:r w:rsidRPr="00091F5C">
        <w:rPr>
          <w:b/>
          <w:color w:val="auto"/>
        </w:rPr>
        <w:t xml:space="preserve">a) </w:t>
      </w:r>
      <w:r w:rsidR="00753DBC" w:rsidRPr="00091F5C">
        <w:rPr>
          <w:color w:val="auto"/>
        </w:rPr>
        <w:t>Oluşan kâğıt-karton, cam, metal, plastik</w:t>
      </w:r>
      <w:r w:rsidRPr="00091F5C">
        <w:rPr>
          <w:color w:val="auto"/>
        </w:rPr>
        <w:t>,</w:t>
      </w:r>
      <w:r w:rsidR="00753DBC" w:rsidRPr="00091F5C">
        <w:rPr>
          <w:color w:val="auto"/>
        </w:rPr>
        <w:t xml:space="preserve"> </w:t>
      </w:r>
      <w:proofErr w:type="spellStart"/>
      <w:r w:rsidR="00753DBC" w:rsidRPr="00091F5C">
        <w:rPr>
          <w:color w:val="auto"/>
        </w:rPr>
        <w:t>kompozit</w:t>
      </w:r>
      <w:proofErr w:type="spellEnd"/>
      <w:r w:rsidR="00792D80">
        <w:rPr>
          <w:color w:val="auto"/>
        </w:rPr>
        <w:t>,</w:t>
      </w:r>
      <w:r w:rsidRPr="00091F5C">
        <w:rPr>
          <w:color w:val="auto"/>
        </w:rPr>
        <w:t xml:space="preserve"> </w:t>
      </w:r>
      <w:r w:rsidR="00792D80" w:rsidRPr="00091F5C">
        <w:rPr>
          <w:color w:val="auto"/>
        </w:rPr>
        <w:t>atık pil, atık bitkisel yağ, atık elektrikli ve elektronik eşya ile diğer geri kazanılabilir atıkların ayrı olarak biriktirilmesi için planlama yapmak</w:t>
      </w:r>
      <w:r w:rsidR="00753DBC" w:rsidRPr="00091F5C">
        <w:rPr>
          <w:color w:val="auto"/>
        </w:rPr>
        <w:t>.</w:t>
      </w:r>
    </w:p>
    <w:p w:rsidR="00AF1E3E" w:rsidRPr="00091F5C" w:rsidRDefault="00792D80" w:rsidP="00A24511">
      <w:pPr>
        <w:spacing w:after="0" w:line="360" w:lineRule="auto"/>
        <w:ind w:left="0" w:firstLine="567"/>
        <w:rPr>
          <w:color w:val="auto"/>
        </w:rPr>
      </w:pPr>
      <w:r>
        <w:rPr>
          <w:b/>
          <w:color w:val="auto"/>
        </w:rPr>
        <w:t>b</w:t>
      </w:r>
      <w:r w:rsidR="00AF1E3E" w:rsidRPr="00091F5C">
        <w:rPr>
          <w:b/>
          <w:color w:val="auto"/>
        </w:rPr>
        <w:t xml:space="preserve">) </w:t>
      </w:r>
      <w:r w:rsidR="00753DBC" w:rsidRPr="00091F5C">
        <w:rPr>
          <w:color w:val="auto"/>
        </w:rPr>
        <w:t xml:space="preserve">Tehlikeli </w:t>
      </w:r>
      <w:r w:rsidR="00AF1E3E" w:rsidRPr="00091F5C">
        <w:rPr>
          <w:color w:val="auto"/>
        </w:rPr>
        <w:t xml:space="preserve">atık </w:t>
      </w:r>
      <w:r w:rsidR="00753DBC" w:rsidRPr="00091F5C">
        <w:rPr>
          <w:color w:val="auto"/>
        </w:rPr>
        <w:t>niteli</w:t>
      </w:r>
      <w:r w:rsidR="00AF1E3E" w:rsidRPr="00091F5C">
        <w:rPr>
          <w:color w:val="auto"/>
        </w:rPr>
        <w:t xml:space="preserve">ğinde </w:t>
      </w:r>
      <w:r w:rsidR="00753DBC" w:rsidRPr="00091F5C">
        <w:rPr>
          <w:color w:val="auto"/>
        </w:rPr>
        <w:t>olan atıkların ve tıbbi atıkların ayrı biriktirilmesi için planlama yapmak.</w:t>
      </w:r>
    </w:p>
    <w:p w:rsidR="00AF1E3E" w:rsidRPr="00091F5C" w:rsidRDefault="00AB6764" w:rsidP="00A24511">
      <w:pPr>
        <w:spacing w:after="0" w:line="360" w:lineRule="auto"/>
        <w:ind w:left="0" w:firstLine="567"/>
        <w:rPr>
          <w:color w:val="auto"/>
        </w:rPr>
      </w:pPr>
      <w:r>
        <w:rPr>
          <w:b/>
          <w:color w:val="auto"/>
        </w:rPr>
        <w:t>c</w:t>
      </w:r>
      <w:r w:rsidR="00AF1E3E" w:rsidRPr="00091F5C">
        <w:rPr>
          <w:b/>
          <w:color w:val="auto"/>
        </w:rPr>
        <w:t xml:space="preserve">) </w:t>
      </w:r>
      <w:r w:rsidR="00753DBC" w:rsidRPr="00091F5C">
        <w:rPr>
          <w:color w:val="auto"/>
        </w:rPr>
        <w:t>Organik atıkların ve yemek artıklarının; çay ocakları, kafeterya, yemekhane gibi noktalarda ayrı olarak birik</w:t>
      </w:r>
      <w:r w:rsidR="00AF1E3E" w:rsidRPr="00091F5C">
        <w:rPr>
          <w:color w:val="auto"/>
        </w:rPr>
        <w:t>tirilmesi için planlama yapmak.</w:t>
      </w:r>
    </w:p>
    <w:p w:rsidR="00AF1E3E" w:rsidRPr="00091F5C" w:rsidRDefault="00AB6764" w:rsidP="00A24511">
      <w:pPr>
        <w:spacing w:after="0" w:line="360" w:lineRule="auto"/>
        <w:ind w:left="0" w:firstLine="567"/>
        <w:rPr>
          <w:color w:val="auto"/>
        </w:rPr>
      </w:pPr>
      <w:r>
        <w:rPr>
          <w:b/>
          <w:color w:val="auto"/>
        </w:rPr>
        <w:t>d</w:t>
      </w:r>
      <w:r w:rsidR="00AF1E3E" w:rsidRPr="00091F5C">
        <w:rPr>
          <w:b/>
          <w:color w:val="auto"/>
        </w:rPr>
        <w:t xml:space="preserve">) </w:t>
      </w:r>
      <w:r w:rsidR="00753DBC" w:rsidRPr="00091F5C">
        <w:rPr>
          <w:color w:val="auto"/>
        </w:rPr>
        <w:t xml:space="preserve">Biriktirme </w:t>
      </w:r>
      <w:proofErr w:type="gramStart"/>
      <w:r w:rsidR="00753DBC" w:rsidRPr="00091F5C">
        <w:rPr>
          <w:color w:val="auto"/>
        </w:rPr>
        <w:t>ekipmanlarında</w:t>
      </w:r>
      <w:proofErr w:type="gramEnd"/>
      <w:r w:rsidR="00753DBC" w:rsidRPr="00091F5C">
        <w:rPr>
          <w:color w:val="auto"/>
        </w:rPr>
        <w:t xml:space="preserve"> atık türüne özgü uygun bilgilendirici işaret veya yazıların temin </w:t>
      </w:r>
      <w:r w:rsidR="00AF1E3E" w:rsidRPr="00091F5C">
        <w:rPr>
          <w:color w:val="auto"/>
        </w:rPr>
        <w:t>edilmesini sağlamak</w:t>
      </w:r>
      <w:r w:rsidR="00753DBC" w:rsidRPr="00091F5C">
        <w:rPr>
          <w:color w:val="auto"/>
        </w:rPr>
        <w:t>.</w:t>
      </w:r>
    </w:p>
    <w:p w:rsidR="00AF1E3E" w:rsidRPr="00091F5C" w:rsidRDefault="00AB6764" w:rsidP="00A24511">
      <w:pPr>
        <w:spacing w:after="0" w:line="360" w:lineRule="auto"/>
        <w:ind w:left="0" w:firstLine="567"/>
        <w:rPr>
          <w:color w:val="auto"/>
        </w:rPr>
      </w:pPr>
      <w:r>
        <w:rPr>
          <w:b/>
          <w:color w:val="auto"/>
        </w:rPr>
        <w:t>e</w:t>
      </w:r>
      <w:r w:rsidR="00AF1E3E" w:rsidRPr="00091F5C">
        <w:rPr>
          <w:b/>
          <w:color w:val="auto"/>
        </w:rPr>
        <w:t xml:space="preserve">) </w:t>
      </w:r>
      <w:r w:rsidR="00753DBC" w:rsidRPr="00091F5C">
        <w:rPr>
          <w:color w:val="auto"/>
        </w:rPr>
        <w:t xml:space="preserve">Üniversite genelinde durum analizi yapılarak, tüm atık biriktirme </w:t>
      </w:r>
      <w:proofErr w:type="gramStart"/>
      <w:r w:rsidR="00753DBC" w:rsidRPr="00091F5C">
        <w:rPr>
          <w:color w:val="auto"/>
        </w:rPr>
        <w:t>ekipmanlarının</w:t>
      </w:r>
      <w:proofErr w:type="gramEnd"/>
      <w:r w:rsidR="00753DBC" w:rsidRPr="00091F5C">
        <w:rPr>
          <w:color w:val="auto"/>
        </w:rPr>
        <w:t xml:space="preserve"> doğru hacim, adet ve öze</w:t>
      </w:r>
      <w:r w:rsidR="00AF1E3E" w:rsidRPr="00091F5C">
        <w:rPr>
          <w:color w:val="auto"/>
        </w:rPr>
        <w:t>llikte olmasını sağlamak.</w:t>
      </w:r>
    </w:p>
    <w:p w:rsidR="00AF1E3E" w:rsidRPr="00091F5C" w:rsidRDefault="00AB6764" w:rsidP="00A24511">
      <w:pPr>
        <w:spacing w:after="0" w:line="360" w:lineRule="auto"/>
        <w:ind w:left="0" w:firstLine="567"/>
        <w:rPr>
          <w:color w:val="auto"/>
        </w:rPr>
      </w:pPr>
      <w:r>
        <w:rPr>
          <w:b/>
          <w:color w:val="auto"/>
        </w:rPr>
        <w:t>f</w:t>
      </w:r>
      <w:r w:rsidR="00AF1E3E" w:rsidRPr="00091F5C">
        <w:rPr>
          <w:b/>
          <w:color w:val="auto"/>
        </w:rPr>
        <w:t xml:space="preserve">) </w:t>
      </w:r>
      <w:r w:rsidR="00753DBC" w:rsidRPr="00091F5C">
        <w:rPr>
          <w:color w:val="auto"/>
        </w:rPr>
        <w:t>Biriktirilen atıkları lisanslı atık işleme tesislerine/belediye toplama sistemine teslim edilmek üzere, oluşturulan geçici depolama a</w:t>
      </w:r>
      <w:r w:rsidR="00AF1E3E" w:rsidRPr="00091F5C">
        <w:rPr>
          <w:color w:val="auto"/>
        </w:rPr>
        <w:t>lanında toplanmasını planlamak.</w:t>
      </w:r>
    </w:p>
    <w:p w:rsidR="00AF1E3E" w:rsidRPr="00091F5C" w:rsidRDefault="00AB6764" w:rsidP="00A24511">
      <w:pPr>
        <w:spacing w:after="0" w:line="360" w:lineRule="auto"/>
        <w:ind w:left="0" w:firstLine="567"/>
        <w:rPr>
          <w:color w:val="auto"/>
        </w:rPr>
      </w:pPr>
      <w:r>
        <w:rPr>
          <w:b/>
          <w:color w:val="auto"/>
        </w:rPr>
        <w:t>g</w:t>
      </w:r>
      <w:r w:rsidR="00AF1E3E" w:rsidRPr="00091F5C">
        <w:rPr>
          <w:b/>
          <w:color w:val="auto"/>
        </w:rPr>
        <w:t xml:space="preserve">) </w:t>
      </w:r>
      <w:r w:rsidR="00753DBC" w:rsidRPr="00091F5C">
        <w:rPr>
          <w:color w:val="auto"/>
        </w:rPr>
        <w:t>Üniversite genelinde toplanan atıkların bertaraf edilmesi ve/veya geri dönüşümü konusunda mevzuatta belirlenen şartlara uygun firmalara verilmesi amac</w:t>
      </w:r>
      <w:r w:rsidR="00AF1E3E" w:rsidRPr="00091F5C">
        <w:rPr>
          <w:color w:val="auto"/>
        </w:rPr>
        <w:t>ıyla gerekli planlamayı yapmak.</w:t>
      </w:r>
    </w:p>
    <w:p w:rsidR="00AF1E3E" w:rsidRPr="00091F5C" w:rsidRDefault="00AB6764" w:rsidP="00A24511">
      <w:pPr>
        <w:spacing w:after="0" w:line="360" w:lineRule="auto"/>
        <w:ind w:left="0" w:firstLine="567"/>
        <w:rPr>
          <w:color w:val="auto"/>
        </w:rPr>
      </w:pPr>
      <w:r>
        <w:rPr>
          <w:b/>
          <w:color w:val="auto"/>
        </w:rPr>
        <w:t>h</w:t>
      </w:r>
      <w:r w:rsidR="00AF1E3E" w:rsidRPr="00091F5C">
        <w:rPr>
          <w:b/>
          <w:color w:val="auto"/>
        </w:rPr>
        <w:t xml:space="preserve">) </w:t>
      </w:r>
      <w:r w:rsidR="00753DBC" w:rsidRPr="00091F5C">
        <w:rPr>
          <w:color w:val="auto"/>
        </w:rPr>
        <w:t xml:space="preserve">Üniversitede toplanan atıklardan faydalı ürün oluşturmak ve mümkün </w:t>
      </w:r>
      <w:r w:rsidR="00AF1E3E" w:rsidRPr="00091F5C">
        <w:rPr>
          <w:color w:val="auto"/>
        </w:rPr>
        <w:t>ise ü</w:t>
      </w:r>
      <w:r w:rsidR="00753DBC" w:rsidRPr="00091F5C">
        <w:rPr>
          <w:color w:val="auto"/>
        </w:rPr>
        <w:t>niversiteye gelir s</w:t>
      </w:r>
      <w:r w:rsidR="00AF1E3E" w:rsidRPr="00091F5C">
        <w:rPr>
          <w:color w:val="auto"/>
        </w:rPr>
        <w:t>ağlamak için çalışmalar yapmak.</w:t>
      </w:r>
    </w:p>
    <w:p w:rsidR="00AF1E3E" w:rsidRPr="00091F5C" w:rsidRDefault="00AB6764" w:rsidP="00A24511">
      <w:pPr>
        <w:spacing w:after="0" w:line="360" w:lineRule="auto"/>
        <w:ind w:left="0" w:firstLine="567"/>
        <w:rPr>
          <w:color w:val="auto"/>
        </w:rPr>
      </w:pPr>
      <w:r>
        <w:rPr>
          <w:b/>
          <w:color w:val="auto"/>
        </w:rPr>
        <w:t>ı</w:t>
      </w:r>
      <w:r w:rsidR="00AF1E3E" w:rsidRPr="00091F5C">
        <w:rPr>
          <w:b/>
          <w:color w:val="auto"/>
        </w:rPr>
        <w:t xml:space="preserve">) </w:t>
      </w:r>
      <w:r>
        <w:rPr>
          <w:color w:val="auto"/>
        </w:rPr>
        <w:t xml:space="preserve">Çevre </w:t>
      </w:r>
      <w:r w:rsidR="00753DBC" w:rsidRPr="00091F5C">
        <w:rPr>
          <w:color w:val="auto"/>
        </w:rPr>
        <w:t>Yönetim Sistemi’ne ilişkin bilinçlendirme ve farkındalık yaratmak</w:t>
      </w:r>
      <w:r w:rsidR="00AF1E3E" w:rsidRPr="00091F5C">
        <w:rPr>
          <w:color w:val="auto"/>
        </w:rPr>
        <w:t xml:space="preserve"> için eğitimler organize etmek.</w:t>
      </w:r>
    </w:p>
    <w:p w:rsidR="005453CC" w:rsidRPr="00091F5C" w:rsidRDefault="00AB6764" w:rsidP="00A24511">
      <w:pPr>
        <w:spacing w:after="0" w:line="360" w:lineRule="auto"/>
        <w:ind w:left="0" w:firstLine="567"/>
        <w:rPr>
          <w:color w:val="auto"/>
        </w:rPr>
      </w:pPr>
      <w:r>
        <w:rPr>
          <w:b/>
          <w:color w:val="auto"/>
        </w:rPr>
        <w:t>i</w:t>
      </w:r>
      <w:r w:rsidR="00AF1E3E" w:rsidRPr="00091F5C">
        <w:rPr>
          <w:b/>
          <w:color w:val="auto"/>
        </w:rPr>
        <w:t xml:space="preserve">) </w:t>
      </w:r>
      <w:r w:rsidR="00753DBC" w:rsidRPr="00091F5C">
        <w:rPr>
          <w:color w:val="auto"/>
        </w:rPr>
        <w:t xml:space="preserve">Üniversite dışındaki ilgili kurumlarla iş birliği sağlayarak koordineli bir şekilde çalışmak ve sistemin gelişmesine katkı sağlayıcı faaliyetlerde </w:t>
      </w:r>
      <w:r w:rsidR="005453CC" w:rsidRPr="00091F5C">
        <w:rPr>
          <w:color w:val="auto"/>
        </w:rPr>
        <w:t>bulunmak.</w:t>
      </w:r>
    </w:p>
    <w:p w:rsidR="005453CC" w:rsidRPr="00091F5C" w:rsidRDefault="00AB6764" w:rsidP="00A24511">
      <w:pPr>
        <w:spacing w:after="0" w:line="360" w:lineRule="auto"/>
        <w:ind w:left="0" w:firstLine="567"/>
        <w:rPr>
          <w:color w:val="auto"/>
        </w:rPr>
      </w:pPr>
      <w:r>
        <w:rPr>
          <w:b/>
          <w:color w:val="auto"/>
        </w:rPr>
        <w:t>j</w:t>
      </w:r>
      <w:r w:rsidR="005453CC" w:rsidRPr="00091F5C">
        <w:rPr>
          <w:b/>
          <w:color w:val="auto"/>
        </w:rPr>
        <w:t xml:space="preserve">) </w:t>
      </w:r>
      <w:r w:rsidR="00753DBC" w:rsidRPr="00091F5C">
        <w:rPr>
          <w:color w:val="auto"/>
        </w:rPr>
        <w:t xml:space="preserve">Üniversitede </w:t>
      </w:r>
      <w:r>
        <w:rPr>
          <w:color w:val="auto"/>
        </w:rPr>
        <w:t>Çevre Yönetim S</w:t>
      </w:r>
      <w:r w:rsidR="00753DBC" w:rsidRPr="00091F5C">
        <w:rPr>
          <w:color w:val="auto"/>
        </w:rPr>
        <w:t>istemi</w:t>
      </w:r>
      <w:r>
        <w:rPr>
          <w:color w:val="auto"/>
        </w:rPr>
        <w:t>’</w:t>
      </w:r>
      <w:r w:rsidR="00753DBC" w:rsidRPr="00091F5C">
        <w:rPr>
          <w:color w:val="auto"/>
        </w:rPr>
        <w:t>nin en etkin şekilde uygulanabilmesi için durum tespiti ve ihtiyaç analizler</w:t>
      </w:r>
      <w:r w:rsidR="005453CC" w:rsidRPr="00091F5C">
        <w:rPr>
          <w:color w:val="auto"/>
        </w:rPr>
        <w:t>iyle ilgili planlamayı yapmak.</w:t>
      </w:r>
    </w:p>
    <w:p w:rsidR="005453CC" w:rsidRPr="00091F5C" w:rsidRDefault="00AB6764" w:rsidP="00A24511">
      <w:pPr>
        <w:spacing w:after="0" w:line="360" w:lineRule="auto"/>
        <w:ind w:left="0" w:firstLine="567"/>
        <w:rPr>
          <w:b/>
          <w:color w:val="auto"/>
        </w:rPr>
      </w:pPr>
      <w:r>
        <w:rPr>
          <w:b/>
          <w:color w:val="auto"/>
        </w:rPr>
        <w:t>k</w:t>
      </w:r>
      <w:r w:rsidR="005453CC" w:rsidRPr="00091F5C">
        <w:rPr>
          <w:b/>
          <w:color w:val="auto"/>
        </w:rPr>
        <w:t xml:space="preserve">) </w:t>
      </w:r>
      <w:r w:rsidR="00753DBC" w:rsidRPr="00091F5C">
        <w:rPr>
          <w:color w:val="auto"/>
        </w:rPr>
        <w:t xml:space="preserve">Düzenli aralıklarla </w:t>
      </w:r>
      <w:r>
        <w:rPr>
          <w:color w:val="auto"/>
        </w:rPr>
        <w:t>Çevre</w:t>
      </w:r>
      <w:r w:rsidR="00753DBC" w:rsidRPr="00091F5C">
        <w:rPr>
          <w:color w:val="auto"/>
        </w:rPr>
        <w:t xml:space="preserve"> Yönetim Sistemi’nin uygulanmasına ilişkin izleme çalışmaları yürütmek. Aksayan hususlar için önlemler almak ve gerekli hallerde güncelleme yapmak. Toplanarak lisanslı tesislere gönderilen atık miktarı, elde edilen kazanımlar gibi uygulamaya ilişkin çıktıların kayıt altında tutulması için gerekli çalışmaları yapmak.</w:t>
      </w:r>
    </w:p>
    <w:p w:rsidR="00B8403A" w:rsidRDefault="00AB6764" w:rsidP="00A24511">
      <w:pPr>
        <w:spacing w:after="0" w:line="360" w:lineRule="auto"/>
        <w:ind w:left="0" w:firstLine="567"/>
        <w:rPr>
          <w:color w:val="auto"/>
        </w:rPr>
      </w:pPr>
      <w:r>
        <w:rPr>
          <w:b/>
          <w:color w:val="auto"/>
        </w:rPr>
        <w:lastRenderedPageBreak/>
        <w:t>l</w:t>
      </w:r>
      <w:r w:rsidR="005453CC" w:rsidRPr="00091F5C">
        <w:rPr>
          <w:b/>
          <w:color w:val="auto"/>
        </w:rPr>
        <w:t xml:space="preserve">) </w:t>
      </w:r>
      <w:r w:rsidR="00753DBC" w:rsidRPr="00091F5C">
        <w:rPr>
          <w:color w:val="auto"/>
        </w:rPr>
        <w:t xml:space="preserve">Üniversiteye Sıfır Atık Belgesi kazandırılması hususunda çalışmaları yürütmek. </w:t>
      </w:r>
    </w:p>
    <w:p w:rsidR="000D1EB3" w:rsidRPr="00091F5C" w:rsidRDefault="00AB6764" w:rsidP="00A24511">
      <w:pPr>
        <w:spacing w:after="0" w:line="360" w:lineRule="auto"/>
        <w:ind w:left="0" w:firstLine="567"/>
        <w:rPr>
          <w:color w:val="auto"/>
        </w:rPr>
      </w:pPr>
      <w:r>
        <w:rPr>
          <w:b/>
          <w:color w:val="auto"/>
        </w:rPr>
        <w:t>m</w:t>
      </w:r>
      <w:r w:rsidR="000D1EB3" w:rsidRPr="000D1EB3">
        <w:rPr>
          <w:b/>
          <w:color w:val="auto"/>
        </w:rPr>
        <w:t>)</w:t>
      </w:r>
      <w:r w:rsidR="000D1EB3">
        <w:rPr>
          <w:color w:val="auto"/>
        </w:rPr>
        <w:t xml:space="preserve"> Üniversite kampüslerinde gerekli peyzaj çalışmaları için çalışmalar yapmak.</w:t>
      </w:r>
    </w:p>
    <w:p w:rsidR="005453CC" w:rsidRPr="00091F5C" w:rsidRDefault="005453CC" w:rsidP="00A24511">
      <w:pPr>
        <w:pStyle w:val="Balk1"/>
        <w:spacing w:after="0" w:line="360" w:lineRule="auto"/>
        <w:ind w:left="0" w:right="0" w:firstLine="567"/>
        <w:jc w:val="both"/>
        <w:rPr>
          <w:color w:val="auto"/>
        </w:rPr>
      </w:pPr>
    </w:p>
    <w:p w:rsidR="00E17552" w:rsidRPr="00091F5C" w:rsidRDefault="0091492A" w:rsidP="00A24511">
      <w:pPr>
        <w:spacing w:after="0" w:line="360" w:lineRule="auto"/>
        <w:ind w:firstLine="557"/>
        <w:rPr>
          <w:b/>
          <w:color w:val="auto"/>
        </w:rPr>
      </w:pPr>
      <w:r>
        <w:rPr>
          <w:b/>
          <w:color w:val="auto"/>
        </w:rPr>
        <w:t xml:space="preserve">Ofisin </w:t>
      </w:r>
      <w:r w:rsidR="00E17552" w:rsidRPr="00091F5C">
        <w:rPr>
          <w:b/>
          <w:color w:val="auto"/>
        </w:rPr>
        <w:t>Organları</w:t>
      </w:r>
    </w:p>
    <w:p w:rsidR="0091492A" w:rsidRDefault="00E17552" w:rsidP="00A24511">
      <w:pPr>
        <w:spacing w:after="0" w:line="360" w:lineRule="auto"/>
        <w:ind w:firstLine="557"/>
        <w:rPr>
          <w:color w:val="auto"/>
        </w:rPr>
      </w:pPr>
      <w:r w:rsidRPr="00091F5C">
        <w:rPr>
          <w:b/>
          <w:color w:val="auto"/>
        </w:rPr>
        <w:t>MADDE 7</w:t>
      </w:r>
      <w:r w:rsidRPr="00091F5C">
        <w:rPr>
          <w:color w:val="auto"/>
        </w:rPr>
        <w:t xml:space="preserve"> </w:t>
      </w:r>
      <w:r w:rsidRPr="00091F5C">
        <w:rPr>
          <w:b/>
          <w:color w:val="auto"/>
        </w:rPr>
        <w:t>–</w:t>
      </w:r>
      <w:r w:rsidR="0091492A">
        <w:rPr>
          <w:color w:val="auto"/>
        </w:rPr>
        <w:t xml:space="preserve"> (1) Ofisin Teşkilatlanması</w:t>
      </w:r>
    </w:p>
    <w:p w:rsidR="002F1706" w:rsidRDefault="0091492A" w:rsidP="00A24511">
      <w:pPr>
        <w:spacing w:after="0" w:line="360" w:lineRule="auto"/>
        <w:ind w:firstLine="557"/>
        <w:rPr>
          <w:color w:val="auto"/>
        </w:rPr>
      </w:pPr>
      <w:r>
        <w:rPr>
          <w:noProof/>
          <w:color w:val="auto"/>
        </w:rPr>
        <w:drawing>
          <wp:inline distT="0" distB="0" distL="0" distR="0">
            <wp:extent cx="5486400" cy="3253563"/>
            <wp:effectExtent l="0" t="0" r="3810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F1706" w:rsidRDefault="002F1706" w:rsidP="00A24511">
      <w:pPr>
        <w:spacing w:after="0" w:line="360" w:lineRule="auto"/>
        <w:ind w:firstLine="557"/>
        <w:rPr>
          <w:color w:val="auto"/>
        </w:rPr>
      </w:pPr>
    </w:p>
    <w:p w:rsidR="0091492A" w:rsidRDefault="002F1706" w:rsidP="00A24511">
      <w:pPr>
        <w:spacing w:after="0" w:line="360" w:lineRule="auto"/>
        <w:ind w:firstLine="557"/>
        <w:rPr>
          <w:color w:val="auto"/>
        </w:rPr>
      </w:pPr>
      <w:r>
        <w:rPr>
          <w:color w:val="auto"/>
        </w:rPr>
        <w:t xml:space="preserve">(2) </w:t>
      </w:r>
      <w:r w:rsidR="0091492A">
        <w:rPr>
          <w:color w:val="auto"/>
        </w:rPr>
        <w:t>Koordinatörlüğün organları:</w:t>
      </w:r>
    </w:p>
    <w:p w:rsidR="0091492A" w:rsidRDefault="0091492A" w:rsidP="00A24511">
      <w:pPr>
        <w:spacing w:after="0" w:line="360" w:lineRule="auto"/>
        <w:ind w:firstLine="557"/>
        <w:rPr>
          <w:color w:val="auto"/>
        </w:rPr>
      </w:pPr>
    </w:p>
    <w:p w:rsidR="0091492A" w:rsidRDefault="0091492A" w:rsidP="00A24511">
      <w:pPr>
        <w:spacing w:after="0" w:line="360" w:lineRule="auto"/>
        <w:ind w:firstLine="557"/>
        <w:rPr>
          <w:color w:val="auto"/>
        </w:rPr>
      </w:pPr>
      <w:r>
        <w:rPr>
          <w:color w:val="auto"/>
        </w:rPr>
        <w:t>a) Başkan</w:t>
      </w:r>
    </w:p>
    <w:p w:rsidR="0091492A" w:rsidRDefault="0091492A" w:rsidP="00A24511">
      <w:pPr>
        <w:spacing w:after="0" w:line="360" w:lineRule="auto"/>
        <w:ind w:firstLine="557"/>
        <w:rPr>
          <w:color w:val="auto"/>
        </w:rPr>
      </w:pPr>
      <w:r>
        <w:rPr>
          <w:color w:val="auto"/>
        </w:rPr>
        <w:t>b) Genel Koordinatör</w:t>
      </w:r>
    </w:p>
    <w:p w:rsidR="0091492A" w:rsidRDefault="0091492A" w:rsidP="00A24511">
      <w:pPr>
        <w:spacing w:after="0" w:line="360" w:lineRule="auto"/>
        <w:ind w:firstLine="557"/>
        <w:rPr>
          <w:color w:val="auto"/>
        </w:rPr>
      </w:pPr>
      <w:r>
        <w:rPr>
          <w:color w:val="auto"/>
        </w:rPr>
        <w:t>c) Genel Koordinatör Yardımcıları</w:t>
      </w:r>
    </w:p>
    <w:p w:rsidR="0091492A" w:rsidRDefault="0091492A" w:rsidP="00A24511">
      <w:pPr>
        <w:spacing w:after="0" w:line="360" w:lineRule="auto"/>
        <w:ind w:firstLine="557"/>
        <w:rPr>
          <w:color w:val="auto"/>
        </w:rPr>
      </w:pPr>
      <w:r>
        <w:rPr>
          <w:color w:val="auto"/>
        </w:rPr>
        <w:t>d) Koordinatörler</w:t>
      </w:r>
    </w:p>
    <w:p w:rsidR="0091492A" w:rsidRDefault="0091492A" w:rsidP="00A24511">
      <w:pPr>
        <w:spacing w:after="0" w:line="360" w:lineRule="auto"/>
        <w:ind w:firstLine="557"/>
        <w:rPr>
          <w:color w:val="auto"/>
        </w:rPr>
      </w:pPr>
      <w:r>
        <w:rPr>
          <w:color w:val="auto"/>
        </w:rPr>
        <w:tab/>
      </w:r>
      <w:r>
        <w:rPr>
          <w:color w:val="auto"/>
        </w:rPr>
        <w:tab/>
        <w:t>a)Sıfır Atık Koordinatörü</w:t>
      </w:r>
    </w:p>
    <w:p w:rsidR="0091492A" w:rsidRDefault="0091492A" w:rsidP="00A24511">
      <w:pPr>
        <w:spacing w:after="0" w:line="360" w:lineRule="auto"/>
        <w:ind w:firstLine="557"/>
        <w:rPr>
          <w:color w:val="auto"/>
        </w:rPr>
      </w:pPr>
      <w:r>
        <w:rPr>
          <w:color w:val="auto"/>
        </w:rPr>
        <w:tab/>
      </w:r>
      <w:r>
        <w:rPr>
          <w:color w:val="auto"/>
        </w:rPr>
        <w:tab/>
        <w:t>b) Tehlikeli Atık Koordinatörü</w:t>
      </w:r>
    </w:p>
    <w:p w:rsidR="0091492A" w:rsidRDefault="0091492A" w:rsidP="00A24511">
      <w:pPr>
        <w:spacing w:after="0" w:line="360" w:lineRule="auto"/>
        <w:ind w:firstLine="557"/>
        <w:rPr>
          <w:color w:val="auto"/>
        </w:rPr>
      </w:pPr>
      <w:r>
        <w:rPr>
          <w:color w:val="auto"/>
        </w:rPr>
        <w:tab/>
      </w:r>
      <w:r>
        <w:rPr>
          <w:color w:val="auto"/>
        </w:rPr>
        <w:tab/>
        <w:t>c) Peyzaj Koordinatörü</w:t>
      </w:r>
    </w:p>
    <w:p w:rsidR="0091492A" w:rsidRDefault="0091492A" w:rsidP="00A24511">
      <w:pPr>
        <w:spacing w:after="0" w:line="360" w:lineRule="auto"/>
        <w:ind w:firstLine="557"/>
        <w:rPr>
          <w:color w:val="auto"/>
        </w:rPr>
      </w:pPr>
      <w:r>
        <w:rPr>
          <w:color w:val="auto"/>
        </w:rPr>
        <w:tab/>
      </w:r>
      <w:r>
        <w:rPr>
          <w:color w:val="auto"/>
        </w:rPr>
        <w:tab/>
        <w:t>d) Çevre Eğitim Koordinatörü</w:t>
      </w:r>
    </w:p>
    <w:p w:rsidR="0091492A" w:rsidRDefault="0091492A" w:rsidP="00A24511">
      <w:pPr>
        <w:spacing w:after="0" w:line="360" w:lineRule="auto"/>
        <w:ind w:firstLine="557"/>
        <w:rPr>
          <w:color w:val="auto"/>
        </w:rPr>
      </w:pPr>
      <w:r>
        <w:rPr>
          <w:color w:val="auto"/>
        </w:rPr>
        <w:t>e) Birim Kurulları</w:t>
      </w:r>
    </w:p>
    <w:p w:rsidR="0091492A" w:rsidRPr="0091492A" w:rsidRDefault="0091492A" w:rsidP="00A24511">
      <w:pPr>
        <w:spacing w:line="360" w:lineRule="auto"/>
      </w:pPr>
    </w:p>
    <w:p w:rsidR="000D1EB3" w:rsidRPr="00091F5C" w:rsidRDefault="002F1706" w:rsidP="00A24511">
      <w:pPr>
        <w:pStyle w:val="Balk1"/>
        <w:spacing w:after="0" w:line="360" w:lineRule="auto"/>
        <w:ind w:left="0" w:right="0" w:firstLine="567"/>
        <w:jc w:val="both"/>
        <w:rPr>
          <w:color w:val="auto"/>
        </w:rPr>
      </w:pPr>
      <w:r>
        <w:rPr>
          <w:color w:val="auto"/>
        </w:rPr>
        <w:lastRenderedPageBreak/>
        <w:t>Başkan</w:t>
      </w:r>
      <w:r w:rsidR="000D1EB3" w:rsidRPr="00091F5C">
        <w:rPr>
          <w:color w:val="auto"/>
        </w:rPr>
        <w:t xml:space="preserve"> </w:t>
      </w:r>
    </w:p>
    <w:p w:rsidR="000D1EB3" w:rsidRDefault="000D1EB3" w:rsidP="00A24511">
      <w:pPr>
        <w:spacing w:after="0" w:line="360" w:lineRule="auto"/>
        <w:ind w:left="0" w:firstLine="567"/>
        <w:rPr>
          <w:color w:val="auto"/>
        </w:rPr>
      </w:pPr>
      <w:r w:rsidRPr="00091F5C">
        <w:rPr>
          <w:b/>
          <w:color w:val="auto"/>
        </w:rPr>
        <w:t xml:space="preserve">MADDE </w:t>
      </w:r>
      <w:r>
        <w:rPr>
          <w:b/>
          <w:color w:val="auto"/>
        </w:rPr>
        <w:t>8</w:t>
      </w:r>
      <w:r w:rsidRPr="00091F5C">
        <w:rPr>
          <w:b/>
          <w:color w:val="auto"/>
        </w:rPr>
        <w:t xml:space="preserve"> </w:t>
      </w:r>
      <w:r w:rsidRPr="000D1EB3">
        <w:rPr>
          <w:color w:val="auto"/>
        </w:rPr>
        <w:t xml:space="preserve">– (1) </w:t>
      </w:r>
      <w:r w:rsidR="008E1928" w:rsidRPr="008E1928">
        <w:rPr>
          <w:color w:val="auto"/>
        </w:rPr>
        <w:t xml:space="preserve">Başkan, </w:t>
      </w:r>
      <w:r w:rsidR="008E1928" w:rsidRPr="00091F5C">
        <w:rPr>
          <w:color w:val="auto"/>
        </w:rPr>
        <w:t>Rektör tarafından Rektör veya Rektörün görevlendirdiği bir Rektör</w:t>
      </w:r>
      <w:r w:rsidR="008E1928">
        <w:rPr>
          <w:color w:val="auto"/>
        </w:rPr>
        <w:t xml:space="preserve"> Yardımcısı</w:t>
      </w:r>
      <w:r w:rsidR="008E1928" w:rsidRPr="008E1928">
        <w:rPr>
          <w:color w:val="auto"/>
        </w:rPr>
        <w:t xml:space="preserve"> olabileceği gibi, akademik</w:t>
      </w:r>
      <w:r w:rsidR="008E1928">
        <w:rPr>
          <w:color w:val="auto"/>
        </w:rPr>
        <w:t xml:space="preserve"> </w:t>
      </w:r>
      <w:r w:rsidR="008E1928" w:rsidRPr="008E1928">
        <w:rPr>
          <w:color w:val="auto"/>
        </w:rPr>
        <w:t>personel arasından Rektör’ün görevlendirdiği bir kişi de olabilir.</w:t>
      </w:r>
      <w:r w:rsidR="008E1928">
        <w:rPr>
          <w:color w:val="auto"/>
        </w:rPr>
        <w:t xml:space="preserve"> Başkan,</w:t>
      </w:r>
      <w:r w:rsidRPr="00091F5C">
        <w:rPr>
          <w:color w:val="auto"/>
        </w:rPr>
        <w:t xml:space="preserve"> </w:t>
      </w:r>
      <w:r w:rsidR="002E719A">
        <w:rPr>
          <w:color w:val="auto"/>
        </w:rPr>
        <w:t xml:space="preserve">Rektör tarafından </w:t>
      </w:r>
      <w:r w:rsidR="008E1928">
        <w:rPr>
          <w:color w:val="auto"/>
        </w:rPr>
        <w:t xml:space="preserve">2 (iki) </w:t>
      </w:r>
      <w:r w:rsidRPr="00091F5C">
        <w:rPr>
          <w:color w:val="auto"/>
        </w:rPr>
        <w:t xml:space="preserve">yıl için görevlendirilir. Süresi biten </w:t>
      </w:r>
      <w:r w:rsidR="002E719A">
        <w:rPr>
          <w:color w:val="auto"/>
        </w:rPr>
        <w:t xml:space="preserve">başkan </w:t>
      </w:r>
      <w:r w:rsidRPr="00091F5C">
        <w:rPr>
          <w:color w:val="auto"/>
        </w:rPr>
        <w:t>aynı usul</w:t>
      </w:r>
      <w:r w:rsidR="002E719A">
        <w:rPr>
          <w:color w:val="auto"/>
        </w:rPr>
        <w:t>le yeniden görevlendirilebilir.</w:t>
      </w:r>
    </w:p>
    <w:p w:rsidR="002E719A" w:rsidRDefault="002E719A" w:rsidP="00A24511">
      <w:pPr>
        <w:spacing w:after="0" w:line="360" w:lineRule="auto"/>
        <w:rPr>
          <w:color w:val="auto"/>
        </w:rPr>
      </w:pPr>
    </w:p>
    <w:p w:rsidR="002E719A" w:rsidRDefault="002E719A" w:rsidP="00A24511">
      <w:pPr>
        <w:spacing w:after="0" w:line="360" w:lineRule="auto"/>
        <w:rPr>
          <w:color w:val="auto"/>
        </w:rPr>
      </w:pPr>
      <w:r>
        <w:rPr>
          <w:color w:val="auto"/>
        </w:rPr>
        <w:t>Başkanın görevleri şunlardır:</w:t>
      </w:r>
    </w:p>
    <w:p w:rsidR="002E719A" w:rsidRDefault="002E719A" w:rsidP="00A24511">
      <w:pPr>
        <w:spacing w:after="0" w:line="360" w:lineRule="auto"/>
        <w:rPr>
          <w:color w:val="auto"/>
        </w:rPr>
      </w:pPr>
      <w:r>
        <w:rPr>
          <w:color w:val="auto"/>
        </w:rPr>
        <w:tab/>
      </w:r>
      <w:r>
        <w:rPr>
          <w:color w:val="auto"/>
        </w:rPr>
        <w:tab/>
      </w:r>
      <w:r>
        <w:rPr>
          <w:b/>
          <w:color w:val="auto"/>
        </w:rPr>
        <w:t xml:space="preserve">a) </w:t>
      </w:r>
      <w:r>
        <w:rPr>
          <w:color w:val="auto"/>
        </w:rPr>
        <w:t>Ofisi toplantılarına başkanlık etmek,</w:t>
      </w:r>
    </w:p>
    <w:p w:rsidR="002E719A" w:rsidRPr="002E719A" w:rsidRDefault="002E719A" w:rsidP="00A24511">
      <w:pPr>
        <w:spacing w:after="0" w:line="360" w:lineRule="auto"/>
        <w:rPr>
          <w:b/>
          <w:color w:val="auto"/>
        </w:rPr>
      </w:pPr>
      <w:r>
        <w:rPr>
          <w:color w:val="auto"/>
        </w:rPr>
        <w:tab/>
      </w:r>
      <w:r>
        <w:rPr>
          <w:color w:val="auto"/>
        </w:rPr>
        <w:tab/>
      </w:r>
      <w:r>
        <w:rPr>
          <w:b/>
          <w:color w:val="auto"/>
        </w:rPr>
        <w:t xml:space="preserve">b) </w:t>
      </w:r>
      <w:r w:rsidRPr="002E719A">
        <w:rPr>
          <w:color w:val="auto"/>
        </w:rPr>
        <w:t>Rektör’ün</w:t>
      </w:r>
      <w:r>
        <w:rPr>
          <w:b/>
          <w:color w:val="auto"/>
        </w:rPr>
        <w:t xml:space="preserve"> </w:t>
      </w:r>
      <w:r>
        <w:rPr>
          <w:color w:val="auto"/>
        </w:rPr>
        <w:t>gerekli gördüğü hallerde ofis çalışmaları hakkında bilgi vermek</w:t>
      </w:r>
    </w:p>
    <w:p w:rsidR="00461AA1" w:rsidRDefault="00461AA1" w:rsidP="00A24511">
      <w:pPr>
        <w:spacing w:after="0" w:line="360" w:lineRule="auto"/>
        <w:ind w:firstLine="557"/>
        <w:rPr>
          <w:b/>
          <w:color w:val="auto"/>
        </w:rPr>
      </w:pPr>
    </w:p>
    <w:p w:rsidR="002E719A" w:rsidRDefault="002E719A" w:rsidP="00A24511">
      <w:pPr>
        <w:spacing w:after="0" w:line="360" w:lineRule="auto"/>
        <w:ind w:firstLine="557"/>
        <w:rPr>
          <w:b/>
          <w:color w:val="auto"/>
        </w:rPr>
      </w:pPr>
      <w:r>
        <w:rPr>
          <w:b/>
          <w:color w:val="auto"/>
        </w:rPr>
        <w:t xml:space="preserve">Genel </w:t>
      </w:r>
      <w:r w:rsidR="002958F0" w:rsidRPr="00091F5C">
        <w:rPr>
          <w:b/>
          <w:color w:val="auto"/>
        </w:rPr>
        <w:t>Koordinatör</w:t>
      </w:r>
    </w:p>
    <w:p w:rsidR="00E17552" w:rsidRPr="00091F5C" w:rsidRDefault="00E17552" w:rsidP="00A24511">
      <w:pPr>
        <w:spacing w:after="0" w:line="360" w:lineRule="auto"/>
        <w:ind w:firstLine="557"/>
        <w:rPr>
          <w:color w:val="auto"/>
        </w:rPr>
      </w:pPr>
      <w:r w:rsidRPr="00091F5C">
        <w:rPr>
          <w:b/>
          <w:color w:val="auto"/>
        </w:rPr>
        <w:t xml:space="preserve">MADDE </w:t>
      </w:r>
      <w:r w:rsidR="00461AA1">
        <w:rPr>
          <w:b/>
          <w:color w:val="auto"/>
        </w:rPr>
        <w:t>9</w:t>
      </w:r>
      <w:r w:rsidRPr="00091F5C">
        <w:rPr>
          <w:color w:val="auto"/>
        </w:rPr>
        <w:t xml:space="preserve"> </w:t>
      </w:r>
      <w:r w:rsidRPr="00091F5C">
        <w:rPr>
          <w:b/>
          <w:color w:val="auto"/>
        </w:rPr>
        <w:t>–</w:t>
      </w:r>
      <w:r w:rsidRPr="00091F5C">
        <w:rPr>
          <w:color w:val="auto"/>
        </w:rPr>
        <w:t xml:space="preserve"> (1) </w:t>
      </w:r>
      <w:r w:rsidR="002E719A">
        <w:rPr>
          <w:color w:val="auto"/>
        </w:rPr>
        <w:t xml:space="preserve">Ofisin </w:t>
      </w:r>
      <w:r w:rsidRPr="00091F5C">
        <w:rPr>
          <w:color w:val="auto"/>
        </w:rPr>
        <w:t xml:space="preserve">amaçları doğrultusunda görev yapmak üzere, </w:t>
      </w:r>
      <w:r w:rsidR="00047977">
        <w:rPr>
          <w:color w:val="auto"/>
        </w:rPr>
        <w:t>R</w:t>
      </w:r>
      <w:r w:rsidRPr="00091F5C">
        <w:rPr>
          <w:color w:val="auto"/>
        </w:rPr>
        <w:t xml:space="preserve">ektör tarafından üniversite </w:t>
      </w:r>
      <w:r w:rsidR="002E719A">
        <w:rPr>
          <w:color w:val="auto"/>
        </w:rPr>
        <w:t xml:space="preserve">akademik </w:t>
      </w:r>
      <w:r w:rsidRPr="00091F5C">
        <w:rPr>
          <w:color w:val="auto"/>
        </w:rPr>
        <w:t xml:space="preserve">personeli arasından, </w:t>
      </w:r>
      <w:r w:rsidR="002E719A">
        <w:rPr>
          <w:color w:val="auto"/>
        </w:rPr>
        <w:t>2</w:t>
      </w:r>
      <w:r w:rsidRPr="00091F5C">
        <w:rPr>
          <w:color w:val="auto"/>
        </w:rPr>
        <w:t xml:space="preserve"> (</w:t>
      </w:r>
      <w:r w:rsidR="002E719A">
        <w:rPr>
          <w:color w:val="auto"/>
        </w:rPr>
        <w:t>iki</w:t>
      </w:r>
      <w:r w:rsidRPr="00091F5C">
        <w:rPr>
          <w:color w:val="auto"/>
        </w:rPr>
        <w:t>) yıl süreyle görevlendirilir.</w:t>
      </w:r>
      <w:r w:rsidR="002958F0" w:rsidRPr="00091F5C">
        <w:rPr>
          <w:color w:val="auto"/>
        </w:rPr>
        <w:t xml:space="preserve"> </w:t>
      </w:r>
      <w:r w:rsidR="002E719A">
        <w:rPr>
          <w:color w:val="auto"/>
        </w:rPr>
        <w:t xml:space="preserve">Genel </w:t>
      </w:r>
      <w:r w:rsidR="002958F0" w:rsidRPr="00091F5C">
        <w:rPr>
          <w:color w:val="auto"/>
        </w:rPr>
        <w:t xml:space="preserve">Koordinatör </w:t>
      </w:r>
      <w:r w:rsidR="002E719A">
        <w:rPr>
          <w:color w:val="auto"/>
        </w:rPr>
        <w:t>2</w:t>
      </w:r>
      <w:r w:rsidR="002958F0" w:rsidRPr="00091F5C">
        <w:rPr>
          <w:color w:val="auto"/>
        </w:rPr>
        <w:t xml:space="preserve"> (</w:t>
      </w:r>
      <w:r w:rsidR="002E719A">
        <w:rPr>
          <w:color w:val="auto"/>
        </w:rPr>
        <w:t>iki</w:t>
      </w:r>
      <w:r w:rsidR="002958F0" w:rsidRPr="00091F5C">
        <w:rPr>
          <w:color w:val="auto"/>
        </w:rPr>
        <w:t xml:space="preserve">) yıl süre sonunda yeniden </w:t>
      </w:r>
      <w:r w:rsidR="006B7FB0">
        <w:rPr>
          <w:color w:val="auto"/>
        </w:rPr>
        <w:t xml:space="preserve">aynı </w:t>
      </w:r>
      <w:r w:rsidR="00316E16">
        <w:rPr>
          <w:color w:val="auto"/>
        </w:rPr>
        <w:t>usulle</w:t>
      </w:r>
      <w:r w:rsidR="006B7FB0">
        <w:rPr>
          <w:color w:val="auto"/>
        </w:rPr>
        <w:t xml:space="preserve"> </w:t>
      </w:r>
      <w:r w:rsidR="002958F0" w:rsidRPr="00091F5C">
        <w:rPr>
          <w:color w:val="auto"/>
        </w:rPr>
        <w:t>görevlendirilebilir.</w:t>
      </w:r>
    </w:p>
    <w:p w:rsidR="007B2B03" w:rsidRPr="00091F5C" w:rsidRDefault="007B2B03" w:rsidP="00A24511">
      <w:pPr>
        <w:spacing w:after="0" w:line="360" w:lineRule="auto"/>
        <w:ind w:firstLine="557"/>
        <w:rPr>
          <w:color w:val="auto"/>
        </w:rPr>
      </w:pPr>
    </w:p>
    <w:p w:rsidR="002958F0" w:rsidRPr="00091F5C" w:rsidRDefault="002E719A" w:rsidP="00A24511">
      <w:pPr>
        <w:spacing w:after="0" w:line="360" w:lineRule="auto"/>
        <w:ind w:firstLine="557"/>
        <w:rPr>
          <w:color w:val="auto"/>
        </w:rPr>
      </w:pPr>
      <w:r>
        <w:rPr>
          <w:color w:val="auto"/>
        </w:rPr>
        <w:t xml:space="preserve">Genel </w:t>
      </w:r>
      <w:r w:rsidR="002958F0" w:rsidRPr="00091F5C">
        <w:rPr>
          <w:color w:val="auto"/>
        </w:rPr>
        <w:t>Koordinatörün görevleri şunlardır:</w:t>
      </w:r>
    </w:p>
    <w:p w:rsidR="002958F0" w:rsidRPr="00091F5C" w:rsidRDefault="002958F0" w:rsidP="00A24511">
      <w:pPr>
        <w:spacing w:after="0" w:line="360" w:lineRule="auto"/>
        <w:ind w:firstLine="557"/>
        <w:rPr>
          <w:color w:val="auto"/>
        </w:rPr>
      </w:pPr>
      <w:r w:rsidRPr="00091F5C">
        <w:rPr>
          <w:b/>
          <w:color w:val="auto"/>
        </w:rPr>
        <w:t xml:space="preserve">a) </w:t>
      </w:r>
      <w:r w:rsidR="00AA01D1">
        <w:rPr>
          <w:color w:val="auto"/>
        </w:rPr>
        <w:t xml:space="preserve">Ofisi yönetmek ve </w:t>
      </w:r>
      <w:r w:rsidRPr="00091F5C">
        <w:rPr>
          <w:color w:val="auto"/>
        </w:rPr>
        <w:t>temsil etmek,</w:t>
      </w:r>
    </w:p>
    <w:p w:rsidR="00AA01D1" w:rsidRDefault="002958F0" w:rsidP="00A24511">
      <w:pPr>
        <w:spacing w:after="0" w:line="360" w:lineRule="auto"/>
        <w:ind w:firstLine="557"/>
        <w:rPr>
          <w:color w:val="auto"/>
        </w:rPr>
      </w:pPr>
      <w:r w:rsidRPr="00091F5C">
        <w:rPr>
          <w:b/>
          <w:color w:val="auto"/>
        </w:rPr>
        <w:t xml:space="preserve">b) </w:t>
      </w:r>
      <w:r w:rsidR="002E719A">
        <w:rPr>
          <w:color w:val="auto"/>
        </w:rPr>
        <w:t>Ofisi</w:t>
      </w:r>
      <w:r w:rsidRPr="00091F5C">
        <w:rPr>
          <w:color w:val="auto"/>
        </w:rPr>
        <w:t>n program ve faaliyetlerini yürütmek,</w:t>
      </w:r>
    </w:p>
    <w:p w:rsidR="002958F0" w:rsidRPr="00091F5C" w:rsidRDefault="00AA01D1" w:rsidP="00A24511">
      <w:pPr>
        <w:spacing w:after="0" w:line="360" w:lineRule="auto"/>
        <w:ind w:firstLine="557"/>
        <w:rPr>
          <w:color w:val="auto"/>
        </w:rPr>
      </w:pPr>
      <w:r w:rsidRPr="00AA01D1">
        <w:t xml:space="preserve"> </w:t>
      </w:r>
      <w:r w:rsidRPr="00AA01D1">
        <w:rPr>
          <w:b/>
        </w:rPr>
        <w:t>c)</w:t>
      </w:r>
      <w:r>
        <w:t xml:space="preserve"> Ofis bünyesinde yapılacak </w:t>
      </w:r>
      <w:r w:rsidRPr="00AA01D1">
        <w:rPr>
          <w:color w:val="auto"/>
        </w:rPr>
        <w:t>toplantıların</w:t>
      </w:r>
      <w:r>
        <w:rPr>
          <w:color w:val="auto"/>
        </w:rPr>
        <w:t xml:space="preserve"> </w:t>
      </w:r>
      <w:r w:rsidRPr="00AA01D1">
        <w:rPr>
          <w:color w:val="auto"/>
        </w:rPr>
        <w:t xml:space="preserve">gündemini hazırlamak </w:t>
      </w:r>
    </w:p>
    <w:p w:rsidR="002958F0" w:rsidRPr="00091F5C" w:rsidRDefault="002958F0" w:rsidP="00A24511">
      <w:pPr>
        <w:spacing w:after="0" w:line="360" w:lineRule="auto"/>
        <w:ind w:firstLine="557"/>
        <w:rPr>
          <w:color w:val="auto"/>
        </w:rPr>
      </w:pPr>
      <w:r w:rsidRPr="00091F5C">
        <w:rPr>
          <w:b/>
          <w:color w:val="auto"/>
        </w:rPr>
        <w:t xml:space="preserve">c) </w:t>
      </w:r>
      <w:r w:rsidR="002E719A" w:rsidRPr="002E719A">
        <w:rPr>
          <w:color w:val="auto"/>
        </w:rPr>
        <w:t>Ofis</w:t>
      </w:r>
      <w:r w:rsidR="002E719A">
        <w:rPr>
          <w:color w:val="auto"/>
        </w:rPr>
        <w:t xml:space="preserve"> </w:t>
      </w:r>
      <w:r w:rsidRPr="00091F5C">
        <w:rPr>
          <w:color w:val="auto"/>
        </w:rPr>
        <w:t>ile üniversite birimleri arasında iletişim ve koordinasyonu sağlamak,</w:t>
      </w:r>
    </w:p>
    <w:p w:rsidR="002958F0" w:rsidRPr="00091F5C" w:rsidRDefault="002958F0" w:rsidP="00A24511">
      <w:pPr>
        <w:spacing w:after="0" w:line="360" w:lineRule="auto"/>
        <w:ind w:firstLine="557"/>
        <w:rPr>
          <w:color w:val="auto"/>
        </w:rPr>
      </w:pPr>
      <w:r w:rsidRPr="00091F5C">
        <w:rPr>
          <w:b/>
          <w:color w:val="auto"/>
        </w:rPr>
        <w:t xml:space="preserve">d) </w:t>
      </w:r>
      <w:r w:rsidR="002E719A">
        <w:rPr>
          <w:color w:val="auto"/>
        </w:rPr>
        <w:t xml:space="preserve">Ofis </w:t>
      </w:r>
      <w:r w:rsidRPr="00091F5C">
        <w:rPr>
          <w:color w:val="auto"/>
        </w:rPr>
        <w:t xml:space="preserve">çalışmaları ile ilgili olarak </w:t>
      </w:r>
      <w:r w:rsidR="00F35101">
        <w:rPr>
          <w:color w:val="auto"/>
        </w:rPr>
        <w:t>R</w:t>
      </w:r>
      <w:r w:rsidRPr="00091F5C">
        <w:rPr>
          <w:color w:val="auto"/>
        </w:rPr>
        <w:t>ektör</w:t>
      </w:r>
      <w:r w:rsidR="00F35101">
        <w:rPr>
          <w:color w:val="auto"/>
        </w:rPr>
        <w:t xml:space="preserve"> v</w:t>
      </w:r>
      <w:r w:rsidRPr="00091F5C">
        <w:rPr>
          <w:color w:val="auto"/>
        </w:rPr>
        <w:t>e</w:t>
      </w:r>
      <w:r w:rsidR="00F35101">
        <w:rPr>
          <w:color w:val="auto"/>
        </w:rPr>
        <w:t xml:space="preserve">/veya görevlendirdiği </w:t>
      </w:r>
      <w:r w:rsidR="002E719A">
        <w:rPr>
          <w:color w:val="auto"/>
        </w:rPr>
        <w:t xml:space="preserve">Başkan’a </w:t>
      </w:r>
      <w:r w:rsidRPr="00091F5C">
        <w:rPr>
          <w:color w:val="auto"/>
        </w:rPr>
        <w:t>düzenli bilgi vermek ve çalışma raporları sunmak,</w:t>
      </w:r>
    </w:p>
    <w:p w:rsidR="002958F0" w:rsidRDefault="002958F0" w:rsidP="00A24511">
      <w:pPr>
        <w:spacing w:after="0" w:line="360" w:lineRule="auto"/>
        <w:ind w:firstLine="557"/>
        <w:rPr>
          <w:color w:val="auto"/>
        </w:rPr>
      </w:pPr>
      <w:r w:rsidRPr="00091F5C">
        <w:rPr>
          <w:b/>
          <w:color w:val="auto"/>
        </w:rPr>
        <w:t xml:space="preserve">e) </w:t>
      </w:r>
      <w:r w:rsidRPr="00091F5C">
        <w:rPr>
          <w:color w:val="auto"/>
        </w:rPr>
        <w:t xml:space="preserve">Çevre Yönetim </w:t>
      </w:r>
      <w:r w:rsidR="002E719A">
        <w:rPr>
          <w:color w:val="auto"/>
        </w:rPr>
        <w:t xml:space="preserve">Ofisi’ni </w:t>
      </w:r>
      <w:r w:rsidRPr="00091F5C">
        <w:rPr>
          <w:color w:val="auto"/>
        </w:rPr>
        <w:t xml:space="preserve">ilgilendiren diğer konularda </w:t>
      </w:r>
      <w:r w:rsidR="00F35101">
        <w:rPr>
          <w:color w:val="auto"/>
        </w:rPr>
        <w:t>R</w:t>
      </w:r>
      <w:r w:rsidRPr="00091F5C">
        <w:rPr>
          <w:color w:val="auto"/>
        </w:rPr>
        <w:t xml:space="preserve">ektör ve/veya görevlendirdiği </w:t>
      </w:r>
      <w:r w:rsidR="002E719A">
        <w:rPr>
          <w:color w:val="auto"/>
        </w:rPr>
        <w:t xml:space="preserve">Başkan </w:t>
      </w:r>
      <w:r w:rsidRPr="00091F5C">
        <w:rPr>
          <w:color w:val="auto"/>
        </w:rPr>
        <w:t>tarafından verilen görevleri yerine getirmek.</w:t>
      </w:r>
    </w:p>
    <w:p w:rsidR="00AA01D1" w:rsidRPr="00AA01D1" w:rsidRDefault="00AA01D1" w:rsidP="00A24511">
      <w:pPr>
        <w:spacing w:after="0" w:line="360" w:lineRule="auto"/>
        <w:ind w:firstLine="557"/>
        <w:rPr>
          <w:color w:val="auto"/>
        </w:rPr>
      </w:pPr>
      <w:r w:rsidRPr="00AA01D1">
        <w:rPr>
          <w:b/>
          <w:color w:val="auto"/>
        </w:rPr>
        <w:t>f)</w:t>
      </w:r>
      <w:r w:rsidRPr="00AA01D1">
        <w:rPr>
          <w:color w:val="auto"/>
        </w:rPr>
        <w:t xml:space="preserve"> Rektör</w:t>
      </w:r>
      <w:r>
        <w:rPr>
          <w:color w:val="auto"/>
        </w:rPr>
        <w:t>’ün</w:t>
      </w:r>
      <w:r w:rsidRPr="00AA01D1">
        <w:rPr>
          <w:color w:val="auto"/>
        </w:rPr>
        <w:t xml:space="preserve"> gerekli gördüğü takdirde Senato toplantılarına katılmak ve ofis çalışmaları</w:t>
      </w:r>
    </w:p>
    <w:p w:rsidR="00AA01D1" w:rsidRPr="00AA01D1" w:rsidRDefault="00AA01D1" w:rsidP="00A24511">
      <w:pPr>
        <w:spacing w:after="0" w:line="360" w:lineRule="auto"/>
        <w:ind w:firstLine="557"/>
        <w:rPr>
          <w:color w:val="auto"/>
        </w:rPr>
      </w:pPr>
      <w:proofErr w:type="gramStart"/>
      <w:r w:rsidRPr="00AA01D1">
        <w:rPr>
          <w:color w:val="auto"/>
        </w:rPr>
        <w:t>hakkında</w:t>
      </w:r>
      <w:proofErr w:type="gramEnd"/>
      <w:r w:rsidRPr="00AA01D1">
        <w:rPr>
          <w:color w:val="auto"/>
        </w:rPr>
        <w:t xml:space="preserve"> bilgi vermek,</w:t>
      </w:r>
    </w:p>
    <w:p w:rsidR="00AA01D1" w:rsidRPr="00AA01D1" w:rsidRDefault="00AA01D1" w:rsidP="00A24511">
      <w:pPr>
        <w:spacing w:after="0" w:line="360" w:lineRule="auto"/>
        <w:ind w:firstLine="557"/>
        <w:rPr>
          <w:color w:val="auto"/>
        </w:rPr>
      </w:pPr>
      <w:r w:rsidRPr="00AA01D1">
        <w:rPr>
          <w:b/>
          <w:color w:val="auto"/>
        </w:rPr>
        <w:t>g)</w:t>
      </w:r>
      <w:r w:rsidRPr="00AA01D1">
        <w:rPr>
          <w:color w:val="auto"/>
        </w:rPr>
        <w:t xml:space="preserve"> </w:t>
      </w:r>
      <w:r>
        <w:rPr>
          <w:color w:val="auto"/>
        </w:rPr>
        <w:t xml:space="preserve">Genel </w:t>
      </w:r>
      <w:proofErr w:type="spellStart"/>
      <w:r>
        <w:rPr>
          <w:color w:val="auto"/>
        </w:rPr>
        <w:t>Kootdinatör</w:t>
      </w:r>
      <w:proofErr w:type="spellEnd"/>
      <w:r>
        <w:rPr>
          <w:color w:val="auto"/>
        </w:rPr>
        <w:t xml:space="preserve"> </w:t>
      </w:r>
      <w:proofErr w:type="spellStart"/>
      <w:r w:rsidRPr="00AA01D1">
        <w:rPr>
          <w:color w:val="auto"/>
        </w:rPr>
        <w:t>Yardımcı</w:t>
      </w:r>
      <w:r>
        <w:rPr>
          <w:color w:val="auto"/>
        </w:rPr>
        <w:t>ları’nın</w:t>
      </w:r>
      <w:proofErr w:type="spellEnd"/>
      <w:r>
        <w:rPr>
          <w:color w:val="auto"/>
        </w:rPr>
        <w:t xml:space="preserve">, Koordinatörlerin ve üyelerin </w:t>
      </w:r>
      <w:r w:rsidRPr="00AA01D1">
        <w:rPr>
          <w:color w:val="auto"/>
        </w:rPr>
        <w:t>ataması için Rektör’e öneride bulunmak,</w:t>
      </w:r>
    </w:p>
    <w:p w:rsidR="00AA01D1" w:rsidRPr="00091F5C" w:rsidRDefault="00AA01D1" w:rsidP="00A24511">
      <w:pPr>
        <w:spacing w:after="0" w:line="360" w:lineRule="auto"/>
        <w:ind w:firstLine="557"/>
        <w:rPr>
          <w:color w:val="auto"/>
        </w:rPr>
      </w:pPr>
      <w:r w:rsidRPr="00AA01D1">
        <w:rPr>
          <w:b/>
          <w:color w:val="auto"/>
        </w:rPr>
        <w:t>h)</w:t>
      </w:r>
      <w:r w:rsidRPr="00AA01D1">
        <w:rPr>
          <w:color w:val="auto"/>
        </w:rPr>
        <w:t xml:space="preserve"> Ofis’te görev yapan personelin görev ve sorumluluklarını belirlemek,</w:t>
      </w:r>
    </w:p>
    <w:p w:rsidR="00E17552" w:rsidRPr="00091F5C" w:rsidRDefault="00E17552" w:rsidP="00A24511">
      <w:pPr>
        <w:spacing w:after="0" w:line="360" w:lineRule="auto"/>
        <w:ind w:firstLine="557"/>
        <w:rPr>
          <w:color w:val="auto"/>
        </w:rPr>
      </w:pPr>
    </w:p>
    <w:p w:rsidR="00AA01D1" w:rsidRDefault="00AA01D1" w:rsidP="00A24511">
      <w:pPr>
        <w:spacing w:after="0" w:line="360" w:lineRule="auto"/>
        <w:ind w:firstLine="557"/>
        <w:rPr>
          <w:b/>
          <w:color w:val="auto"/>
        </w:rPr>
      </w:pPr>
      <w:r>
        <w:rPr>
          <w:b/>
          <w:color w:val="auto"/>
        </w:rPr>
        <w:t xml:space="preserve">Genel </w:t>
      </w:r>
      <w:r w:rsidR="002958F0" w:rsidRPr="00091F5C">
        <w:rPr>
          <w:b/>
          <w:color w:val="auto"/>
        </w:rPr>
        <w:t>Koordinatör Yardımcı</w:t>
      </w:r>
      <w:r>
        <w:rPr>
          <w:b/>
          <w:color w:val="auto"/>
        </w:rPr>
        <w:t>sı</w:t>
      </w:r>
    </w:p>
    <w:p w:rsidR="00CD2BEB" w:rsidRDefault="007B2B03" w:rsidP="00A24511">
      <w:pPr>
        <w:spacing w:after="0" w:line="360" w:lineRule="auto"/>
        <w:ind w:firstLine="557"/>
        <w:rPr>
          <w:color w:val="auto"/>
        </w:rPr>
      </w:pPr>
      <w:r w:rsidRPr="00091F5C">
        <w:rPr>
          <w:b/>
          <w:color w:val="auto"/>
        </w:rPr>
        <w:t xml:space="preserve">MADDE </w:t>
      </w:r>
      <w:r w:rsidR="00461AA1">
        <w:rPr>
          <w:b/>
          <w:color w:val="auto"/>
        </w:rPr>
        <w:t>10</w:t>
      </w:r>
      <w:r w:rsidRPr="00091F5C">
        <w:rPr>
          <w:color w:val="auto"/>
        </w:rPr>
        <w:t xml:space="preserve"> – (1) </w:t>
      </w:r>
      <w:r w:rsidR="00AA01D1">
        <w:rPr>
          <w:color w:val="auto"/>
        </w:rPr>
        <w:t>Ofis</w:t>
      </w:r>
      <w:r w:rsidRPr="00091F5C">
        <w:rPr>
          <w:color w:val="auto"/>
        </w:rPr>
        <w:t xml:space="preserve"> bünyesinde </w:t>
      </w:r>
      <w:r w:rsidR="00CD2BEB">
        <w:rPr>
          <w:color w:val="auto"/>
        </w:rPr>
        <w:t>biri Sıfır Atık</w:t>
      </w:r>
      <w:r w:rsidR="00AA01D1">
        <w:rPr>
          <w:color w:val="auto"/>
        </w:rPr>
        <w:t xml:space="preserve"> ve</w:t>
      </w:r>
      <w:r w:rsidR="000A3E16">
        <w:rPr>
          <w:color w:val="auto"/>
        </w:rPr>
        <w:t xml:space="preserve"> </w:t>
      </w:r>
      <w:r w:rsidRPr="00091F5C">
        <w:rPr>
          <w:color w:val="auto"/>
        </w:rPr>
        <w:t>Peyzaj</w:t>
      </w:r>
      <w:r w:rsidR="00AA01D1">
        <w:rPr>
          <w:color w:val="auto"/>
        </w:rPr>
        <w:t>, diğeri Tehlikeli Atık</w:t>
      </w:r>
      <w:r w:rsidRPr="00091F5C">
        <w:rPr>
          <w:color w:val="auto"/>
        </w:rPr>
        <w:t xml:space="preserve"> </w:t>
      </w:r>
      <w:r w:rsidR="00CD2BEB">
        <w:rPr>
          <w:color w:val="auto"/>
        </w:rPr>
        <w:t xml:space="preserve">ve </w:t>
      </w:r>
      <w:r w:rsidRPr="00091F5C">
        <w:rPr>
          <w:color w:val="auto"/>
        </w:rPr>
        <w:t>Çevre Eğitim</w:t>
      </w:r>
      <w:r w:rsidR="00AA01D1">
        <w:rPr>
          <w:color w:val="auto"/>
        </w:rPr>
        <w:t xml:space="preserve"> </w:t>
      </w:r>
      <w:proofErr w:type="spellStart"/>
      <w:r w:rsidR="00AA01D1">
        <w:rPr>
          <w:color w:val="auto"/>
        </w:rPr>
        <w:t>Koordinatörlükleri’</w:t>
      </w:r>
      <w:r w:rsidRPr="00091F5C">
        <w:rPr>
          <w:color w:val="auto"/>
        </w:rPr>
        <w:t>nden</w:t>
      </w:r>
      <w:proofErr w:type="spellEnd"/>
      <w:r w:rsidRPr="00091F5C">
        <w:rPr>
          <w:color w:val="auto"/>
        </w:rPr>
        <w:t xml:space="preserve"> sorumlu olmak üzere </w:t>
      </w:r>
      <w:r w:rsidR="00AA01D1">
        <w:rPr>
          <w:color w:val="auto"/>
        </w:rPr>
        <w:t>2 (</w:t>
      </w:r>
      <w:r w:rsidR="000A3E16">
        <w:rPr>
          <w:color w:val="auto"/>
        </w:rPr>
        <w:t>iki</w:t>
      </w:r>
      <w:r w:rsidR="00AA01D1">
        <w:rPr>
          <w:color w:val="auto"/>
        </w:rPr>
        <w:t>)</w:t>
      </w:r>
      <w:r w:rsidRPr="00091F5C">
        <w:rPr>
          <w:color w:val="auto"/>
        </w:rPr>
        <w:t xml:space="preserve"> koordinatör yardımcısı görev yapar.</w:t>
      </w:r>
      <w:r w:rsidR="00CD2BEB" w:rsidRPr="00CD2BEB">
        <w:t xml:space="preserve"> </w:t>
      </w:r>
      <w:r w:rsidR="00CD2BEB">
        <w:rPr>
          <w:color w:val="auto"/>
        </w:rPr>
        <w:t>K</w:t>
      </w:r>
      <w:r w:rsidR="00CD2BEB" w:rsidRPr="00CD2BEB">
        <w:rPr>
          <w:color w:val="auto"/>
        </w:rPr>
        <w:t xml:space="preserve">oordinatör </w:t>
      </w:r>
      <w:r w:rsidR="00CD2BEB">
        <w:rPr>
          <w:color w:val="auto"/>
        </w:rPr>
        <w:t>Y</w:t>
      </w:r>
      <w:r w:rsidR="00CD2BEB" w:rsidRPr="00CD2BEB">
        <w:rPr>
          <w:color w:val="auto"/>
        </w:rPr>
        <w:t xml:space="preserve">ardımcıları Rektör tarafından </w:t>
      </w:r>
      <w:r w:rsidR="000A3E16" w:rsidRPr="000A3E16">
        <w:rPr>
          <w:color w:val="auto"/>
        </w:rPr>
        <w:t>Sıfır Atık</w:t>
      </w:r>
      <w:r w:rsidR="000A3E16">
        <w:rPr>
          <w:color w:val="auto"/>
        </w:rPr>
        <w:t>,</w:t>
      </w:r>
      <w:r w:rsidR="000A3E16" w:rsidRPr="000A3E16">
        <w:rPr>
          <w:color w:val="auto"/>
        </w:rPr>
        <w:t xml:space="preserve"> Tehlikeli Atık, Peyzaj</w:t>
      </w:r>
      <w:r w:rsidR="000A3E16">
        <w:rPr>
          <w:color w:val="auto"/>
        </w:rPr>
        <w:t xml:space="preserve"> ve Çevre </w:t>
      </w:r>
      <w:r w:rsidR="000A3E16">
        <w:rPr>
          <w:color w:val="auto"/>
        </w:rPr>
        <w:lastRenderedPageBreak/>
        <w:t xml:space="preserve">Eğitimi Yönetim Birim Koordinatörleri arasından </w:t>
      </w:r>
      <w:r w:rsidR="00AA01D1">
        <w:rPr>
          <w:color w:val="auto"/>
        </w:rPr>
        <w:t>2 (iki)</w:t>
      </w:r>
      <w:r w:rsidR="00CD2BEB" w:rsidRPr="00CD2BEB">
        <w:rPr>
          <w:color w:val="auto"/>
        </w:rPr>
        <w:t xml:space="preserve"> yıl için görevlendirilir. Süresi biten </w:t>
      </w:r>
      <w:r w:rsidR="00CD2BEB">
        <w:rPr>
          <w:color w:val="auto"/>
        </w:rPr>
        <w:t>koordinatör yardımcısı</w:t>
      </w:r>
      <w:r w:rsidR="00CD2BEB" w:rsidRPr="00CD2BEB">
        <w:rPr>
          <w:color w:val="auto"/>
        </w:rPr>
        <w:t xml:space="preserve"> aynı usulle yeniden görevlendirilebilir.</w:t>
      </w:r>
    </w:p>
    <w:p w:rsidR="00CD2BEB" w:rsidRDefault="00CD2BEB" w:rsidP="00A24511">
      <w:pPr>
        <w:spacing w:after="0" w:line="360" w:lineRule="auto"/>
        <w:ind w:firstLine="557"/>
        <w:rPr>
          <w:color w:val="auto"/>
        </w:rPr>
      </w:pPr>
    </w:p>
    <w:p w:rsidR="007B2B03" w:rsidRPr="00091F5C" w:rsidRDefault="003B1A02" w:rsidP="00A24511">
      <w:pPr>
        <w:spacing w:after="0" w:line="360" w:lineRule="auto"/>
        <w:ind w:firstLine="557"/>
        <w:rPr>
          <w:color w:val="auto"/>
        </w:rPr>
      </w:pPr>
      <w:r>
        <w:rPr>
          <w:color w:val="auto"/>
        </w:rPr>
        <w:t xml:space="preserve">Genel </w:t>
      </w:r>
      <w:r w:rsidR="007B2B03" w:rsidRPr="00091F5C">
        <w:rPr>
          <w:color w:val="auto"/>
        </w:rPr>
        <w:t xml:space="preserve">Koordinatör </w:t>
      </w:r>
      <w:proofErr w:type="spellStart"/>
      <w:r>
        <w:rPr>
          <w:color w:val="auto"/>
        </w:rPr>
        <w:t>Y</w:t>
      </w:r>
      <w:r w:rsidR="007B2B03" w:rsidRPr="00091F5C">
        <w:rPr>
          <w:color w:val="auto"/>
        </w:rPr>
        <w:t>ardımcıları</w:t>
      </w:r>
      <w:r>
        <w:rPr>
          <w:color w:val="auto"/>
        </w:rPr>
        <w:t>’nı</w:t>
      </w:r>
      <w:r w:rsidR="007B2B03" w:rsidRPr="00091F5C">
        <w:rPr>
          <w:color w:val="auto"/>
        </w:rPr>
        <w:t>n</w:t>
      </w:r>
      <w:proofErr w:type="spellEnd"/>
      <w:r w:rsidR="007B2B03" w:rsidRPr="00091F5C">
        <w:rPr>
          <w:color w:val="auto"/>
        </w:rPr>
        <w:t xml:space="preserve"> görevleri şunlardır:</w:t>
      </w:r>
    </w:p>
    <w:p w:rsidR="002958F0" w:rsidRPr="00091F5C" w:rsidRDefault="007B2B03" w:rsidP="00A24511">
      <w:pPr>
        <w:spacing w:after="0" w:line="360" w:lineRule="auto"/>
        <w:ind w:firstLine="557"/>
        <w:rPr>
          <w:color w:val="auto"/>
        </w:rPr>
      </w:pPr>
      <w:r w:rsidRPr="00091F5C">
        <w:rPr>
          <w:b/>
          <w:color w:val="auto"/>
        </w:rPr>
        <w:t xml:space="preserve">a) </w:t>
      </w:r>
      <w:r w:rsidR="003B1A02" w:rsidRPr="003B1A02">
        <w:rPr>
          <w:color w:val="auto"/>
        </w:rPr>
        <w:t>Genel</w:t>
      </w:r>
      <w:r w:rsidR="003B1A02">
        <w:rPr>
          <w:b/>
          <w:color w:val="auto"/>
        </w:rPr>
        <w:t xml:space="preserve"> </w:t>
      </w:r>
      <w:proofErr w:type="spellStart"/>
      <w:r w:rsidR="002958F0" w:rsidRPr="00091F5C">
        <w:rPr>
          <w:color w:val="auto"/>
        </w:rPr>
        <w:t>Koordinatör</w:t>
      </w:r>
      <w:r w:rsidR="003B1A02">
        <w:rPr>
          <w:color w:val="auto"/>
        </w:rPr>
        <w:t>’</w:t>
      </w:r>
      <w:r w:rsidR="002958F0" w:rsidRPr="00091F5C">
        <w:rPr>
          <w:color w:val="auto"/>
        </w:rPr>
        <w:t>ün</w:t>
      </w:r>
      <w:proofErr w:type="spellEnd"/>
      <w:r w:rsidR="002958F0" w:rsidRPr="00091F5C">
        <w:rPr>
          <w:color w:val="auto"/>
        </w:rPr>
        <w:t xml:space="preserve"> isteği üzerine ve onun yokluğunda </w:t>
      </w:r>
      <w:r w:rsidR="003B1A02">
        <w:rPr>
          <w:color w:val="auto"/>
        </w:rPr>
        <w:t xml:space="preserve">Ofis’e </w:t>
      </w:r>
      <w:proofErr w:type="gramStart"/>
      <w:r w:rsidR="003B1A02">
        <w:rPr>
          <w:color w:val="auto"/>
        </w:rPr>
        <w:t>vekalet</w:t>
      </w:r>
      <w:proofErr w:type="gramEnd"/>
      <w:r w:rsidR="003B1A02">
        <w:rPr>
          <w:color w:val="auto"/>
        </w:rPr>
        <w:t xml:space="preserve"> etmek,</w:t>
      </w:r>
      <w:r w:rsidR="002958F0" w:rsidRPr="00091F5C">
        <w:rPr>
          <w:color w:val="auto"/>
        </w:rPr>
        <w:t xml:space="preserve"> </w:t>
      </w:r>
    </w:p>
    <w:p w:rsidR="002958F0" w:rsidRPr="00091F5C" w:rsidRDefault="007B2B03" w:rsidP="00A24511">
      <w:pPr>
        <w:spacing w:after="0" w:line="360" w:lineRule="auto"/>
        <w:ind w:firstLine="557"/>
        <w:rPr>
          <w:color w:val="auto"/>
        </w:rPr>
      </w:pPr>
      <w:r w:rsidRPr="00091F5C">
        <w:rPr>
          <w:b/>
          <w:color w:val="auto"/>
        </w:rPr>
        <w:t xml:space="preserve">b) </w:t>
      </w:r>
      <w:r w:rsidR="003B1A02" w:rsidRPr="003B1A02">
        <w:rPr>
          <w:color w:val="auto"/>
        </w:rPr>
        <w:t>Ofis</w:t>
      </w:r>
      <w:r w:rsidR="003B1A02">
        <w:rPr>
          <w:b/>
          <w:color w:val="auto"/>
        </w:rPr>
        <w:t xml:space="preserve"> </w:t>
      </w:r>
      <w:r w:rsidR="003B1A02">
        <w:rPr>
          <w:color w:val="auto"/>
        </w:rPr>
        <w:t xml:space="preserve">bünyesinde yapılacak toplantılarda </w:t>
      </w:r>
      <w:proofErr w:type="gramStart"/>
      <w:r w:rsidR="002958F0" w:rsidRPr="00091F5C">
        <w:rPr>
          <w:color w:val="auto"/>
        </w:rPr>
        <w:t>raportörlük</w:t>
      </w:r>
      <w:proofErr w:type="gramEnd"/>
      <w:r w:rsidR="002958F0" w:rsidRPr="00091F5C">
        <w:rPr>
          <w:color w:val="auto"/>
        </w:rPr>
        <w:t xml:space="preserve"> yapmak. </w:t>
      </w:r>
    </w:p>
    <w:p w:rsidR="002958F0" w:rsidRPr="00091F5C" w:rsidRDefault="002958F0" w:rsidP="00A24511">
      <w:pPr>
        <w:spacing w:after="0" w:line="360" w:lineRule="auto"/>
        <w:ind w:firstLine="557"/>
        <w:rPr>
          <w:color w:val="auto"/>
        </w:rPr>
      </w:pPr>
      <w:r w:rsidRPr="00091F5C">
        <w:rPr>
          <w:b/>
          <w:color w:val="auto"/>
        </w:rPr>
        <w:t>c)</w:t>
      </w:r>
      <w:r w:rsidR="007B2B03" w:rsidRPr="00091F5C">
        <w:rPr>
          <w:b/>
          <w:color w:val="auto"/>
        </w:rPr>
        <w:t xml:space="preserve"> </w:t>
      </w:r>
      <w:r w:rsidR="003B1A02">
        <w:rPr>
          <w:color w:val="auto"/>
        </w:rPr>
        <w:t>Ofis</w:t>
      </w:r>
      <w:r w:rsidRPr="00091F5C">
        <w:rPr>
          <w:color w:val="auto"/>
        </w:rPr>
        <w:t xml:space="preserve"> çalışmalarında yardımcı olmak. </w:t>
      </w:r>
    </w:p>
    <w:p w:rsidR="002958F0" w:rsidRPr="00091F5C" w:rsidRDefault="002958F0" w:rsidP="00A24511">
      <w:pPr>
        <w:spacing w:after="0" w:line="360" w:lineRule="auto"/>
        <w:ind w:firstLine="557"/>
        <w:rPr>
          <w:color w:val="auto"/>
        </w:rPr>
      </w:pPr>
      <w:r w:rsidRPr="00091F5C">
        <w:rPr>
          <w:b/>
          <w:color w:val="auto"/>
        </w:rPr>
        <w:t>d)</w:t>
      </w:r>
      <w:r w:rsidR="007B2B03" w:rsidRPr="00091F5C">
        <w:rPr>
          <w:b/>
          <w:color w:val="auto"/>
        </w:rPr>
        <w:t xml:space="preserve"> </w:t>
      </w:r>
      <w:r w:rsidR="003B1A02" w:rsidRPr="003B1A02">
        <w:rPr>
          <w:color w:val="auto"/>
        </w:rPr>
        <w:t>Genel</w:t>
      </w:r>
      <w:r w:rsidR="003B1A02">
        <w:rPr>
          <w:b/>
          <w:color w:val="auto"/>
        </w:rPr>
        <w:t xml:space="preserve"> </w:t>
      </w:r>
      <w:r w:rsidRPr="00091F5C">
        <w:rPr>
          <w:color w:val="auto"/>
        </w:rPr>
        <w:t>Koordinatör</w:t>
      </w:r>
      <w:r w:rsidR="003B1A02">
        <w:rPr>
          <w:color w:val="auto"/>
        </w:rPr>
        <w:t xml:space="preserve"> i</w:t>
      </w:r>
      <w:r w:rsidRPr="00091F5C">
        <w:rPr>
          <w:color w:val="auto"/>
        </w:rPr>
        <w:t xml:space="preserve">le iş birliği yaparak toplantı gündeminin hazırlanmasına yardımcı olmak. </w:t>
      </w:r>
    </w:p>
    <w:p w:rsidR="002958F0" w:rsidRPr="00091F5C" w:rsidRDefault="002958F0" w:rsidP="00A24511">
      <w:pPr>
        <w:spacing w:after="0" w:line="360" w:lineRule="auto"/>
        <w:ind w:firstLine="557"/>
        <w:rPr>
          <w:color w:val="auto"/>
        </w:rPr>
      </w:pPr>
      <w:r w:rsidRPr="00091F5C">
        <w:rPr>
          <w:b/>
          <w:color w:val="auto"/>
        </w:rPr>
        <w:t>e)</w:t>
      </w:r>
      <w:r w:rsidR="007B2B03" w:rsidRPr="00091F5C">
        <w:rPr>
          <w:b/>
          <w:color w:val="auto"/>
        </w:rPr>
        <w:t xml:space="preserve"> </w:t>
      </w:r>
      <w:r w:rsidR="003B1A02" w:rsidRPr="003B1A02">
        <w:rPr>
          <w:color w:val="auto"/>
        </w:rPr>
        <w:t>Genel</w:t>
      </w:r>
      <w:r w:rsidR="003B1A02">
        <w:rPr>
          <w:b/>
          <w:color w:val="auto"/>
        </w:rPr>
        <w:t xml:space="preserve"> </w:t>
      </w:r>
      <w:proofErr w:type="spellStart"/>
      <w:r w:rsidRPr="00091F5C">
        <w:rPr>
          <w:color w:val="auto"/>
        </w:rPr>
        <w:t>Koordinatör</w:t>
      </w:r>
      <w:r w:rsidR="003B1A02">
        <w:rPr>
          <w:color w:val="auto"/>
        </w:rPr>
        <w:t>’</w:t>
      </w:r>
      <w:r w:rsidRPr="00091F5C">
        <w:rPr>
          <w:color w:val="auto"/>
        </w:rPr>
        <w:t>ün</w:t>
      </w:r>
      <w:proofErr w:type="spellEnd"/>
      <w:r w:rsidRPr="00091F5C">
        <w:rPr>
          <w:color w:val="auto"/>
        </w:rPr>
        <w:t xml:space="preserve"> vereceği diğer görevleri yapmak.</w:t>
      </w:r>
    </w:p>
    <w:p w:rsidR="00091F5C" w:rsidRPr="00091F5C" w:rsidRDefault="00091F5C" w:rsidP="00A24511">
      <w:pPr>
        <w:spacing w:after="0" w:line="360" w:lineRule="auto"/>
        <w:ind w:left="0" w:firstLine="567"/>
        <w:rPr>
          <w:color w:val="auto"/>
        </w:rPr>
      </w:pPr>
    </w:p>
    <w:p w:rsidR="007B2B03" w:rsidRPr="00091F5C" w:rsidRDefault="003B1A02" w:rsidP="00A24511">
      <w:pPr>
        <w:spacing w:after="0" w:line="360" w:lineRule="auto"/>
        <w:ind w:firstLine="557"/>
        <w:rPr>
          <w:b/>
          <w:color w:val="auto"/>
        </w:rPr>
      </w:pPr>
      <w:r>
        <w:rPr>
          <w:b/>
          <w:color w:val="auto"/>
        </w:rPr>
        <w:t>Koordinatörler</w:t>
      </w:r>
    </w:p>
    <w:p w:rsidR="00186AF9" w:rsidRDefault="007B2B03" w:rsidP="00A24511">
      <w:pPr>
        <w:spacing w:after="0" w:line="360" w:lineRule="auto"/>
        <w:ind w:firstLine="557"/>
        <w:rPr>
          <w:color w:val="auto"/>
        </w:rPr>
      </w:pPr>
      <w:r w:rsidRPr="00091F5C">
        <w:rPr>
          <w:b/>
          <w:color w:val="auto"/>
        </w:rPr>
        <w:t>MADDE 1</w:t>
      </w:r>
      <w:r w:rsidR="00461AA1">
        <w:rPr>
          <w:b/>
          <w:color w:val="auto"/>
        </w:rPr>
        <w:t>1</w:t>
      </w:r>
      <w:r w:rsidRPr="00091F5C">
        <w:rPr>
          <w:color w:val="auto"/>
        </w:rPr>
        <w:t xml:space="preserve"> – (1) </w:t>
      </w:r>
      <w:r w:rsidR="003B1A02" w:rsidRPr="003B1A02">
        <w:rPr>
          <w:color w:val="auto"/>
        </w:rPr>
        <w:t xml:space="preserve">Ofise bağlı olarak, </w:t>
      </w:r>
      <w:r w:rsidR="00186AF9" w:rsidRPr="00186AF9">
        <w:rPr>
          <w:color w:val="auto"/>
        </w:rPr>
        <w:t>görev tanımları itibariyle iş birliği içerisinde çalışma yükümlülüğü bulunan,</w:t>
      </w:r>
      <w:r w:rsidR="00186AF9">
        <w:rPr>
          <w:color w:val="auto"/>
        </w:rPr>
        <w:t xml:space="preserve"> </w:t>
      </w:r>
      <w:r w:rsidR="003B1A02">
        <w:rPr>
          <w:color w:val="auto"/>
        </w:rPr>
        <w:t>Sıfır Atık, Tehlikeli Atık, Peyzaj ve Çevre Eğitim Koordinatörlükleri</w:t>
      </w:r>
      <w:r w:rsidR="00186AF9">
        <w:rPr>
          <w:color w:val="auto"/>
        </w:rPr>
        <w:t xml:space="preserve"> olmak üzere 4 (dört) alt koordinatörlük bulunur.</w:t>
      </w:r>
      <w:r w:rsidR="003B1A02">
        <w:rPr>
          <w:color w:val="auto"/>
        </w:rPr>
        <w:t xml:space="preserve"> </w:t>
      </w:r>
      <w:r w:rsidR="00186AF9">
        <w:rPr>
          <w:color w:val="auto"/>
        </w:rPr>
        <w:t>H</w:t>
      </w:r>
      <w:r w:rsidR="003B1A02" w:rsidRPr="003B1A02">
        <w:rPr>
          <w:color w:val="auto"/>
        </w:rPr>
        <w:t>er koordinatörlük altı</w:t>
      </w:r>
      <w:r w:rsidR="00F83867">
        <w:rPr>
          <w:color w:val="auto"/>
        </w:rPr>
        <w:t xml:space="preserve">nda ilgili akademik birimlerin </w:t>
      </w:r>
      <w:r w:rsidR="00186AF9">
        <w:rPr>
          <w:color w:val="auto"/>
        </w:rPr>
        <w:t>Enstitü/Fakülte/</w:t>
      </w:r>
      <w:r w:rsidR="003B1A02" w:rsidRPr="003B1A02">
        <w:rPr>
          <w:color w:val="auto"/>
        </w:rPr>
        <w:t>Yüksek</w:t>
      </w:r>
      <w:r w:rsidR="00186AF9">
        <w:rPr>
          <w:color w:val="auto"/>
        </w:rPr>
        <w:t>o</w:t>
      </w:r>
      <w:r w:rsidR="003B1A02" w:rsidRPr="003B1A02">
        <w:rPr>
          <w:color w:val="auto"/>
        </w:rPr>
        <w:t>kul</w:t>
      </w:r>
      <w:r w:rsidR="00F83867">
        <w:rPr>
          <w:color w:val="auto"/>
        </w:rPr>
        <w:t>/</w:t>
      </w:r>
      <w:proofErr w:type="spellStart"/>
      <w:r w:rsidR="00F83867">
        <w:rPr>
          <w:color w:val="auto"/>
        </w:rPr>
        <w:t>Meslek</w:t>
      </w:r>
      <w:r w:rsidR="00186AF9">
        <w:rPr>
          <w:color w:val="auto"/>
        </w:rPr>
        <w:t>Yüksekokulu</w:t>
      </w:r>
      <w:proofErr w:type="spellEnd"/>
      <w:r w:rsidR="00186AF9">
        <w:rPr>
          <w:color w:val="auto"/>
        </w:rPr>
        <w:t>/İdari Birim</w:t>
      </w:r>
      <w:r w:rsidR="003B1A02" w:rsidRPr="003B1A02">
        <w:rPr>
          <w:color w:val="auto"/>
        </w:rPr>
        <w:t xml:space="preserve"> temsilcilerinden oluşan alt </w:t>
      </w:r>
      <w:r w:rsidR="00186AF9">
        <w:rPr>
          <w:color w:val="auto"/>
        </w:rPr>
        <w:t xml:space="preserve">Birim Kurulları da </w:t>
      </w:r>
      <w:r w:rsidR="003B1A02" w:rsidRPr="003B1A02">
        <w:rPr>
          <w:color w:val="auto"/>
        </w:rPr>
        <w:t>bulunur.</w:t>
      </w:r>
    </w:p>
    <w:p w:rsidR="00186AF9" w:rsidRDefault="00186AF9" w:rsidP="00A24511">
      <w:pPr>
        <w:spacing w:after="0" w:line="360" w:lineRule="auto"/>
        <w:ind w:firstLine="557"/>
        <w:rPr>
          <w:color w:val="auto"/>
        </w:rPr>
      </w:pPr>
    </w:p>
    <w:p w:rsidR="007B2B03" w:rsidRPr="00091F5C" w:rsidRDefault="00186AF9" w:rsidP="00A24511">
      <w:pPr>
        <w:spacing w:after="0" w:line="360" w:lineRule="auto"/>
        <w:ind w:firstLine="557"/>
        <w:rPr>
          <w:b/>
          <w:color w:val="auto"/>
        </w:rPr>
      </w:pPr>
      <w:r w:rsidRPr="00186AF9">
        <w:rPr>
          <w:color w:val="auto"/>
        </w:rPr>
        <w:t>(2)</w:t>
      </w:r>
      <w:r>
        <w:rPr>
          <w:b/>
          <w:color w:val="auto"/>
        </w:rPr>
        <w:t xml:space="preserve"> </w:t>
      </w:r>
      <w:r w:rsidR="0017243D" w:rsidRPr="00091F5C">
        <w:rPr>
          <w:b/>
          <w:color w:val="auto"/>
        </w:rPr>
        <w:t xml:space="preserve">Sıfır Atık </w:t>
      </w:r>
      <w:r>
        <w:rPr>
          <w:b/>
          <w:color w:val="auto"/>
        </w:rPr>
        <w:t>Koordinatör</w:t>
      </w:r>
      <w:r w:rsidR="00070486">
        <w:rPr>
          <w:b/>
          <w:color w:val="auto"/>
        </w:rPr>
        <w:t>ü</w:t>
      </w:r>
    </w:p>
    <w:p w:rsidR="0017243D" w:rsidRDefault="000A3E16" w:rsidP="00A24511">
      <w:pPr>
        <w:spacing w:after="0" w:line="360" w:lineRule="auto"/>
        <w:ind w:firstLine="557"/>
        <w:rPr>
          <w:color w:val="auto"/>
        </w:rPr>
      </w:pPr>
      <w:r w:rsidRPr="00091F5C">
        <w:rPr>
          <w:color w:val="auto"/>
        </w:rPr>
        <w:t xml:space="preserve">Sıfır Atık </w:t>
      </w:r>
      <w:r>
        <w:rPr>
          <w:color w:val="auto"/>
        </w:rPr>
        <w:t xml:space="preserve">Koordinatörü </w:t>
      </w:r>
      <w:r w:rsidRPr="00CD2BEB">
        <w:rPr>
          <w:color w:val="auto"/>
        </w:rPr>
        <w:t xml:space="preserve">Rektör tarafından </w:t>
      </w:r>
      <w:r w:rsidR="00070486">
        <w:rPr>
          <w:color w:val="auto"/>
        </w:rPr>
        <w:t>2</w:t>
      </w:r>
      <w:r w:rsidRPr="00CD2BEB">
        <w:rPr>
          <w:color w:val="auto"/>
        </w:rPr>
        <w:t xml:space="preserve"> (</w:t>
      </w:r>
      <w:r w:rsidR="00070486">
        <w:rPr>
          <w:color w:val="auto"/>
        </w:rPr>
        <w:t>iki</w:t>
      </w:r>
      <w:r w:rsidRPr="00CD2BEB">
        <w:rPr>
          <w:color w:val="auto"/>
        </w:rPr>
        <w:t xml:space="preserve">) yıl için görevlendirilir. Süresi biten </w:t>
      </w:r>
      <w:r>
        <w:rPr>
          <w:color w:val="auto"/>
        </w:rPr>
        <w:t xml:space="preserve">koordinatör </w:t>
      </w:r>
      <w:r w:rsidRPr="00CD2BEB">
        <w:rPr>
          <w:color w:val="auto"/>
        </w:rPr>
        <w:t>aynı usulle yeniden görevlendirilebilir.</w:t>
      </w:r>
      <w:r w:rsidR="00EA2B25">
        <w:rPr>
          <w:color w:val="auto"/>
        </w:rPr>
        <w:t xml:space="preserve"> </w:t>
      </w:r>
      <w:r w:rsidR="0017243D" w:rsidRPr="00091F5C">
        <w:rPr>
          <w:color w:val="auto"/>
        </w:rPr>
        <w:t xml:space="preserve">Sıfır Atık </w:t>
      </w:r>
      <w:proofErr w:type="spellStart"/>
      <w:r w:rsidR="00070486">
        <w:rPr>
          <w:color w:val="auto"/>
        </w:rPr>
        <w:t>Koordinatör</w:t>
      </w:r>
      <w:r w:rsidR="00EA39BB">
        <w:rPr>
          <w:color w:val="auto"/>
        </w:rPr>
        <w:t>ü</w:t>
      </w:r>
      <w:r w:rsidR="0017243D" w:rsidRPr="00091F5C">
        <w:rPr>
          <w:color w:val="auto"/>
        </w:rPr>
        <w:t>’n</w:t>
      </w:r>
      <w:r w:rsidR="00070486">
        <w:rPr>
          <w:color w:val="auto"/>
        </w:rPr>
        <w:t>ü</w:t>
      </w:r>
      <w:r w:rsidR="0017243D" w:rsidRPr="00091F5C">
        <w:rPr>
          <w:color w:val="auto"/>
        </w:rPr>
        <w:t>n</w:t>
      </w:r>
      <w:proofErr w:type="spellEnd"/>
      <w:r w:rsidR="0017243D" w:rsidRPr="00091F5C">
        <w:rPr>
          <w:color w:val="auto"/>
        </w:rPr>
        <w:t xml:space="preserve"> görevleri şunlardır:</w:t>
      </w:r>
    </w:p>
    <w:p w:rsidR="00EA39BB" w:rsidRPr="00091F5C" w:rsidRDefault="00EA39BB" w:rsidP="00A24511">
      <w:pPr>
        <w:spacing w:after="0" w:line="360" w:lineRule="auto"/>
        <w:ind w:firstLine="557"/>
        <w:rPr>
          <w:color w:val="auto"/>
        </w:rPr>
      </w:pPr>
    </w:p>
    <w:p w:rsidR="00461AA1" w:rsidRPr="00461AA1" w:rsidRDefault="0017243D" w:rsidP="00A24511">
      <w:pPr>
        <w:spacing w:after="0" w:line="360" w:lineRule="auto"/>
        <w:ind w:firstLine="557"/>
        <w:rPr>
          <w:color w:val="auto"/>
        </w:rPr>
      </w:pPr>
      <w:r w:rsidRPr="00091F5C">
        <w:rPr>
          <w:b/>
          <w:color w:val="auto"/>
        </w:rPr>
        <w:t xml:space="preserve">a) </w:t>
      </w:r>
      <w:r w:rsidR="00461AA1" w:rsidRPr="00461AA1">
        <w:rPr>
          <w:color w:val="auto"/>
        </w:rPr>
        <w:t>Sıfır Atık</w:t>
      </w:r>
      <w:r w:rsidR="00461AA1">
        <w:rPr>
          <w:b/>
          <w:color w:val="auto"/>
        </w:rPr>
        <w:t xml:space="preserve"> </w:t>
      </w:r>
      <w:r w:rsidR="00070486" w:rsidRPr="00070486">
        <w:rPr>
          <w:color w:val="auto"/>
        </w:rPr>
        <w:t>Koordinatörlüğü’nü</w:t>
      </w:r>
      <w:r w:rsidR="00070486">
        <w:rPr>
          <w:color w:val="auto"/>
        </w:rPr>
        <w:t xml:space="preserve"> </w:t>
      </w:r>
      <w:r w:rsidR="00461AA1" w:rsidRPr="00461AA1">
        <w:rPr>
          <w:color w:val="auto"/>
        </w:rPr>
        <w:t>temsil etmek,</w:t>
      </w:r>
    </w:p>
    <w:p w:rsidR="00461AA1" w:rsidRPr="00461AA1" w:rsidRDefault="00461AA1" w:rsidP="00A24511">
      <w:pPr>
        <w:spacing w:after="0" w:line="360" w:lineRule="auto"/>
        <w:ind w:firstLine="557"/>
        <w:rPr>
          <w:color w:val="auto"/>
        </w:rPr>
      </w:pPr>
      <w:r w:rsidRPr="00461AA1">
        <w:rPr>
          <w:b/>
          <w:color w:val="auto"/>
        </w:rPr>
        <w:t>b)</w:t>
      </w:r>
      <w:r w:rsidRPr="00461AA1">
        <w:rPr>
          <w:color w:val="auto"/>
        </w:rPr>
        <w:t xml:space="preserve"> </w:t>
      </w:r>
      <w:r>
        <w:rPr>
          <w:color w:val="auto"/>
        </w:rPr>
        <w:t xml:space="preserve">Sıfır Atık </w:t>
      </w:r>
      <w:r w:rsidR="00070486">
        <w:rPr>
          <w:color w:val="auto"/>
        </w:rPr>
        <w:t>Koordinatörlüğü’nün</w:t>
      </w:r>
      <w:r>
        <w:rPr>
          <w:color w:val="auto"/>
        </w:rPr>
        <w:t xml:space="preserve"> </w:t>
      </w:r>
      <w:r w:rsidRPr="00461AA1">
        <w:rPr>
          <w:color w:val="auto"/>
        </w:rPr>
        <w:t>program ve faaliyetlerini yürütmek,</w:t>
      </w:r>
    </w:p>
    <w:p w:rsidR="00461AA1" w:rsidRPr="00461AA1" w:rsidRDefault="00461AA1" w:rsidP="00A24511">
      <w:pPr>
        <w:spacing w:after="0" w:line="360" w:lineRule="auto"/>
        <w:ind w:firstLine="557"/>
        <w:rPr>
          <w:color w:val="auto"/>
        </w:rPr>
      </w:pPr>
      <w:r w:rsidRPr="00461AA1">
        <w:rPr>
          <w:b/>
          <w:color w:val="auto"/>
        </w:rPr>
        <w:t>c)</w:t>
      </w:r>
      <w:r w:rsidRPr="00461AA1">
        <w:rPr>
          <w:color w:val="auto"/>
        </w:rPr>
        <w:t xml:space="preserve"> </w:t>
      </w:r>
      <w:r w:rsidR="00070486">
        <w:rPr>
          <w:color w:val="auto"/>
        </w:rPr>
        <w:t>Sıfır Atık K</w:t>
      </w:r>
      <w:r w:rsidRPr="00461AA1">
        <w:rPr>
          <w:color w:val="auto"/>
        </w:rPr>
        <w:t>oordinatörlü</w:t>
      </w:r>
      <w:r w:rsidR="00070486">
        <w:rPr>
          <w:color w:val="auto"/>
        </w:rPr>
        <w:t xml:space="preserve">ğü ile Ofis ve diğer </w:t>
      </w:r>
      <w:r w:rsidRPr="00461AA1">
        <w:rPr>
          <w:color w:val="auto"/>
        </w:rPr>
        <w:t>k</w:t>
      </w:r>
      <w:r w:rsidR="00070486">
        <w:rPr>
          <w:color w:val="auto"/>
        </w:rPr>
        <w:t xml:space="preserve">oordinatörlükler </w:t>
      </w:r>
      <w:r w:rsidRPr="00461AA1">
        <w:rPr>
          <w:color w:val="auto"/>
        </w:rPr>
        <w:t>arasında iletişim ve koordinasyonu sağlamak,</w:t>
      </w:r>
    </w:p>
    <w:p w:rsidR="00461AA1" w:rsidRPr="00461AA1" w:rsidRDefault="00461AA1" w:rsidP="00A24511">
      <w:pPr>
        <w:spacing w:after="0" w:line="360" w:lineRule="auto"/>
        <w:ind w:firstLine="557"/>
        <w:rPr>
          <w:color w:val="auto"/>
        </w:rPr>
      </w:pPr>
      <w:r w:rsidRPr="00461AA1">
        <w:rPr>
          <w:b/>
          <w:color w:val="auto"/>
        </w:rPr>
        <w:t>d)</w:t>
      </w:r>
      <w:r w:rsidRPr="00461AA1">
        <w:rPr>
          <w:color w:val="auto"/>
        </w:rPr>
        <w:t xml:space="preserve"> </w:t>
      </w:r>
      <w:r w:rsidR="00070486">
        <w:rPr>
          <w:color w:val="auto"/>
        </w:rPr>
        <w:t xml:space="preserve">Sıfır Atık Koordinatörlüğü’nün </w:t>
      </w:r>
      <w:r w:rsidRPr="00461AA1">
        <w:rPr>
          <w:color w:val="auto"/>
        </w:rPr>
        <w:t xml:space="preserve">çalışmaları ile ilgili olarak </w:t>
      </w:r>
      <w:r w:rsidR="00070486">
        <w:rPr>
          <w:color w:val="auto"/>
        </w:rPr>
        <w:t xml:space="preserve">Genel </w:t>
      </w:r>
      <w:proofErr w:type="spellStart"/>
      <w:r w:rsidR="00070486">
        <w:rPr>
          <w:color w:val="auto"/>
        </w:rPr>
        <w:t>K</w:t>
      </w:r>
      <w:r>
        <w:rPr>
          <w:color w:val="auto"/>
        </w:rPr>
        <w:t>oordinatör</w:t>
      </w:r>
      <w:r w:rsidR="00070486">
        <w:rPr>
          <w:color w:val="auto"/>
        </w:rPr>
        <w:t>’</w:t>
      </w:r>
      <w:r>
        <w:rPr>
          <w:color w:val="auto"/>
        </w:rPr>
        <w:t>e</w:t>
      </w:r>
      <w:proofErr w:type="spellEnd"/>
      <w:r>
        <w:rPr>
          <w:color w:val="auto"/>
        </w:rPr>
        <w:t xml:space="preserve"> </w:t>
      </w:r>
      <w:r w:rsidRPr="00461AA1">
        <w:rPr>
          <w:color w:val="auto"/>
        </w:rPr>
        <w:t>çalışma raporları sunmak,</w:t>
      </w:r>
    </w:p>
    <w:p w:rsidR="00461AA1" w:rsidRDefault="00461AA1" w:rsidP="00A24511">
      <w:pPr>
        <w:spacing w:after="0" w:line="360" w:lineRule="auto"/>
        <w:ind w:firstLine="557"/>
        <w:rPr>
          <w:color w:val="auto"/>
        </w:rPr>
      </w:pPr>
      <w:r w:rsidRPr="00461AA1">
        <w:rPr>
          <w:b/>
          <w:color w:val="auto"/>
        </w:rPr>
        <w:t>e)</w:t>
      </w:r>
      <w:r w:rsidRPr="00461AA1">
        <w:rPr>
          <w:color w:val="auto"/>
        </w:rPr>
        <w:t xml:space="preserve"> </w:t>
      </w:r>
      <w:r>
        <w:rPr>
          <w:color w:val="auto"/>
        </w:rPr>
        <w:t xml:space="preserve">Sıfır Atık </w:t>
      </w:r>
      <w:r w:rsidR="00EA39BB">
        <w:rPr>
          <w:color w:val="auto"/>
        </w:rPr>
        <w:t>Koordinatörlüğü’nü</w:t>
      </w:r>
      <w:r>
        <w:rPr>
          <w:color w:val="auto"/>
        </w:rPr>
        <w:t xml:space="preserve"> i</w:t>
      </w:r>
      <w:r w:rsidRPr="00461AA1">
        <w:rPr>
          <w:color w:val="auto"/>
        </w:rPr>
        <w:t xml:space="preserve">lgilendiren diğer konularda </w:t>
      </w:r>
      <w:r w:rsidR="00EA39BB">
        <w:rPr>
          <w:color w:val="auto"/>
        </w:rPr>
        <w:t>Genel K</w:t>
      </w:r>
      <w:r>
        <w:rPr>
          <w:color w:val="auto"/>
        </w:rPr>
        <w:t>oordinatör</w:t>
      </w:r>
      <w:r w:rsidRPr="00461AA1">
        <w:rPr>
          <w:color w:val="auto"/>
        </w:rPr>
        <w:t xml:space="preserve"> tarafından verilen görevleri yerine</w:t>
      </w:r>
      <w:r>
        <w:rPr>
          <w:color w:val="auto"/>
        </w:rPr>
        <w:t xml:space="preserve"> getirmek,</w:t>
      </w:r>
    </w:p>
    <w:p w:rsidR="00461AA1" w:rsidRDefault="00461AA1" w:rsidP="00A24511">
      <w:pPr>
        <w:spacing w:after="0" w:line="360" w:lineRule="auto"/>
        <w:ind w:firstLine="557"/>
        <w:rPr>
          <w:color w:val="auto"/>
        </w:rPr>
      </w:pPr>
      <w:r>
        <w:rPr>
          <w:b/>
          <w:color w:val="auto"/>
        </w:rPr>
        <w:t xml:space="preserve">f) </w:t>
      </w:r>
      <w:r>
        <w:rPr>
          <w:color w:val="auto"/>
        </w:rPr>
        <w:t>Üniversite bünyesinde geri dönüştürülebilir atıkların ayrı toplanmasını sağlamak</w:t>
      </w:r>
      <w:r w:rsidR="00047977">
        <w:rPr>
          <w:color w:val="auto"/>
        </w:rPr>
        <w:t>,</w:t>
      </w:r>
    </w:p>
    <w:p w:rsidR="00461AA1" w:rsidRDefault="00461AA1" w:rsidP="00A24511">
      <w:pPr>
        <w:spacing w:after="0" w:line="360" w:lineRule="auto"/>
        <w:ind w:firstLine="557"/>
        <w:rPr>
          <w:color w:val="auto"/>
        </w:rPr>
      </w:pPr>
      <w:r>
        <w:rPr>
          <w:b/>
          <w:color w:val="auto"/>
        </w:rPr>
        <w:t xml:space="preserve">g) </w:t>
      </w:r>
      <w:r>
        <w:rPr>
          <w:color w:val="auto"/>
        </w:rPr>
        <w:t>Toplanan geri dönüştürülebilir atıkların lisanslı firmalar tarafından alınmasını sağlamak,</w:t>
      </w:r>
    </w:p>
    <w:p w:rsidR="00461AA1" w:rsidRDefault="00461AA1" w:rsidP="00A24511">
      <w:pPr>
        <w:spacing w:after="0" w:line="360" w:lineRule="auto"/>
        <w:ind w:firstLine="557"/>
        <w:rPr>
          <w:color w:val="auto"/>
        </w:rPr>
      </w:pPr>
      <w:r>
        <w:rPr>
          <w:b/>
          <w:color w:val="auto"/>
        </w:rPr>
        <w:lastRenderedPageBreak/>
        <w:t xml:space="preserve">h) </w:t>
      </w:r>
      <w:r w:rsidRPr="00461AA1">
        <w:rPr>
          <w:color w:val="auto"/>
        </w:rPr>
        <w:t xml:space="preserve">Düzenli aralıklarla </w:t>
      </w:r>
      <w:r>
        <w:rPr>
          <w:color w:val="auto"/>
        </w:rPr>
        <w:t xml:space="preserve">geri dönüştürülebilir atıklar için </w:t>
      </w:r>
      <w:r w:rsidRPr="00461AA1">
        <w:rPr>
          <w:color w:val="auto"/>
        </w:rPr>
        <w:t>izleme çalışmaları yürütmek</w:t>
      </w:r>
      <w:r>
        <w:rPr>
          <w:color w:val="auto"/>
        </w:rPr>
        <w:t xml:space="preserve"> ve </w:t>
      </w:r>
      <w:r w:rsidR="00527199">
        <w:rPr>
          <w:color w:val="auto"/>
        </w:rPr>
        <w:t>Çevre ve Şehircilik Bakanlığı ile bağlantılı işlemleri takip etmek ve yapmak.</w:t>
      </w:r>
      <w:r>
        <w:rPr>
          <w:color w:val="auto"/>
        </w:rPr>
        <w:t xml:space="preserve"> </w:t>
      </w:r>
      <w:r w:rsidRPr="00461AA1">
        <w:rPr>
          <w:color w:val="auto"/>
        </w:rPr>
        <w:t xml:space="preserve"> </w:t>
      </w:r>
    </w:p>
    <w:p w:rsidR="00527199" w:rsidRDefault="00527199" w:rsidP="00A24511">
      <w:pPr>
        <w:spacing w:after="0" w:line="360" w:lineRule="auto"/>
        <w:ind w:firstLine="557"/>
        <w:rPr>
          <w:b/>
          <w:color w:val="auto"/>
        </w:rPr>
      </w:pPr>
    </w:p>
    <w:p w:rsidR="0017243D" w:rsidRPr="00091F5C" w:rsidRDefault="00EA39BB" w:rsidP="00A24511">
      <w:pPr>
        <w:spacing w:after="0" w:line="360" w:lineRule="auto"/>
        <w:ind w:firstLine="557"/>
        <w:rPr>
          <w:b/>
          <w:color w:val="auto"/>
        </w:rPr>
      </w:pPr>
      <w:r w:rsidRPr="00EA39BB">
        <w:rPr>
          <w:color w:val="auto"/>
        </w:rPr>
        <w:t>(3</w:t>
      </w:r>
      <w:r w:rsidR="0017243D" w:rsidRPr="00EA39BB">
        <w:rPr>
          <w:color w:val="auto"/>
        </w:rPr>
        <w:t>)</w:t>
      </w:r>
      <w:r w:rsidR="0017243D" w:rsidRPr="00091F5C">
        <w:rPr>
          <w:b/>
          <w:color w:val="auto"/>
        </w:rPr>
        <w:t xml:space="preserve"> Tehlikeli Atık </w:t>
      </w:r>
      <w:r>
        <w:rPr>
          <w:b/>
          <w:color w:val="auto"/>
        </w:rPr>
        <w:t>Koordinatörü</w:t>
      </w:r>
    </w:p>
    <w:p w:rsidR="0017243D" w:rsidRDefault="00EA2B25" w:rsidP="00A24511">
      <w:pPr>
        <w:spacing w:after="0" w:line="360" w:lineRule="auto"/>
        <w:ind w:firstLine="557"/>
        <w:rPr>
          <w:color w:val="auto"/>
        </w:rPr>
      </w:pPr>
      <w:r>
        <w:rPr>
          <w:color w:val="auto"/>
        </w:rPr>
        <w:t xml:space="preserve">Tehlikeli </w:t>
      </w:r>
      <w:r w:rsidRPr="00091F5C">
        <w:rPr>
          <w:color w:val="auto"/>
        </w:rPr>
        <w:t xml:space="preserve">Atık </w:t>
      </w:r>
      <w:r>
        <w:rPr>
          <w:color w:val="auto"/>
        </w:rPr>
        <w:t xml:space="preserve">Koordinatörü </w:t>
      </w:r>
      <w:r w:rsidRPr="00CD2BEB">
        <w:rPr>
          <w:color w:val="auto"/>
        </w:rPr>
        <w:t xml:space="preserve">Rektör tarafından </w:t>
      </w:r>
      <w:r w:rsidR="00EA39BB">
        <w:rPr>
          <w:color w:val="auto"/>
        </w:rPr>
        <w:t>2</w:t>
      </w:r>
      <w:r w:rsidRPr="00CD2BEB">
        <w:rPr>
          <w:color w:val="auto"/>
        </w:rPr>
        <w:t xml:space="preserve"> (</w:t>
      </w:r>
      <w:r w:rsidR="00EA39BB">
        <w:rPr>
          <w:color w:val="auto"/>
        </w:rPr>
        <w:t>iki</w:t>
      </w:r>
      <w:r w:rsidRPr="00CD2BEB">
        <w:rPr>
          <w:color w:val="auto"/>
        </w:rPr>
        <w:t xml:space="preserve">) yıl için görevlendirilir. Süresi biten </w:t>
      </w:r>
      <w:r>
        <w:rPr>
          <w:color w:val="auto"/>
        </w:rPr>
        <w:t xml:space="preserve">koordinatör </w:t>
      </w:r>
      <w:r w:rsidRPr="00CD2BEB">
        <w:rPr>
          <w:color w:val="auto"/>
        </w:rPr>
        <w:t>aynı usulle yeniden görevlendirilebilir.</w:t>
      </w:r>
      <w:r>
        <w:rPr>
          <w:color w:val="auto"/>
        </w:rPr>
        <w:t xml:space="preserve"> </w:t>
      </w:r>
      <w:r w:rsidR="0017243D" w:rsidRPr="00091F5C">
        <w:rPr>
          <w:color w:val="auto"/>
        </w:rPr>
        <w:t xml:space="preserve">Tehlikeli Atık </w:t>
      </w:r>
      <w:proofErr w:type="spellStart"/>
      <w:r w:rsidR="00EA39BB">
        <w:rPr>
          <w:color w:val="auto"/>
        </w:rPr>
        <w:t>Koordinatörü’nün</w:t>
      </w:r>
      <w:proofErr w:type="spellEnd"/>
      <w:r w:rsidR="00EA39BB">
        <w:rPr>
          <w:color w:val="auto"/>
        </w:rPr>
        <w:t xml:space="preserve"> </w:t>
      </w:r>
      <w:r w:rsidR="0017243D" w:rsidRPr="00091F5C">
        <w:rPr>
          <w:color w:val="auto"/>
        </w:rPr>
        <w:t>görevleri şunlardır:</w:t>
      </w:r>
    </w:p>
    <w:p w:rsidR="00EA39BB" w:rsidRPr="00091F5C" w:rsidRDefault="00EA39BB" w:rsidP="00A24511">
      <w:pPr>
        <w:spacing w:after="0" w:line="360" w:lineRule="auto"/>
        <w:ind w:firstLine="557"/>
        <w:rPr>
          <w:color w:val="auto"/>
        </w:rPr>
      </w:pPr>
    </w:p>
    <w:p w:rsidR="00527199" w:rsidRPr="00461AA1" w:rsidRDefault="00527199" w:rsidP="00A24511">
      <w:pPr>
        <w:spacing w:after="0" w:line="360" w:lineRule="auto"/>
        <w:ind w:firstLine="557"/>
        <w:rPr>
          <w:color w:val="auto"/>
        </w:rPr>
      </w:pPr>
      <w:r w:rsidRPr="00091F5C">
        <w:rPr>
          <w:b/>
          <w:color w:val="auto"/>
        </w:rPr>
        <w:t xml:space="preserve">a) </w:t>
      </w:r>
      <w:r>
        <w:rPr>
          <w:color w:val="auto"/>
        </w:rPr>
        <w:t xml:space="preserve">Tehlikeli </w:t>
      </w:r>
      <w:r w:rsidRPr="00461AA1">
        <w:rPr>
          <w:color w:val="auto"/>
        </w:rPr>
        <w:t>Atık</w:t>
      </w:r>
      <w:r>
        <w:rPr>
          <w:b/>
          <w:color w:val="auto"/>
        </w:rPr>
        <w:t xml:space="preserve"> </w:t>
      </w:r>
      <w:r w:rsidR="00EA39BB">
        <w:rPr>
          <w:color w:val="auto"/>
        </w:rPr>
        <w:t xml:space="preserve">Koordinatörlüğü’nü </w:t>
      </w:r>
      <w:r w:rsidRPr="00461AA1">
        <w:rPr>
          <w:color w:val="auto"/>
        </w:rPr>
        <w:t>temsil etmek,</w:t>
      </w:r>
    </w:p>
    <w:p w:rsidR="00527199" w:rsidRPr="00461AA1" w:rsidRDefault="00527199" w:rsidP="00A24511">
      <w:pPr>
        <w:spacing w:after="0" w:line="360" w:lineRule="auto"/>
        <w:ind w:firstLine="557"/>
        <w:rPr>
          <w:color w:val="auto"/>
        </w:rPr>
      </w:pPr>
      <w:r w:rsidRPr="00461AA1">
        <w:rPr>
          <w:b/>
          <w:color w:val="auto"/>
        </w:rPr>
        <w:t>b)</w:t>
      </w:r>
      <w:r w:rsidRPr="00461AA1">
        <w:rPr>
          <w:color w:val="auto"/>
        </w:rPr>
        <w:t xml:space="preserve"> </w:t>
      </w:r>
      <w:r>
        <w:rPr>
          <w:color w:val="auto"/>
        </w:rPr>
        <w:t xml:space="preserve">Tehlikeli Atık </w:t>
      </w:r>
      <w:r w:rsidR="00EA39BB">
        <w:rPr>
          <w:color w:val="auto"/>
        </w:rPr>
        <w:t xml:space="preserve">Koordinatörlüğü’nün </w:t>
      </w:r>
      <w:r w:rsidRPr="00461AA1">
        <w:rPr>
          <w:color w:val="auto"/>
        </w:rPr>
        <w:t>program ve faaliyetlerini yürütmek,</w:t>
      </w:r>
    </w:p>
    <w:p w:rsidR="00527199" w:rsidRPr="00461AA1" w:rsidRDefault="00527199" w:rsidP="00A24511">
      <w:pPr>
        <w:spacing w:after="0" w:line="360" w:lineRule="auto"/>
        <w:ind w:firstLine="557"/>
        <w:rPr>
          <w:color w:val="auto"/>
        </w:rPr>
      </w:pPr>
      <w:r w:rsidRPr="00461AA1">
        <w:rPr>
          <w:b/>
          <w:color w:val="auto"/>
        </w:rPr>
        <w:t>c)</w:t>
      </w:r>
      <w:r w:rsidRPr="00461AA1">
        <w:rPr>
          <w:color w:val="auto"/>
        </w:rPr>
        <w:t xml:space="preserve"> </w:t>
      </w:r>
      <w:r w:rsidR="00EA39BB">
        <w:rPr>
          <w:color w:val="auto"/>
        </w:rPr>
        <w:t xml:space="preserve">Tehlikeli Atık Koordinatörlüğü </w:t>
      </w:r>
      <w:r>
        <w:rPr>
          <w:color w:val="auto"/>
        </w:rPr>
        <w:t xml:space="preserve">ile </w:t>
      </w:r>
      <w:r w:rsidR="00EA39BB">
        <w:rPr>
          <w:color w:val="auto"/>
        </w:rPr>
        <w:t xml:space="preserve">Ofis ve diğer </w:t>
      </w:r>
      <w:r>
        <w:rPr>
          <w:color w:val="auto"/>
        </w:rPr>
        <w:t>k</w:t>
      </w:r>
      <w:r w:rsidRPr="00461AA1">
        <w:rPr>
          <w:color w:val="auto"/>
        </w:rPr>
        <w:t>oordinatörlük</w:t>
      </w:r>
      <w:r w:rsidR="00EA39BB">
        <w:rPr>
          <w:color w:val="auto"/>
        </w:rPr>
        <w:t xml:space="preserve">ler </w:t>
      </w:r>
      <w:r w:rsidRPr="00461AA1">
        <w:rPr>
          <w:color w:val="auto"/>
        </w:rPr>
        <w:t>arasında iletişim ve koordinasyonu sağlamak,</w:t>
      </w:r>
    </w:p>
    <w:p w:rsidR="00527199" w:rsidRPr="00461AA1" w:rsidRDefault="00527199" w:rsidP="00A24511">
      <w:pPr>
        <w:spacing w:after="0" w:line="360" w:lineRule="auto"/>
        <w:ind w:firstLine="557"/>
        <w:rPr>
          <w:color w:val="auto"/>
        </w:rPr>
      </w:pPr>
      <w:r w:rsidRPr="00461AA1">
        <w:rPr>
          <w:b/>
          <w:color w:val="auto"/>
        </w:rPr>
        <w:t>d)</w:t>
      </w:r>
      <w:r w:rsidRPr="00461AA1">
        <w:rPr>
          <w:color w:val="auto"/>
        </w:rPr>
        <w:t xml:space="preserve"> </w:t>
      </w:r>
      <w:r w:rsidR="00EA39BB">
        <w:rPr>
          <w:color w:val="auto"/>
        </w:rPr>
        <w:t xml:space="preserve">Tehlikeli Atık Koordinatörlüğü’nün </w:t>
      </w:r>
      <w:r w:rsidRPr="00461AA1">
        <w:rPr>
          <w:color w:val="auto"/>
        </w:rPr>
        <w:t xml:space="preserve">çalışmaları ile ilgili olarak </w:t>
      </w:r>
      <w:r w:rsidR="00EA39BB">
        <w:rPr>
          <w:color w:val="auto"/>
        </w:rPr>
        <w:t>Genel K</w:t>
      </w:r>
      <w:r>
        <w:rPr>
          <w:color w:val="auto"/>
        </w:rPr>
        <w:t xml:space="preserve">oordinatöre </w:t>
      </w:r>
      <w:r w:rsidRPr="00461AA1">
        <w:rPr>
          <w:color w:val="auto"/>
        </w:rPr>
        <w:t>çalışma raporları sunmak,</w:t>
      </w:r>
    </w:p>
    <w:p w:rsidR="00527199" w:rsidRDefault="00527199" w:rsidP="00A24511">
      <w:pPr>
        <w:spacing w:after="0" w:line="360" w:lineRule="auto"/>
        <w:ind w:firstLine="557"/>
        <w:rPr>
          <w:color w:val="auto"/>
        </w:rPr>
      </w:pPr>
      <w:r w:rsidRPr="00461AA1">
        <w:rPr>
          <w:b/>
          <w:color w:val="auto"/>
        </w:rPr>
        <w:t>e)</w:t>
      </w:r>
      <w:r w:rsidRPr="00461AA1">
        <w:rPr>
          <w:color w:val="auto"/>
        </w:rPr>
        <w:t xml:space="preserve"> </w:t>
      </w:r>
      <w:r>
        <w:rPr>
          <w:color w:val="auto"/>
        </w:rPr>
        <w:t xml:space="preserve">Tehlikeli Atık </w:t>
      </w:r>
      <w:r w:rsidR="00EA39BB">
        <w:rPr>
          <w:color w:val="auto"/>
        </w:rPr>
        <w:t xml:space="preserve">Koordinatörlüğü’nü </w:t>
      </w:r>
      <w:r>
        <w:rPr>
          <w:color w:val="auto"/>
        </w:rPr>
        <w:t>i</w:t>
      </w:r>
      <w:r w:rsidRPr="00461AA1">
        <w:rPr>
          <w:color w:val="auto"/>
        </w:rPr>
        <w:t xml:space="preserve">lgilendiren diğer konularda </w:t>
      </w:r>
      <w:r w:rsidR="00EA39BB">
        <w:rPr>
          <w:color w:val="auto"/>
        </w:rPr>
        <w:t>Genel K</w:t>
      </w:r>
      <w:r>
        <w:rPr>
          <w:color w:val="auto"/>
        </w:rPr>
        <w:t xml:space="preserve">oordinatör </w:t>
      </w:r>
      <w:r w:rsidRPr="00461AA1">
        <w:rPr>
          <w:color w:val="auto"/>
        </w:rPr>
        <w:t>tarafından verilen görevleri yerine</w:t>
      </w:r>
      <w:r>
        <w:rPr>
          <w:color w:val="auto"/>
        </w:rPr>
        <w:t xml:space="preserve"> getirmek,</w:t>
      </w:r>
    </w:p>
    <w:p w:rsidR="00527199" w:rsidRPr="00527199" w:rsidRDefault="00527199" w:rsidP="00A24511">
      <w:pPr>
        <w:spacing w:after="0" w:line="360" w:lineRule="auto"/>
        <w:ind w:firstLine="557"/>
        <w:rPr>
          <w:color w:val="auto"/>
        </w:rPr>
      </w:pPr>
      <w:r>
        <w:rPr>
          <w:b/>
          <w:color w:val="auto"/>
        </w:rPr>
        <w:t>f</w:t>
      </w:r>
      <w:r w:rsidR="0017243D" w:rsidRPr="00091F5C">
        <w:rPr>
          <w:b/>
          <w:color w:val="auto"/>
        </w:rPr>
        <w:t xml:space="preserve">) </w:t>
      </w:r>
      <w:r w:rsidRPr="00527199">
        <w:rPr>
          <w:color w:val="auto"/>
        </w:rPr>
        <w:t>Oluşan atık pil, atık bitkisel yağ, atık elektrikli ve elektronik eşya ile diğer geri kazanılabilir atıkların ayrı olarak biri</w:t>
      </w:r>
      <w:r w:rsidR="00047977">
        <w:rPr>
          <w:color w:val="auto"/>
        </w:rPr>
        <w:t>ktirilmesi için planlama yapmak,</w:t>
      </w:r>
    </w:p>
    <w:p w:rsidR="0017243D" w:rsidRDefault="00527199" w:rsidP="00A24511">
      <w:pPr>
        <w:spacing w:after="0" w:line="360" w:lineRule="auto"/>
        <w:ind w:firstLine="557"/>
        <w:rPr>
          <w:color w:val="auto"/>
        </w:rPr>
      </w:pPr>
      <w:r w:rsidRPr="00527199">
        <w:rPr>
          <w:b/>
          <w:color w:val="auto"/>
        </w:rPr>
        <w:t>g)</w:t>
      </w:r>
      <w:r w:rsidRPr="00527199">
        <w:rPr>
          <w:color w:val="auto"/>
        </w:rPr>
        <w:t xml:space="preserve"> Tehlikeli atık niteliğinde olan atıkların ve tıbbi atıkların ayrı biri</w:t>
      </w:r>
      <w:r w:rsidR="00047977">
        <w:rPr>
          <w:color w:val="auto"/>
        </w:rPr>
        <w:t>ktirilmesi için planlama yapmak,</w:t>
      </w:r>
    </w:p>
    <w:p w:rsidR="00527199" w:rsidRDefault="00527199" w:rsidP="00A24511">
      <w:pPr>
        <w:spacing w:after="0" w:line="360" w:lineRule="auto"/>
        <w:ind w:firstLine="557"/>
        <w:rPr>
          <w:color w:val="auto"/>
        </w:rPr>
      </w:pPr>
      <w:r>
        <w:rPr>
          <w:b/>
          <w:color w:val="auto"/>
        </w:rPr>
        <w:t xml:space="preserve">h) </w:t>
      </w:r>
      <w:r>
        <w:rPr>
          <w:color w:val="auto"/>
        </w:rPr>
        <w:t>Toplanan tehlikeli atıkların lisanslı firmalar tarafından alınmasını sağlamak,</w:t>
      </w:r>
    </w:p>
    <w:p w:rsidR="00527199" w:rsidRDefault="00527199" w:rsidP="00A24511">
      <w:pPr>
        <w:spacing w:after="0" w:line="360" w:lineRule="auto"/>
        <w:ind w:firstLine="557"/>
        <w:rPr>
          <w:color w:val="auto"/>
        </w:rPr>
      </w:pPr>
      <w:r>
        <w:rPr>
          <w:b/>
          <w:color w:val="auto"/>
        </w:rPr>
        <w:t xml:space="preserve">i) </w:t>
      </w:r>
      <w:r w:rsidRPr="00461AA1">
        <w:rPr>
          <w:color w:val="auto"/>
        </w:rPr>
        <w:t xml:space="preserve">Düzenli aralıklarla </w:t>
      </w:r>
      <w:r>
        <w:rPr>
          <w:color w:val="auto"/>
        </w:rPr>
        <w:t xml:space="preserve">tehlikeli atıklar için </w:t>
      </w:r>
      <w:r w:rsidRPr="00461AA1">
        <w:rPr>
          <w:color w:val="auto"/>
        </w:rPr>
        <w:t>izleme çalışmaları yürütmek</w:t>
      </w:r>
      <w:r>
        <w:rPr>
          <w:color w:val="auto"/>
        </w:rPr>
        <w:t xml:space="preserve"> ve Çevre ve Şehircilik Bakanlığı ile bağlantılı işlemleri takip etmek ve yapmak. </w:t>
      </w:r>
      <w:r w:rsidRPr="00461AA1">
        <w:rPr>
          <w:color w:val="auto"/>
        </w:rPr>
        <w:t xml:space="preserve"> </w:t>
      </w:r>
    </w:p>
    <w:p w:rsidR="00527199" w:rsidRDefault="00527199" w:rsidP="00A24511">
      <w:pPr>
        <w:spacing w:after="0" w:line="360" w:lineRule="auto"/>
        <w:ind w:firstLine="557"/>
        <w:rPr>
          <w:color w:val="auto"/>
        </w:rPr>
      </w:pPr>
    </w:p>
    <w:p w:rsidR="0017243D" w:rsidRPr="00091F5C" w:rsidRDefault="00EA39BB" w:rsidP="00A24511">
      <w:pPr>
        <w:spacing w:after="0" w:line="360" w:lineRule="auto"/>
        <w:ind w:firstLine="557"/>
        <w:rPr>
          <w:b/>
          <w:color w:val="auto"/>
        </w:rPr>
      </w:pPr>
      <w:r w:rsidRPr="00EA39BB">
        <w:rPr>
          <w:color w:val="auto"/>
        </w:rPr>
        <w:t>(4</w:t>
      </w:r>
      <w:r w:rsidR="0017243D" w:rsidRPr="00EA39BB">
        <w:rPr>
          <w:color w:val="auto"/>
        </w:rPr>
        <w:t>)</w:t>
      </w:r>
      <w:r w:rsidR="0017243D" w:rsidRPr="00091F5C">
        <w:rPr>
          <w:b/>
          <w:color w:val="auto"/>
        </w:rPr>
        <w:t xml:space="preserve"> Peyzaj </w:t>
      </w:r>
      <w:r>
        <w:rPr>
          <w:b/>
          <w:color w:val="auto"/>
        </w:rPr>
        <w:t>Koordinatörü</w:t>
      </w:r>
    </w:p>
    <w:p w:rsidR="0017243D" w:rsidRPr="00091F5C" w:rsidRDefault="00EA2B25" w:rsidP="00A24511">
      <w:pPr>
        <w:spacing w:after="0" w:line="360" w:lineRule="auto"/>
        <w:ind w:firstLine="557"/>
        <w:rPr>
          <w:color w:val="auto"/>
        </w:rPr>
      </w:pPr>
      <w:r>
        <w:rPr>
          <w:color w:val="auto"/>
        </w:rPr>
        <w:t>Peyzaj</w:t>
      </w:r>
      <w:r w:rsidRPr="00091F5C">
        <w:rPr>
          <w:color w:val="auto"/>
        </w:rPr>
        <w:t xml:space="preserve"> </w:t>
      </w:r>
      <w:r>
        <w:rPr>
          <w:color w:val="auto"/>
        </w:rPr>
        <w:t xml:space="preserve">Koordinatörü </w:t>
      </w:r>
      <w:r w:rsidR="00EA39BB">
        <w:rPr>
          <w:color w:val="auto"/>
        </w:rPr>
        <w:t>Rektör tarafından 2</w:t>
      </w:r>
      <w:r w:rsidRPr="00CD2BEB">
        <w:rPr>
          <w:color w:val="auto"/>
        </w:rPr>
        <w:t xml:space="preserve"> </w:t>
      </w:r>
      <w:r w:rsidR="00EA39BB">
        <w:rPr>
          <w:color w:val="auto"/>
        </w:rPr>
        <w:t>(iki</w:t>
      </w:r>
      <w:r w:rsidRPr="00CD2BEB">
        <w:rPr>
          <w:color w:val="auto"/>
        </w:rPr>
        <w:t xml:space="preserve">) yıl için görevlendirilir. Süresi biten </w:t>
      </w:r>
      <w:r>
        <w:rPr>
          <w:color w:val="auto"/>
        </w:rPr>
        <w:t xml:space="preserve">koordinatör </w:t>
      </w:r>
      <w:r w:rsidRPr="00CD2BEB">
        <w:rPr>
          <w:color w:val="auto"/>
        </w:rPr>
        <w:t>aynı usulle yeniden görevlendirilebilir.</w:t>
      </w:r>
      <w:r>
        <w:rPr>
          <w:color w:val="auto"/>
        </w:rPr>
        <w:t xml:space="preserve"> </w:t>
      </w:r>
      <w:r w:rsidR="0017243D" w:rsidRPr="00091F5C">
        <w:rPr>
          <w:color w:val="auto"/>
        </w:rPr>
        <w:t xml:space="preserve">Peyzaj </w:t>
      </w:r>
      <w:proofErr w:type="spellStart"/>
      <w:r w:rsidR="00EA39BB">
        <w:rPr>
          <w:color w:val="auto"/>
        </w:rPr>
        <w:t>Koordinatörü’nün</w:t>
      </w:r>
      <w:proofErr w:type="spellEnd"/>
      <w:r w:rsidR="00EA39BB">
        <w:rPr>
          <w:color w:val="auto"/>
        </w:rPr>
        <w:t xml:space="preserve"> </w:t>
      </w:r>
      <w:r w:rsidR="0017243D" w:rsidRPr="00091F5C">
        <w:rPr>
          <w:color w:val="auto"/>
        </w:rPr>
        <w:t>görevleri şunlardır:</w:t>
      </w:r>
    </w:p>
    <w:p w:rsidR="00527199" w:rsidRPr="00527199" w:rsidRDefault="0017243D" w:rsidP="00A24511">
      <w:pPr>
        <w:spacing w:after="0" w:line="360" w:lineRule="auto"/>
        <w:ind w:firstLine="557"/>
        <w:rPr>
          <w:color w:val="auto"/>
        </w:rPr>
      </w:pPr>
      <w:r w:rsidRPr="00091F5C">
        <w:rPr>
          <w:b/>
          <w:color w:val="auto"/>
        </w:rPr>
        <w:t xml:space="preserve">a) </w:t>
      </w:r>
      <w:r w:rsidR="00527199" w:rsidRPr="00527199">
        <w:rPr>
          <w:color w:val="auto"/>
        </w:rPr>
        <w:t xml:space="preserve">Peyzaj </w:t>
      </w:r>
      <w:r w:rsidR="00EA39BB">
        <w:rPr>
          <w:color w:val="auto"/>
        </w:rPr>
        <w:t xml:space="preserve">Koordinatörlüğünü </w:t>
      </w:r>
      <w:r w:rsidR="00527199" w:rsidRPr="00527199">
        <w:rPr>
          <w:color w:val="auto"/>
        </w:rPr>
        <w:t>temsil etmek,</w:t>
      </w:r>
    </w:p>
    <w:p w:rsidR="00527199" w:rsidRPr="00527199" w:rsidRDefault="00527199" w:rsidP="00A24511">
      <w:pPr>
        <w:spacing w:after="0" w:line="360" w:lineRule="auto"/>
        <w:ind w:firstLine="557"/>
        <w:rPr>
          <w:color w:val="auto"/>
        </w:rPr>
      </w:pPr>
      <w:r w:rsidRPr="006F2D5B">
        <w:rPr>
          <w:b/>
          <w:color w:val="auto"/>
        </w:rPr>
        <w:t>b)</w:t>
      </w:r>
      <w:r w:rsidRPr="00527199">
        <w:rPr>
          <w:color w:val="auto"/>
        </w:rPr>
        <w:t xml:space="preserve"> </w:t>
      </w:r>
      <w:r>
        <w:rPr>
          <w:color w:val="auto"/>
        </w:rPr>
        <w:t xml:space="preserve">Peyzaj </w:t>
      </w:r>
      <w:r w:rsidR="00EA39BB">
        <w:rPr>
          <w:color w:val="auto"/>
        </w:rPr>
        <w:t xml:space="preserve">Koordinatörlüğü’nün </w:t>
      </w:r>
      <w:r w:rsidRPr="00527199">
        <w:rPr>
          <w:color w:val="auto"/>
        </w:rPr>
        <w:t>program ve faaliyetlerini yürütmek,</w:t>
      </w:r>
    </w:p>
    <w:p w:rsidR="00527199" w:rsidRPr="00527199" w:rsidRDefault="00527199" w:rsidP="00A24511">
      <w:pPr>
        <w:spacing w:after="0" w:line="360" w:lineRule="auto"/>
        <w:ind w:firstLine="557"/>
        <w:rPr>
          <w:color w:val="auto"/>
        </w:rPr>
      </w:pPr>
      <w:r w:rsidRPr="006F2D5B">
        <w:rPr>
          <w:b/>
          <w:color w:val="auto"/>
        </w:rPr>
        <w:t>c)</w:t>
      </w:r>
      <w:r w:rsidRPr="00527199">
        <w:rPr>
          <w:color w:val="auto"/>
        </w:rPr>
        <w:t xml:space="preserve"> </w:t>
      </w:r>
      <w:r w:rsidR="00EA39BB">
        <w:rPr>
          <w:color w:val="auto"/>
        </w:rPr>
        <w:t xml:space="preserve">Peyzaj Koordinatörlüğü </w:t>
      </w:r>
      <w:r w:rsidRPr="00527199">
        <w:rPr>
          <w:color w:val="auto"/>
        </w:rPr>
        <w:t xml:space="preserve">ile </w:t>
      </w:r>
      <w:r w:rsidR="00EA39BB">
        <w:rPr>
          <w:color w:val="auto"/>
        </w:rPr>
        <w:t xml:space="preserve">Ofis ve diğer koordinatörlükler </w:t>
      </w:r>
      <w:r w:rsidRPr="00527199">
        <w:rPr>
          <w:color w:val="auto"/>
        </w:rPr>
        <w:t>arasında iletişim ve koordinasyonu sağlamak,</w:t>
      </w:r>
    </w:p>
    <w:p w:rsidR="00527199" w:rsidRPr="00527199" w:rsidRDefault="00527199" w:rsidP="00A24511">
      <w:pPr>
        <w:spacing w:after="0" w:line="360" w:lineRule="auto"/>
        <w:ind w:firstLine="557"/>
        <w:rPr>
          <w:color w:val="auto"/>
        </w:rPr>
      </w:pPr>
      <w:r w:rsidRPr="006F2D5B">
        <w:rPr>
          <w:b/>
          <w:color w:val="auto"/>
        </w:rPr>
        <w:t>d)</w:t>
      </w:r>
      <w:r w:rsidRPr="00527199">
        <w:rPr>
          <w:color w:val="auto"/>
        </w:rPr>
        <w:t xml:space="preserve"> </w:t>
      </w:r>
      <w:r w:rsidR="00EA39BB">
        <w:rPr>
          <w:color w:val="auto"/>
        </w:rPr>
        <w:t>Peyzaj Koordinatörlüğü’nün</w:t>
      </w:r>
      <w:r w:rsidRPr="00527199">
        <w:rPr>
          <w:color w:val="auto"/>
        </w:rPr>
        <w:t xml:space="preserve"> çalışmaları ile ilgili olarak </w:t>
      </w:r>
      <w:r w:rsidR="00EA39BB">
        <w:rPr>
          <w:color w:val="auto"/>
        </w:rPr>
        <w:t>Genel K</w:t>
      </w:r>
      <w:r w:rsidRPr="00527199">
        <w:rPr>
          <w:color w:val="auto"/>
        </w:rPr>
        <w:t>oordinatöre çalışma raporları sunmak,</w:t>
      </w:r>
    </w:p>
    <w:p w:rsidR="00527199" w:rsidRPr="00527199" w:rsidRDefault="00527199" w:rsidP="00A24511">
      <w:pPr>
        <w:spacing w:after="0" w:line="360" w:lineRule="auto"/>
        <w:ind w:firstLine="557"/>
        <w:rPr>
          <w:color w:val="auto"/>
        </w:rPr>
      </w:pPr>
      <w:r w:rsidRPr="006F2D5B">
        <w:rPr>
          <w:b/>
          <w:color w:val="auto"/>
        </w:rPr>
        <w:lastRenderedPageBreak/>
        <w:t>e)</w:t>
      </w:r>
      <w:r w:rsidRPr="00527199">
        <w:rPr>
          <w:color w:val="auto"/>
        </w:rPr>
        <w:t xml:space="preserve"> </w:t>
      </w:r>
      <w:r>
        <w:rPr>
          <w:color w:val="auto"/>
        </w:rPr>
        <w:t xml:space="preserve">Peyzaj </w:t>
      </w:r>
      <w:r w:rsidR="00EA39BB">
        <w:rPr>
          <w:color w:val="auto"/>
        </w:rPr>
        <w:t xml:space="preserve">Koordinatörlüğü’nü </w:t>
      </w:r>
      <w:r w:rsidRPr="00527199">
        <w:rPr>
          <w:color w:val="auto"/>
        </w:rPr>
        <w:t xml:space="preserve">ilgilendiren diğer konularda </w:t>
      </w:r>
      <w:r w:rsidR="00EA39BB">
        <w:rPr>
          <w:color w:val="auto"/>
        </w:rPr>
        <w:t xml:space="preserve">Genel Koordinatör </w:t>
      </w:r>
      <w:r w:rsidRPr="00527199">
        <w:rPr>
          <w:color w:val="auto"/>
        </w:rPr>
        <w:t>tarafından verilen görevleri yerine getirmek,</w:t>
      </w:r>
    </w:p>
    <w:p w:rsidR="00527199" w:rsidRPr="00527199" w:rsidRDefault="00527199" w:rsidP="00A24511">
      <w:pPr>
        <w:spacing w:after="0" w:line="360" w:lineRule="auto"/>
        <w:ind w:firstLine="557"/>
        <w:rPr>
          <w:color w:val="auto"/>
        </w:rPr>
      </w:pPr>
      <w:r w:rsidRPr="006F2D5B">
        <w:rPr>
          <w:b/>
          <w:color w:val="auto"/>
        </w:rPr>
        <w:t>f)</w:t>
      </w:r>
      <w:r w:rsidRPr="00527199">
        <w:rPr>
          <w:color w:val="auto"/>
        </w:rPr>
        <w:t xml:space="preserve"> Üniversite </w:t>
      </w:r>
      <w:r>
        <w:rPr>
          <w:color w:val="auto"/>
        </w:rPr>
        <w:t>kampüslerinde peyzaj çalışmalarının yapılarak kampüs alanlarında iyileştirmeler yapılmasını sağlamak</w:t>
      </w:r>
      <w:r w:rsidR="006F2D5B">
        <w:rPr>
          <w:color w:val="auto"/>
        </w:rPr>
        <w:t>.</w:t>
      </w:r>
    </w:p>
    <w:p w:rsidR="00527199" w:rsidRDefault="00527199" w:rsidP="00A24511">
      <w:pPr>
        <w:spacing w:after="0" w:line="360" w:lineRule="auto"/>
        <w:ind w:firstLine="557"/>
        <w:rPr>
          <w:b/>
          <w:color w:val="auto"/>
        </w:rPr>
      </w:pPr>
    </w:p>
    <w:p w:rsidR="0017243D" w:rsidRPr="00091F5C" w:rsidRDefault="00410DBE" w:rsidP="00A24511">
      <w:pPr>
        <w:spacing w:after="0" w:line="360" w:lineRule="auto"/>
        <w:ind w:firstLine="557"/>
        <w:rPr>
          <w:b/>
          <w:color w:val="auto"/>
        </w:rPr>
      </w:pPr>
      <w:r w:rsidRPr="00410DBE">
        <w:rPr>
          <w:color w:val="auto"/>
        </w:rPr>
        <w:t>(</w:t>
      </w:r>
      <w:r>
        <w:rPr>
          <w:color w:val="auto"/>
        </w:rPr>
        <w:t>5</w:t>
      </w:r>
      <w:r w:rsidR="0017243D" w:rsidRPr="00410DBE">
        <w:rPr>
          <w:color w:val="auto"/>
        </w:rPr>
        <w:t>)</w:t>
      </w:r>
      <w:r w:rsidR="0017243D" w:rsidRPr="00091F5C">
        <w:rPr>
          <w:b/>
          <w:color w:val="auto"/>
        </w:rPr>
        <w:t xml:space="preserve"> Çevre Eğitim</w:t>
      </w:r>
      <w:r w:rsidR="00EA39BB">
        <w:rPr>
          <w:b/>
          <w:color w:val="auto"/>
        </w:rPr>
        <w:t xml:space="preserve"> Koordinatörü</w:t>
      </w:r>
    </w:p>
    <w:p w:rsidR="0017243D" w:rsidRDefault="00EA2B25" w:rsidP="00A24511">
      <w:pPr>
        <w:spacing w:after="0" w:line="360" w:lineRule="auto"/>
        <w:ind w:firstLine="557"/>
        <w:rPr>
          <w:color w:val="auto"/>
        </w:rPr>
      </w:pPr>
      <w:r>
        <w:rPr>
          <w:color w:val="auto"/>
        </w:rPr>
        <w:t xml:space="preserve">Çevre Eğitim Koordinatörü </w:t>
      </w:r>
      <w:r w:rsidRPr="00CD2BEB">
        <w:rPr>
          <w:color w:val="auto"/>
        </w:rPr>
        <w:t xml:space="preserve">Rektör tarafından </w:t>
      </w:r>
      <w:r w:rsidR="00EA39BB">
        <w:rPr>
          <w:color w:val="auto"/>
        </w:rPr>
        <w:t>2</w:t>
      </w:r>
      <w:r w:rsidRPr="00CD2BEB">
        <w:rPr>
          <w:color w:val="auto"/>
        </w:rPr>
        <w:t xml:space="preserve"> (</w:t>
      </w:r>
      <w:r w:rsidR="00EA39BB">
        <w:rPr>
          <w:color w:val="auto"/>
        </w:rPr>
        <w:t>iki)</w:t>
      </w:r>
      <w:r w:rsidRPr="00CD2BEB">
        <w:rPr>
          <w:color w:val="auto"/>
        </w:rPr>
        <w:t xml:space="preserve"> yıl için görevlendirilir. Süresi biten </w:t>
      </w:r>
      <w:r>
        <w:rPr>
          <w:color w:val="auto"/>
        </w:rPr>
        <w:t xml:space="preserve">koordinatör </w:t>
      </w:r>
      <w:r w:rsidRPr="00CD2BEB">
        <w:rPr>
          <w:color w:val="auto"/>
        </w:rPr>
        <w:t>aynı usulle yeniden görevlendirilebilir.</w:t>
      </w:r>
      <w:r>
        <w:rPr>
          <w:color w:val="auto"/>
        </w:rPr>
        <w:t xml:space="preserve"> </w:t>
      </w:r>
      <w:r w:rsidR="0017243D" w:rsidRPr="00091F5C">
        <w:rPr>
          <w:color w:val="auto"/>
        </w:rPr>
        <w:t>Çevre Eğitim</w:t>
      </w:r>
      <w:r w:rsidR="00EA39BB">
        <w:rPr>
          <w:color w:val="auto"/>
        </w:rPr>
        <w:t xml:space="preserve"> </w:t>
      </w:r>
      <w:proofErr w:type="spellStart"/>
      <w:r w:rsidR="00EA39BB">
        <w:rPr>
          <w:color w:val="auto"/>
        </w:rPr>
        <w:t>Koordinatörü’nün</w:t>
      </w:r>
      <w:proofErr w:type="spellEnd"/>
      <w:r w:rsidR="00EA39BB">
        <w:rPr>
          <w:color w:val="auto"/>
        </w:rPr>
        <w:t xml:space="preserve"> </w:t>
      </w:r>
      <w:r w:rsidR="0017243D" w:rsidRPr="00091F5C">
        <w:rPr>
          <w:color w:val="auto"/>
        </w:rPr>
        <w:t>görevleri şunlardır:</w:t>
      </w:r>
    </w:p>
    <w:p w:rsidR="00FA6806" w:rsidRPr="00091F5C" w:rsidRDefault="00FA6806" w:rsidP="00A24511">
      <w:pPr>
        <w:spacing w:after="0" w:line="360" w:lineRule="auto"/>
        <w:ind w:firstLine="557"/>
        <w:rPr>
          <w:color w:val="auto"/>
        </w:rPr>
      </w:pPr>
    </w:p>
    <w:p w:rsidR="00527199" w:rsidRPr="00461AA1" w:rsidRDefault="0017243D" w:rsidP="00A24511">
      <w:pPr>
        <w:spacing w:after="0" w:line="360" w:lineRule="auto"/>
        <w:ind w:firstLine="557"/>
        <w:rPr>
          <w:color w:val="auto"/>
        </w:rPr>
      </w:pPr>
      <w:r w:rsidRPr="00091F5C">
        <w:rPr>
          <w:b/>
          <w:color w:val="auto"/>
        </w:rPr>
        <w:t xml:space="preserve">a) </w:t>
      </w:r>
      <w:r w:rsidR="00527199" w:rsidRPr="00527199">
        <w:rPr>
          <w:color w:val="auto"/>
        </w:rPr>
        <w:t>Çevre</w:t>
      </w:r>
      <w:r w:rsidR="00527199">
        <w:rPr>
          <w:color w:val="auto"/>
        </w:rPr>
        <w:t xml:space="preserve"> Eğitim</w:t>
      </w:r>
      <w:r w:rsidR="00EA39BB">
        <w:rPr>
          <w:color w:val="auto"/>
        </w:rPr>
        <w:t xml:space="preserve"> Koordinatörlüğü’nü</w:t>
      </w:r>
      <w:r w:rsidR="00527199">
        <w:rPr>
          <w:color w:val="auto"/>
        </w:rPr>
        <w:t xml:space="preserve"> </w:t>
      </w:r>
      <w:r w:rsidR="00527199" w:rsidRPr="00461AA1">
        <w:rPr>
          <w:color w:val="auto"/>
        </w:rPr>
        <w:t>temsil etmek,</w:t>
      </w:r>
    </w:p>
    <w:p w:rsidR="00527199" w:rsidRPr="00461AA1" w:rsidRDefault="00527199" w:rsidP="00A24511">
      <w:pPr>
        <w:spacing w:after="0" w:line="360" w:lineRule="auto"/>
        <w:ind w:firstLine="557"/>
        <w:rPr>
          <w:color w:val="auto"/>
        </w:rPr>
      </w:pPr>
      <w:r w:rsidRPr="00461AA1">
        <w:rPr>
          <w:b/>
          <w:color w:val="auto"/>
        </w:rPr>
        <w:t>b)</w:t>
      </w:r>
      <w:r w:rsidRPr="00461AA1">
        <w:rPr>
          <w:color w:val="auto"/>
        </w:rPr>
        <w:t xml:space="preserve"> </w:t>
      </w:r>
      <w:r>
        <w:rPr>
          <w:color w:val="auto"/>
        </w:rPr>
        <w:t>Çevre Eğitim</w:t>
      </w:r>
      <w:r w:rsidR="00EA39BB">
        <w:rPr>
          <w:color w:val="auto"/>
        </w:rPr>
        <w:t xml:space="preserve"> Koordinatörlüğü’nün</w:t>
      </w:r>
      <w:r>
        <w:rPr>
          <w:color w:val="auto"/>
        </w:rPr>
        <w:t xml:space="preserve"> </w:t>
      </w:r>
      <w:r w:rsidRPr="00461AA1">
        <w:rPr>
          <w:color w:val="auto"/>
        </w:rPr>
        <w:t>program ve faaliyetlerini yürütmek,</w:t>
      </w:r>
    </w:p>
    <w:p w:rsidR="00527199" w:rsidRPr="00461AA1" w:rsidRDefault="00527199" w:rsidP="00A24511">
      <w:pPr>
        <w:spacing w:after="0" w:line="360" w:lineRule="auto"/>
        <w:ind w:firstLine="557"/>
        <w:rPr>
          <w:color w:val="auto"/>
        </w:rPr>
      </w:pPr>
      <w:r w:rsidRPr="00461AA1">
        <w:rPr>
          <w:b/>
          <w:color w:val="auto"/>
        </w:rPr>
        <w:t>c)</w:t>
      </w:r>
      <w:r w:rsidRPr="00461AA1">
        <w:rPr>
          <w:color w:val="auto"/>
        </w:rPr>
        <w:t xml:space="preserve"> </w:t>
      </w:r>
      <w:r w:rsidR="00EA39BB">
        <w:rPr>
          <w:color w:val="auto"/>
        </w:rPr>
        <w:t xml:space="preserve">Çevre Eğitim Koordinatörlüğü </w:t>
      </w:r>
      <w:r>
        <w:rPr>
          <w:color w:val="auto"/>
        </w:rPr>
        <w:t xml:space="preserve">ile </w:t>
      </w:r>
      <w:r w:rsidR="00EA39BB">
        <w:rPr>
          <w:color w:val="auto"/>
        </w:rPr>
        <w:t xml:space="preserve">Ofis ve diğer Koordinatörlükler </w:t>
      </w:r>
      <w:r w:rsidRPr="00461AA1">
        <w:rPr>
          <w:color w:val="auto"/>
        </w:rPr>
        <w:t>arasında iletişim ve koordinasyonu sağlamak,</w:t>
      </w:r>
    </w:p>
    <w:p w:rsidR="00527199" w:rsidRPr="00461AA1" w:rsidRDefault="00527199" w:rsidP="00A24511">
      <w:pPr>
        <w:spacing w:after="0" w:line="360" w:lineRule="auto"/>
        <w:ind w:firstLine="557"/>
        <w:rPr>
          <w:color w:val="auto"/>
        </w:rPr>
      </w:pPr>
      <w:r w:rsidRPr="00461AA1">
        <w:rPr>
          <w:b/>
          <w:color w:val="auto"/>
        </w:rPr>
        <w:t>d)</w:t>
      </w:r>
      <w:r w:rsidRPr="00461AA1">
        <w:rPr>
          <w:color w:val="auto"/>
        </w:rPr>
        <w:t xml:space="preserve"> </w:t>
      </w:r>
      <w:r w:rsidR="00EA39BB">
        <w:rPr>
          <w:color w:val="auto"/>
        </w:rPr>
        <w:t>Çevre Eğitim Koordinatörlüğü’nün</w:t>
      </w:r>
      <w:r>
        <w:rPr>
          <w:color w:val="auto"/>
        </w:rPr>
        <w:t xml:space="preserve"> </w:t>
      </w:r>
      <w:r w:rsidRPr="00461AA1">
        <w:rPr>
          <w:color w:val="auto"/>
        </w:rPr>
        <w:t xml:space="preserve">çalışmaları ile ilgili olarak </w:t>
      </w:r>
      <w:r w:rsidR="00EA39BB">
        <w:rPr>
          <w:color w:val="auto"/>
        </w:rPr>
        <w:t>Genel K</w:t>
      </w:r>
      <w:r>
        <w:rPr>
          <w:color w:val="auto"/>
        </w:rPr>
        <w:t xml:space="preserve">oordinatöre </w:t>
      </w:r>
      <w:r w:rsidRPr="00461AA1">
        <w:rPr>
          <w:color w:val="auto"/>
        </w:rPr>
        <w:t>çalışma raporları sunmak,</w:t>
      </w:r>
    </w:p>
    <w:p w:rsidR="00527199" w:rsidRDefault="00527199" w:rsidP="00A24511">
      <w:pPr>
        <w:spacing w:after="0" w:line="360" w:lineRule="auto"/>
        <w:ind w:firstLine="557"/>
        <w:rPr>
          <w:color w:val="auto"/>
        </w:rPr>
      </w:pPr>
      <w:r w:rsidRPr="00461AA1">
        <w:rPr>
          <w:b/>
          <w:color w:val="auto"/>
        </w:rPr>
        <w:t>e)</w:t>
      </w:r>
      <w:r w:rsidRPr="00461AA1">
        <w:rPr>
          <w:color w:val="auto"/>
        </w:rPr>
        <w:t xml:space="preserve"> </w:t>
      </w:r>
      <w:r>
        <w:rPr>
          <w:color w:val="auto"/>
        </w:rPr>
        <w:t>Çevre Eğitim</w:t>
      </w:r>
      <w:r w:rsidR="00EA39BB">
        <w:rPr>
          <w:color w:val="auto"/>
        </w:rPr>
        <w:t xml:space="preserve"> Koordinatörlüğü’nü </w:t>
      </w:r>
      <w:r>
        <w:rPr>
          <w:color w:val="auto"/>
        </w:rPr>
        <w:t>i</w:t>
      </w:r>
      <w:r w:rsidRPr="00461AA1">
        <w:rPr>
          <w:color w:val="auto"/>
        </w:rPr>
        <w:t xml:space="preserve">lgilendiren diğer konularda </w:t>
      </w:r>
      <w:r w:rsidR="00EA39BB">
        <w:rPr>
          <w:color w:val="auto"/>
        </w:rPr>
        <w:t>Genel K</w:t>
      </w:r>
      <w:r>
        <w:rPr>
          <w:color w:val="auto"/>
        </w:rPr>
        <w:t>oordinatör</w:t>
      </w:r>
      <w:r w:rsidR="00EA39BB">
        <w:rPr>
          <w:color w:val="auto"/>
        </w:rPr>
        <w:t xml:space="preserve"> </w:t>
      </w:r>
      <w:r w:rsidRPr="00461AA1">
        <w:rPr>
          <w:color w:val="auto"/>
        </w:rPr>
        <w:t>tarafından verilen görevleri yerine</w:t>
      </w:r>
      <w:r>
        <w:rPr>
          <w:color w:val="auto"/>
        </w:rPr>
        <w:t xml:space="preserve"> getirmek,</w:t>
      </w:r>
    </w:p>
    <w:p w:rsidR="00527199" w:rsidRDefault="00527199" w:rsidP="00A24511">
      <w:pPr>
        <w:spacing w:after="0" w:line="360" w:lineRule="auto"/>
        <w:ind w:firstLine="557"/>
        <w:rPr>
          <w:color w:val="auto"/>
        </w:rPr>
      </w:pPr>
      <w:r>
        <w:rPr>
          <w:b/>
          <w:color w:val="auto"/>
        </w:rPr>
        <w:t xml:space="preserve">f) </w:t>
      </w:r>
      <w:r>
        <w:rPr>
          <w:color w:val="auto"/>
        </w:rPr>
        <w:t>Üniversite bünyesinde çevre, geri dönüştürülebilir atıklar, tehlikeli atıklar ve çevre ile alakalı diğer konular hakkında eğitimler düzenlemek,</w:t>
      </w:r>
    </w:p>
    <w:p w:rsidR="00527199" w:rsidRDefault="00527199" w:rsidP="00A24511">
      <w:pPr>
        <w:spacing w:after="0" w:line="360" w:lineRule="auto"/>
        <w:ind w:firstLine="557"/>
        <w:rPr>
          <w:color w:val="auto"/>
        </w:rPr>
      </w:pPr>
      <w:r>
        <w:rPr>
          <w:b/>
          <w:color w:val="auto"/>
        </w:rPr>
        <w:t xml:space="preserve">g) </w:t>
      </w:r>
      <w:r w:rsidRPr="00527199">
        <w:rPr>
          <w:color w:val="auto"/>
        </w:rPr>
        <w:t>Sürdürülebilir bir çevre ve halkın bilinçlendirilmesi için etkinlikler ve eğitimler düzenlemek</w:t>
      </w:r>
      <w:r w:rsidR="006F2D5B">
        <w:rPr>
          <w:color w:val="auto"/>
        </w:rPr>
        <w:t>.</w:t>
      </w:r>
    </w:p>
    <w:p w:rsidR="0017243D" w:rsidRPr="00091F5C" w:rsidRDefault="0017243D" w:rsidP="00A24511">
      <w:pPr>
        <w:spacing w:after="0" w:line="360" w:lineRule="auto"/>
        <w:ind w:firstLine="557"/>
        <w:rPr>
          <w:color w:val="auto"/>
        </w:rPr>
      </w:pPr>
    </w:p>
    <w:p w:rsidR="0017243D" w:rsidRPr="00091F5C" w:rsidRDefault="0017243D" w:rsidP="00A24511">
      <w:pPr>
        <w:spacing w:after="0" w:line="360" w:lineRule="auto"/>
        <w:ind w:firstLine="557"/>
        <w:rPr>
          <w:b/>
          <w:color w:val="auto"/>
        </w:rPr>
      </w:pPr>
      <w:r w:rsidRPr="00091F5C">
        <w:rPr>
          <w:b/>
          <w:color w:val="auto"/>
        </w:rPr>
        <w:t>Birim Kurulu</w:t>
      </w:r>
    </w:p>
    <w:p w:rsidR="00B8403A" w:rsidRDefault="00753DBC" w:rsidP="00A24511">
      <w:pPr>
        <w:spacing w:after="0" w:line="360" w:lineRule="auto"/>
        <w:ind w:firstLine="557"/>
        <w:rPr>
          <w:b/>
          <w:color w:val="auto"/>
        </w:rPr>
      </w:pPr>
      <w:r w:rsidRPr="00091F5C">
        <w:rPr>
          <w:b/>
          <w:color w:val="auto"/>
        </w:rPr>
        <w:t xml:space="preserve">MADDE </w:t>
      </w:r>
      <w:r w:rsidR="0017243D" w:rsidRPr="00091F5C">
        <w:rPr>
          <w:b/>
          <w:color w:val="auto"/>
        </w:rPr>
        <w:t>1</w:t>
      </w:r>
      <w:r w:rsidR="00461AA1">
        <w:rPr>
          <w:b/>
          <w:color w:val="auto"/>
        </w:rPr>
        <w:t>2</w:t>
      </w:r>
      <w:r w:rsidRPr="00091F5C">
        <w:rPr>
          <w:b/>
          <w:color w:val="auto"/>
        </w:rPr>
        <w:t xml:space="preserve"> –</w:t>
      </w:r>
      <w:r w:rsidRPr="00091F5C">
        <w:rPr>
          <w:color w:val="auto"/>
        </w:rPr>
        <w:t xml:space="preserve"> </w:t>
      </w:r>
      <w:r w:rsidR="0017243D" w:rsidRPr="00091F5C">
        <w:rPr>
          <w:color w:val="auto"/>
        </w:rPr>
        <w:t xml:space="preserve">(1) </w:t>
      </w:r>
      <w:r w:rsidRPr="00091F5C">
        <w:rPr>
          <w:color w:val="auto"/>
        </w:rPr>
        <w:t xml:space="preserve">Birim Kurulu, </w:t>
      </w:r>
      <w:r w:rsidR="0017243D" w:rsidRPr="00091F5C">
        <w:rPr>
          <w:color w:val="auto"/>
        </w:rPr>
        <w:t>ü</w:t>
      </w:r>
      <w:r w:rsidRPr="00091F5C">
        <w:rPr>
          <w:color w:val="auto"/>
        </w:rPr>
        <w:t>niversite akademik birimlerinde birim amiri t</w:t>
      </w:r>
      <w:r w:rsidR="00047977">
        <w:rPr>
          <w:color w:val="auto"/>
        </w:rPr>
        <w:t>arafından görevlendirilen Dekan</w:t>
      </w:r>
      <w:r w:rsidRPr="00091F5C">
        <w:rPr>
          <w:color w:val="auto"/>
        </w:rPr>
        <w:t>/Müdür Y</w:t>
      </w:r>
      <w:r w:rsidR="00047977">
        <w:rPr>
          <w:color w:val="auto"/>
        </w:rPr>
        <w:t xml:space="preserve">ardımcısı </w:t>
      </w:r>
      <w:r w:rsidRPr="00091F5C">
        <w:rPr>
          <w:color w:val="auto"/>
        </w:rPr>
        <w:t xml:space="preserve">başkanlığında, </w:t>
      </w:r>
      <w:r w:rsidR="00FA6806">
        <w:rPr>
          <w:color w:val="auto"/>
        </w:rPr>
        <w:t>Enstitü/</w:t>
      </w:r>
      <w:r w:rsidRPr="00091F5C">
        <w:rPr>
          <w:color w:val="auto"/>
        </w:rPr>
        <w:t>Fakülte/Yüksekokul</w:t>
      </w:r>
      <w:r w:rsidR="00FA6806">
        <w:rPr>
          <w:color w:val="auto"/>
        </w:rPr>
        <w:t>/Meslek Yüksekokulu</w:t>
      </w:r>
      <w:r w:rsidRPr="00091F5C">
        <w:rPr>
          <w:color w:val="auto"/>
        </w:rPr>
        <w:t xml:space="preserve"> Sekreterlerinden ve </w:t>
      </w:r>
      <w:r w:rsidR="00FA6806">
        <w:rPr>
          <w:color w:val="auto"/>
        </w:rPr>
        <w:t>1 (</w:t>
      </w:r>
      <w:r w:rsidRPr="00091F5C">
        <w:rPr>
          <w:color w:val="auto"/>
        </w:rPr>
        <w:t>bir</w:t>
      </w:r>
      <w:r w:rsidR="00367D60">
        <w:rPr>
          <w:color w:val="auto"/>
        </w:rPr>
        <w:t>)</w:t>
      </w:r>
      <w:r w:rsidRPr="00091F5C">
        <w:rPr>
          <w:color w:val="auto"/>
        </w:rPr>
        <w:t xml:space="preserve"> üye, idari birimlerde ise </w:t>
      </w:r>
      <w:r w:rsidR="00367D60">
        <w:rPr>
          <w:color w:val="auto"/>
        </w:rPr>
        <w:t xml:space="preserve">Daire Başkanı tarafından görevlendirilen Şube Müdürü </w:t>
      </w:r>
      <w:r w:rsidR="00FA6806">
        <w:rPr>
          <w:color w:val="auto"/>
        </w:rPr>
        <w:t>B</w:t>
      </w:r>
      <w:r w:rsidR="00367D60">
        <w:rPr>
          <w:color w:val="auto"/>
        </w:rPr>
        <w:t>aşkanı</w:t>
      </w:r>
      <w:r w:rsidR="00FA6806">
        <w:rPr>
          <w:color w:val="auto"/>
        </w:rPr>
        <w:t xml:space="preserve"> ve 2 (</w:t>
      </w:r>
      <w:r w:rsidR="00367D60">
        <w:rPr>
          <w:color w:val="auto"/>
        </w:rPr>
        <w:t xml:space="preserve">iki) </w:t>
      </w:r>
      <w:r w:rsidRPr="00091F5C">
        <w:rPr>
          <w:color w:val="auto"/>
        </w:rPr>
        <w:t>üye</w:t>
      </w:r>
      <w:r w:rsidR="00FA6806">
        <w:rPr>
          <w:color w:val="auto"/>
        </w:rPr>
        <w:t xml:space="preserve"> olmak üzere toplam 3 (üç) üyeden </w:t>
      </w:r>
      <w:r w:rsidRPr="00091F5C">
        <w:rPr>
          <w:color w:val="auto"/>
        </w:rPr>
        <w:t>oluşur. Uygun görülen hallerde alt komisyonlar kurabilir. Birim Kurulu ve varsa kurulan alt komisyonların çalışma süreleri ve takvimleriyle ilgili karar alma süreçleri birim amiri tarafından belirlenir. Birim Kurulu, birimiyle ilgili bu yönergede belirtilen görevleri yerine getirmekle yükümlüdür. Birim Kurulu aşağıdaki görev, yetki ve sorumlulukları yerine getirir.</w:t>
      </w:r>
      <w:r w:rsidRPr="00091F5C">
        <w:rPr>
          <w:b/>
          <w:color w:val="auto"/>
        </w:rPr>
        <w:t xml:space="preserve"> </w:t>
      </w:r>
    </w:p>
    <w:p w:rsidR="00FA6806" w:rsidRPr="00091F5C" w:rsidRDefault="00FA6806" w:rsidP="00A24511">
      <w:pPr>
        <w:spacing w:after="0" w:line="360" w:lineRule="auto"/>
        <w:ind w:firstLine="557"/>
        <w:rPr>
          <w:color w:val="auto"/>
        </w:rPr>
      </w:pPr>
    </w:p>
    <w:p w:rsidR="0017243D" w:rsidRPr="00091F5C" w:rsidRDefault="0017243D" w:rsidP="00A24511">
      <w:pPr>
        <w:spacing w:after="0" w:line="360" w:lineRule="auto"/>
        <w:ind w:left="0" w:firstLine="567"/>
        <w:rPr>
          <w:color w:val="auto"/>
        </w:rPr>
      </w:pPr>
      <w:r w:rsidRPr="00091F5C">
        <w:rPr>
          <w:b/>
          <w:color w:val="auto"/>
        </w:rPr>
        <w:lastRenderedPageBreak/>
        <w:t xml:space="preserve">a) </w:t>
      </w:r>
      <w:r w:rsidR="00753DBC" w:rsidRPr="00091F5C">
        <w:rPr>
          <w:color w:val="auto"/>
        </w:rPr>
        <w:t xml:space="preserve">Kendi birimlerinde Atık Yönetim Sistemi’nin uygulanması için gerekli olan, </w:t>
      </w:r>
      <w:r w:rsidR="00FA6806">
        <w:rPr>
          <w:color w:val="auto"/>
        </w:rPr>
        <w:t xml:space="preserve">Ofis </w:t>
      </w:r>
      <w:r w:rsidR="00753DBC" w:rsidRPr="00091F5C">
        <w:rPr>
          <w:color w:val="auto"/>
        </w:rPr>
        <w:t>tarafından verilen iş ve işle</w:t>
      </w:r>
      <w:r w:rsidR="00047977">
        <w:rPr>
          <w:color w:val="auto"/>
        </w:rPr>
        <w:t>mlerin takip etmek ve yürütmek,</w:t>
      </w:r>
    </w:p>
    <w:p w:rsidR="0017243D" w:rsidRPr="00091F5C" w:rsidRDefault="0017243D" w:rsidP="00A24511">
      <w:pPr>
        <w:spacing w:after="0" w:line="360" w:lineRule="auto"/>
        <w:ind w:left="0" w:firstLine="567"/>
        <w:rPr>
          <w:color w:val="auto"/>
        </w:rPr>
      </w:pPr>
      <w:r w:rsidRPr="00091F5C">
        <w:rPr>
          <w:b/>
          <w:color w:val="auto"/>
        </w:rPr>
        <w:t xml:space="preserve">b) </w:t>
      </w:r>
      <w:r w:rsidR="00753DBC" w:rsidRPr="00091F5C">
        <w:rPr>
          <w:color w:val="auto"/>
        </w:rPr>
        <w:t>Birimlerde oluşan atıkların bu yönergede belirtildiği gibi ayrı ve kaynağında toplanarak sınıflandırılmasını, gerekli işaretlerin uygun yerlere yerleştirilmesini ve toplanan atıkların niteliklerin</w:t>
      </w:r>
      <w:r w:rsidR="00047977">
        <w:rPr>
          <w:color w:val="auto"/>
        </w:rPr>
        <w:t>e göre raporlanmasını sağlamak,</w:t>
      </w:r>
    </w:p>
    <w:p w:rsidR="0017243D" w:rsidRPr="00091F5C" w:rsidRDefault="0017243D" w:rsidP="00A24511">
      <w:pPr>
        <w:spacing w:after="0" w:line="360" w:lineRule="auto"/>
        <w:ind w:left="0" w:firstLine="567"/>
        <w:rPr>
          <w:color w:val="auto"/>
        </w:rPr>
      </w:pPr>
      <w:r w:rsidRPr="00091F5C">
        <w:rPr>
          <w:b/>
          <w:color w:val="auto"/>
        </w:rPr>
        <w:t xml:space="preserve">c) </w:t>
      </w:r>
      <w:r w:rsidR="00753DBC" w:rsidRPr="00091F5C">
        <w:rPr>
          <w:color w:val="auto"/>
        </w:rPr>
        <w:t>Birimlerde Sıfır Atık ile ilgili bilgilendirme ve farkındalık yaratmak amacıyla bilinçlendirme çalışm</w:t>
      </w:r>
      <w:r w:rsidR="00047977">
        <w:rPr>
          <w:color w:val="auto"/>
        </w:rPr>
        <w:t>aları yapmak,</w:t>
      </w:r>
    </w:p>
    <w:p w:rsidR="00B8403A" w:rsidRPr="00091F5C" w:rsidRDefault="0017243D" w:rsidP="00A24511">
      <w:pPr>
        <w:spacing w:after="0" w:line="360" w:lineRule="auto"/>
        <w:ind w:left="0" w:firstLine="567"/>
        <w:rPr>
          <w:color w:val="auto"/>
        </w:rPr>
      </w:pPr>
      <w:r w:rsidRPr="00091F5C">
        <w:rPr>
          <w:b/>
          <w:color w:val="auto"/>
        </w:rPr>
        <w:t xml:space="preserve">d) </w:t>
      </w:r>
      <w:r w:rsidR="00FA6806">
        <w:rPr>
          <w:color w:val="auto"/>
        </w:rPr>
        <w:t xml:space="preserve">Ofis’e ve ya koordinatörlüklere, </w:t>
      </w:r>
      <w:r w:rsidR="00753DBC" w:rsidRPr="00091F5C">
        <w:rPr>
          <w:color w:val="auto"/>
        </w:rPr>
        <w:t xml:space="preserve">birimin </w:t>
      </w:r>
      <w:r w:rsidR="00FA6806">
        <w:rPr>
          <w:color w:val="auto"/>
        </w:rPr>
        <w:t>çalışmalarıyla</w:t>
      </w:r>
      <w:r w:rsidR="00753DBC" w:rsidRPr="00091F5C">
        <w:rPr>
          <w:color w:val="auto"/>
        </w:rPr>
        <w:t xml:space="preserve"> ilgili rapor sunmak. </w:t>
      </w:r>
    </w:p>
    <w:p w:rsidR="00461AA1" w:rsidRDefault="00461AA1" w:rsidP="00A24511">
      <w:pPr>
        <w:spacing w:after="0" w:line="360" w:lineRule="auto"/>
        <w:ind w:left="0" w:firstLine="0"/>
        <w:jc w:val="center"/>
        <w:rPr>
          <w:b/>
          <w:color w:val="auto"/>
        </w:rPr>
      </w:pPr>
    </w:p>
    <w:p w:rsidR="00B8403A" w:rsidRPr="00091F5C" w:rsidRDefault="00753DBC" w:rsidP="00A24511">
      <w:pPr>
        <w:spacing w:after="0" w:line="360" w:lineRule="auto"/>
        <w:ind w:left="0" w:firstLine="0"/>
        <w:jc w:val="center"/>
        <w:rPr>
          <w:color w:val="auto"/>
        </w:rPr>
      </w:pPr>
      <w:r w:rsidRPr="00091F5C">
        <w:rPr>
          <w:b/>
          <w:color w:val="auto"/>
        </w:rPr>
        <w:t>ÜÇÜNCÜ BÖLÜM</w:t>
      </w:r>
    </w:p>
    <w:p w:rsidR="00B8403A" w:rsidRPr="00091F5C" w:rsidRDefault="00753DBC" w:rsidP="00A24511">
      <w:pPr>
        <w:spacing w:after="0" w:line="360" w:lineRule="auto"/>
        <w:ind w:left="0" w:firstLine="0"/>
        <w:jc w:val="center"/>
        <w:rPr>
          <w:color w:val="auto"/>
        </w:rPr>
      </w:pPr>
      <w:r w:rsidRPr="00091F5C">
        <w:rPr>
          <w:b/>
          <w:color w:val="auto"/>
        </w:rPr>
        <w:t>Diğer Hükümler</w:t>
      </w:r>
    </w:p>
    <w:p w:rsidR="00091F5C" w:rsidRPr="00091F5C" w:rsidRDefault="00091F5C" w:rsidP="00A24511">
      <w:pPr>
        <w:pStyle w:val="Balk1"/>
        <w:spacing w:after="0" w:line="360" w:lineRule="auto"/>
        <w:ind w:left="0" w:right="0" w:firstLine="567"/>
        <w:jc w:val="both"/>
        <w:rPr>
          <w:color w:val="auto"/>
        </w:rPr>
      </w:pPr>
    </w:p>
    <w:p w:rsidR="00B8403A" w:rsidRPr="00091F5C" w:rsidRDefault="00753DBC" w:rsidP="00A24511">
      <w:pPr>
        <w:pStyle w:val="Balk1"/>
        <w:spacing w:after="0" w:line="360" w:lineRule="auto"/>
        <w:ind w:left="0" w:right="0" w:firstLine="567"/>
        <w:jc w:val="both"/>
        <w:rPr>
          <w:color w:val="auto"/>
        </w:rPr>
      </w:pPr>
      <w:r w:rsidRPr="00091F5C">
        <w:rPr>
          <w:color w:val="auto"/>
        </w:rPr>
        <w:t xml:space="preserve">Hüküm Bulunmayan Haller </w:t>
      </w:r>
    </w:p>
    <w:p w:rsidR="00B8403A" w:rsidRPr="00091F5C" w:rsidRDefault="00753DBC" w:rsidP="00A24511">
      <w:pPr>
        <w:spacing w:after="0" w:line="360" w:lineRule="auto"/>
        <w:ind w:left="0" w:firstLine="567"/>
        <w:rPr>
          <w:color w:val="auto"/>
        </w:rPr>
      </w:pPr>
      <w:r w:rsidRPr="00091F5C">
        <w:rPr>
          <w:b/>
          <w:color w:val="auto"/>
        </w:rPr>
        <w:t xml:space="preserve">MADDE </w:t>
      </w:r>
      <w:r w:rsidR="00091F5C" w:rsidRPr="00091F5C">
        <w:rPr>
          <w:b/>
          <w:color w:val="auto"/>
        </w:rPr>
        <w:t>1</w:t>
      </w:r>
      <w:r w:rsidR="00410DBE">
        <w:rPr>
          <w:b/>
          <w:color w:val="auto"/>
        </w:rPr>
        <w:t>3</w:t>
      </w:r>
      <w:r w:rsidRPr="00091F5C">
        <w:rPr>
          <w:b/>
          <w:color w:val="auto"/>
        </w:rPr>
        <w:t xml:space="preserve"> – </w:t>
      </w:r>
      <w:r w:rsidRPr="00091F5C">
        <w:rPr>
          <w:color w:val="auto"/>
        </w:rPr>
        <w:t>Bu Yönergede hüküm bulunmayan hallerde Senato kararı ile ilgili mevzuat hükümleri uygulanır.</w:t>
      </w:r>
      <w:r w:rsidRPr="00091F5C">
        <w:rPr>
          <w:b/>
          <w:color w:val="auto"/>
        </w:rPr>
        <w:t xml:space="preserve"> </w:t>
      </w:r>
    </w:p>
    <w:p w:rsidR="00091F5C" w:rsidRPr="00091F5C" w:rsidRDefault="00091F5C" w:rsidP="00A24511">
      <w:pPr>
        <w:spacing w:after="0" w:line="360" w:lineRule="auto"/>
        <w:ind w:left="0" w:firstLine="567"/>
        <w:rPr>
          <w:b/>
          <w:color w:val="auto"/>
        </w:rPr>
      </w:pPr>
    </w:p>
    <w:p w:rsidR="00B8403A" w:rsidRPr="00091F5C" w:rsidRDefault="00753DBC" w:rsidP="00A24511">
      <w:pPr>
        <w:spacing w:after="0" w:line="360" w:lineRule="auto"/>
        <w:ind w:left="0" w:firstLine="567"/>
        <w:rPr>
          <w:color w:val="auto"/>
        </w:rPr>
      </w:pPr>
      <w:r w:rsidRPr="00091F5C">
        <w:rPr>
          <w:b/>
          <w:color w:val="auto"/>
        </w:rPr>
        <w:t xml:space="preserve">Yürürlük </w:t>
      </w:r>
    </w:p>
    <w:p w:rsidR="00B8403A" w:rsidRPr="00091F5C" w:rsidRDefault="00753DBC" w:rsidP="00A24511">
      <w:pPr>
        <w:spacing w:after="0" w:line="360" w:lineRule="auto"/>
        <w:ind w:left="0" w:firstLine="567"/>
        <w:rPr>
          <w:color w:val="auto"/>
        </w:rPr>
      </w:pPr>
      <w:r w:rsidRPr="00091F5C">
        <w:rPr>
          <w:b/>
          <w:color w:val="auto"/>
        </w:rPr>
        <w:t xml:space="preserve">MADDE </w:t>
      </w:r>
      <w:r w:rsidR="00091F5C" w:rsidRPr="00091F5C">
        <w:rPr>
          <w:b/>
          <w:color w:val="auto"/>
        </w:rPr>
        <w:t>1</w:t>
      </w:r>
      <w:r w:rsidR="00410DBE">
        <w:rPr>
          <w:b/>
          <w:color w:val="auto"/>
        </w:rPr>
        <w:t>4</w:t>
      </w:r>
      <w:r w:rsidRPr="00091F5C">
        <w:rPr>
          <w:b/>
          <w:color w:val="auto"/>
        </w:rPr>
        <w:t xml:space="preserve"> – </w:t>
      </w:r>
      <w:r w:rsidRPr="00091F5C">
        <w:rPr>
          <w:color w:val="auto"/>
        </w:rPr>
        <w:t xml:space="preserve">Bu Yönerge Senato tarafından kabul edildiği tarihte yürürlüğe girer. </w:t>
      </w:r>
    </w:p>
    <w:p w:rsidR="00091F5C" w:rsidRPr="00091F5C" w:rsidRDefault="00091F5C" w:rsidP="00A24511">
      <w:pPr>
        <w:pStyle w:val="Balk1"/>
        <w:spacing w:after="0" w:line="360" w:lineRule="auto"/>
        <w:ind w:left="0" w:right="0" w:firstLine="567"/>
        <w:jc w:val="both"/>
        <w:rPr>
          <w:color w:val="auto"/>
        </w:rPr>
      </w:pPr>
    </w:p>
    <w:p w:rsidR="00B8403A" w:rsidRPr="00091F5C" w:rsidRDefault="00753DBC" w:rsidP="00A24511">
      <w:pPr>
        <w:pStyle w:val="Balk1"/>
        <w:spacing w:after="0" w:line="360" w:lineRule="auto"/>
        <w:ind w:left="0" w:right="0" w:firstLine="567"/>
        <w:jc w:val="both"/>
        <w:rPr>
          <w:color w:val="auto"/>
        </w:rPr>
      </w:pPr>
      <w:r w:rsidRPr="00091F5C">
        <w:rPr>
          <w:color w:val="auto"/>
        </w:rPr>
        <w:t xml:space="preserve">Yürütme </w:t>
      </w:r>
    </w:p>
    <w:p w:rsidR="005968ED" w:rsidRPr="00F83867" w:rsidRDefault="00753DBC" w:rsidP="00CE6132">
      <w:pPr>
        <w:spacing w:after="0" w:line="360" w:lineRule="auto"/>
        <w:ind w:left="0" w:firstLine="567"/>
      </w:pPr>
      <w:r w:rsidRPr="00091F5C">
        <w:rPr>
          <w:b/>
          <w:color w:val="auto"/>
        </w:rPr>
        <w:t xml:space="preserve">MADDE </w:t>
      </w:r>
      <w:r w:rsidR="00091F5C" w:rsidRPr="00091F5C">
        <w:rPr>
          <w:b/>
          <w:color w:val="auto"/>
        </w:rPr>
        <w:t>1</w:t>
      </w:r>
      <w:r w:rsidR="00410DBE">
        <w:rPr>
          <w:b/>
          <w:color w:val="auto"/>
        </w:rPr>
        <w:t>5</w:t>
      </w:r>
      <w:r w:rsidRPr="00091F5C">
        <w:rPr>
          <w:b/>
          <w:color w:val="auto"/>
        </w:rPr>
        <w:t xml:space="preserve"> – </w:t>
      </w:r>
      <w:r w:rsidRPr="00091F5C">
        <w:rPr>
          <w:color w:val="auto"/>
        </w:rPr>
        <w:t>Bu Yönerge hüküm</w:t>
      </w:r>
      <w:r w:rsidR="00F83867">
        <w:rPr>
          <w:color w:val="auto"/>
        </w:rPr>
        <w:t>l</w:t>
      </w:r>
      <w:r w:rsidR="00CE6132">
        <w:rPr>
          <w:color w:val="auto"/>
        </w:rPr>
        <w:t>eri Rektör tarafından yürütülür.</w:t>
      </w:r>
    </w:p>
    <w:sectPr w:rsidR="005968ED" w:rsidRPr="00F83867" w:rsidSect="008C5A2B">
      <w:footerReference w:type="even" r:id="rId13"/>
      <w:footerReference w:type="default" r:id="rId14"/>
      <w:footerReference w:type="first" r:id="rId15"/>
      <w:pgSz w:w="11906" w:h="16838"/>
      <w:pgMar w:top="1451" w:right="1415" w:bottom="1446" w:left="1416" w:header="708"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A08" w:rsidRDefault="00AD1A08">
      <w:pPr>
        <w:spacing w:after="0" w:line="240" w:lineRule="auto"/>
      </w:pPr>
      <w:r>
        <w:separator/>
      </w:r>
    </w:p>
  </w:endnote>
  <w:endnote w:type="continuationSeparator" w:id="0">
    <w:p w:rsidR="00AD1A08" w:rsidRDefault="00AD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3A" w:rsidRDefault="00753DBC">
    <w:pPr>
      <w:spacing w:after="273"/>
      <w:ind w:left="0" w:firstLine="0"/>
      <w:jc w:val="left"/>
    </w:pPr>
    <w:r>
      <w:t xml:space="preserve">Üniversitemiz Senato’sunun, </w:t>
    </w:r>
    <w:proofErr w:type="gramStart"/>
    <w:r>
      <w:t>08/02/2019</w:t>
    </w:r>
    <w:proofErr w:type="gramEnd"/>
    <w:r>
      <w:t xml:space="preserve"> tarihli ve 204/12 sayılı kararı ile kabul edilmiştir.</w:t>
    </w:r>
    <w:r>
      <w:rPr>
        <w:b/>
      </w:rPr>
      <w:t xml:space="preserve"> </w:t>
    </w:r>
  </w:p>
  <w:p w:rsidR="00B8403A" w:rsidRDefault="00753DBC">
    <w:pPr>
      <w:spacing w:after="0"/>
      <w:ind w:left="0" w:firstLine="0"/>
      <w:jc w:val="left"/>
    </w:pPr>
    <w:r>
      <w:t xml:space="preserve"> </w:t>
    </w:r>
  </w:p>
  <w:p w:rsidR="00B8403A" w:rsidRDefault="00753DBC">
    <w:pPr>
      <w:spacing w:after="0"/>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3A" w:rsidRDefault="00B8403A" w:rsidP="00395BA6">
    <w:pPr>
      <w:spacing w:after="273"/>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3A" w:rsidRDefault="00753DBC">
    <w:pPr>
      <w:spacing w:after="273"/>
      <w:ind w:left="0" w:firstLine="0"/>
      <w:jc w:val="left"/>
    </w:pPr>
    <w:r>
      <w:t xml:space="preserve">Üniversitemiz Senato’sunun, </w:t>
    </w:r>
    <w:proofErr w:type="gramStart"/>
    <w:r>
      <w:t>08/02/2019</w:t>
    </w:r>
    <w:proofErr w:type="gramEnd"/>
    <w:r>
      <w:t xml:space="preserve"> tarihli ve 204/12 sayılı kararı ile kabul edilmiştir.</w:t>
    </w:r>
    <w:r>
      <w:rPr>
        <w:b/>
      </w:rPr>
      <w:t xml:space="preserve"> </w:t>
    </w:r>
  </w:p>
  <w:p w:rsidR="00B8403A" w:rsidRDefault="00753DBC">
    <w:pPr>
      <w:spacing w:after="0"/>
      <w:ind w:left="0" w:firstLine="0"/>
      <w:jc w:val="left"/>
    </w:pPr>
    <w:r>
      <w:t xml:space="preserve"> </w:t>
    </w:r>
  </w:p>
  <w:p w:rsidR="00B8403A" w:rsidRDefault="00753DBC">
    <w:pPr>
      <w:spacing w:after="0"/>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A08" w:rsidRDefault="00AD1A08">
      <w:pPr>
        <w:spacing w:after="0" w:line="240" w:lineRule="auto"/>
      </w:pPr>
      <w:r>
        <w:separator/>
      </w:r>
    </w:p>
  </w:footnote>
  <w:footnote w:type="continuationSeparator" w:id="0">
    <w:p w:rsidR="00AD1A08" w:rsidRDefault="00AD1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23F9"/>
    <w:multiLevelType w:val="hybridMultilevel"/>
    <w:tmpl w:val="9340ABA2"/>
    <w:lvl w:ilvl="0" w:tplc="D0B06D62">
      <w:start w:val="1"/>
      <w:numFmt w:val="lowerLetter"/>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0858F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E6687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A2039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B4A2E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FEF6A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F030F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6534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10D22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336CD6"/>
    <w:multiLevelType w:val="hybridMultilevel"/>
    <w:tmpl w:val="1C38E370"/>
    <w:lvl w:ilvl="0" w:tplc="EAFA1344">
      <w:start w:val="1"/>
      <w:numFmt w:val="lowerLetter"/>
      <w:lvlText w:val="%1)"/>
      <w:lvlJc w:val="left"/>
      <w:pPr>
        <w:ind w:left="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1AFE8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B89B0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5A17E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FE797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683E8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2A471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4CBEC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FEC94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1553A2"/>
    <w:multiLevelType w:val="hybridMultilevel"/>
    <w:tmpl w:val="6870205A"/>
    <w:lvl w:ilvl="0" w:tplc="858021EA">
      <w:start w:val="1"/>
      <w:numFmt w:val="lowerLetter"/>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AC60B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1056D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7C46F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AC424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AE685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C0DDD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263C5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8C4C7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635696"/>
    <w:multiLevelType w:val="hybridMultilevel"/>
    <w:tmpl w:val="03483820"/>
    <w:lvl w:ilvl="0" w:tplc="B228171E">
      <w:start w:val="1"/>
      <w:numFmt w:val="lowerLetter"/>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8EE68E">
      <w:start w:val="1"/>
      <w:numFmt w:val="decimal"/>
      <w:lvlText w:val="%2."/>
      <w:lvlJc w:val="left"/>
      <w:pPr>
        <w:ind w:left="17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FA882E">
      <w:start w:val="1"/>
      <w:numFmt w:val="lowerRoman"/>
      <w:lvlText w:val="%3"/>
      <w:lvlJc w:val="left"/>
      <w:pPr>
        <w:ind w:left="2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8A785C">
      <w:start w:val="1"/>
      <w:numFmt w:val="decimal"/>
      <w:lvlText w:val="%4"/>
      <w:lvlJc w:val="left"/>
      <w:pPr>
        <w:ind w:left="3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44A8DAE">
      <w:start w:val="1"/>
      <w:numFmt w:val="lowerLetter"/>
      <w:lvlText w:val="%5"/>
      <w:lvlJc w:val="left"/>
      <w:pPr>
        <w:ind w:left="3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AE2AE8">
      <w:start w:val="1"/>
      <w:numFmt w:val="lowerRoman"/>
      <w:lvlText w:val="%6"/>
      <w:lvlJc w:val="left"/>
      <w:pPr>
        <w:ind w:left="4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F2B8A4">
      <w:start w:val="1"/>
      <w:numFmt w:val="decimal"/>
      <w:lvlText w:val="%7"/>
      <w:lvlJc w:val="left"/>
      <w:pPr>
        <w:ind w:left="5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5079C8">
      <w:start w:val="1"/>
      <w:numFmt w:val="lowerLetter"/>
      <w:lvlText w:val="%8"/>
      <w:lvlJc w:val="left"/>
      <w:pPr>
        <w:ind w:left="6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F2122A">
      <w:start w:val="1"/>
      <w:numFmt w:val="lowerRoman"/>
      <w:lvlText w:val="%9"/>
      <w:lvlJc w:val="left"/>
      <w:pPr>
        <w:ind w:left="6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3F1713"/>
    <w:multiLevelType w:val="hybridMultilevel"/>
    <w:tmpl w:val="C2ACF144"/>
    <w:lvl w:ilvl="0" w:tplc="6C2E7B4A">
      <w:start w:val="1"/>
      <w:numFmt w:val="lowerLetter"/>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5E19D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58953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4668E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68B2D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6C554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181F2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F60EC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64257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3A"/>
    <w:rsid w:val="00005D3F"/>
    <w:rsid w:val="00047977"/>
    <w:rsid w:val="00070486"/>
    <w:rsid w:val="00091F5C"/>
    <w:rsid w:val="000A3E16"/>
    <w:rsid w:val="000D1EB3"/>
    <w:rsid w:val="0017243D"/>
    <w:rsid w:val="00181D70"/>
    <w:rsid w:val="00186AF9"/>
    <w:rsid w:val="00206072"/>
    <w:rsid w:val="00284038"/>
    <w:rsid w:val="002958F0"/>
    <w:rsid w:val="002E719A"/>
    <w:rsid w:val="002F1706"/>
    <w:rsid w:val="00316E16"/>
    <w:rsid w:val="00367D60"/>
    <w:rsid w:val="00386CEF"/>
    <w:rsid w:val="00395BA6"/>
    <w:rsid w:val="003B1A02"/>
    <w:rsid w:val="00410DBE"/>
    <w:rsid w:val="00461AA1"/>
    <w:rsid w:val="004D17FA"/>
    <w:rsid w:val="00527199"/>
    <w:rsid w:val="005453CC"/>
    <w:rsid w:val="005631D0"/>
    <w:rsid w:val="005968ED"/>
    <w:rsid w:val="005E0C48"/>
    <w:rsid w:val="006075E8"/>
    <w:rsid w:val="006A2F60"/>
    <w:rsid w:val="006B2261"/>
    <w:rsid w:val="006B7FB0"/>
    <w:rsid w:val="006C5C53"/>
    <w:rsid w:val="006D62B1"/>
    <w:rsid w:val="006F2D5B"/>
    <w:rsid w:val="0071608B"/>
    <w:rsid w:val="00753DBC"/>
    <w:rsid w:val="00757421"/>
    <w:rsid w:val="00771310"/>
    <w:rsid w:val="00792D80"/>
    <w:rsid w:val="007B2B03"/>
    <w:rsid w:val="007D604F"/>
    <w:rsid w:val="00807832"/>
    <w:rsid w:val="0086179A"/>
    <w:rsid w:val="008C5A2B"/>
    <w:rsid w:val="008E1928"/>
    <w:rsid w:val="008F0FCC"/>
    <w:rsid w:val="00904970"/>
    <w:rsid w:val="0091492A"/>
    <w:rsid w:val="009E5975"/>
    <w:rsid w:val="00A23E11"/>
    <w:rsid w:val="00A24511"/>
    <w:rsid w:val="00A30A3A"/>
    <w:rsid w:val="00A91C56"/>
    <w:rsid w:val="00AA01D1"/>
    <w:rsid w:val="00AB6764"/>
    <w:rsid w:val="00AD1A08"/>
    <w:rsid w:val="00AF1E3E"/>
    <w:rsid w:val="00B25017"/>
    <w:rsid w:val="00B461FB"/>
    <w:rsid w:val="00B65201"/>
    <w:rsid w:val="00B66DAE"/>
    <w:rsid w:val="00B761F6"/>
    <w:rsid w:val="00B817BF"/>
    <w:rsid w:val="00B8403A"/>
    <w:rsid w:val="00BD1AA0"/>
    <w:rsid w:val="00BF12B7"/>
    <w:rsid w:val="00C17A4D"/>
    <w:rsid w:val="00C91E10"/>
    <w:rsid w:val="00CD2BEB"/>
    <w:rsid w:val="00CE6132"/>
    <w:rsid w:val="00D02542"/>
    <w:rsid w:val="00D25DC7"/>
    <w:rsid w:val="00D309DE"/>
    <w:rsid w:val="00DA0FDE"/>
    <w:rsid w:val="00E17552"/>
    <w:rsid w:val="00E20876"/>
    <w:rsid w:val="00E5005C"/>
    <w:rsid w:val="00EA2B25"/>
    <w:rsid w:val="00EA39BB"/>
    <w:rsid w:val="00EF342A"/>
    <w:rsid w:val="00F179A0"/>
    <w:rsid w:val="00F24FDC"/>
    <w:rsid w:val="00F35101"/>
    <w:rsid w:val="00F83867"/>
    <w:rsid w:val="00FA6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24E85-BA55-4C9E-8B06-71AC7BBB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310"/>
      <w:ind w:left="10" w:right="4"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paragraph" w:styleId="stbilgi">
    <w:name w:val="header"/>
    <w:basedOn w:val="Normal"/>
    <w:link w:val="stbilgiChar"/>
    <w:uiPriority w:val="99"/>
    <w:unhideWhenUsed/>
    <w:rsid w:val="00B817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17BF"/>
    <w:rPr>
      <w:rFonts w:ascii="Times New Roman" w:eastAsia="Times New Roman" w:hAnsi="Times New Roman" w:cs="Times New Roman"/>
      <w:color w:val="000000"/>
      <w:sz w:val="24"/>
    </w:rPr>
  </w:style>
  <w:style w:type="paragraph" w:styleId="BalonMetni">
    <w:name w:val="Balloon Text"/>
    <w:basedOn w:val="Normal"/>
    <w:link w:val="BalonMetniChar"/>
    <w:uiPriority w:val="99"/>
    <w:semiHidden/>
    <w:unhideWhenUsed/>
    <w:rsid w:val="00091F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1F5C"/>
    <w:rPr>
      <w:rFonts w:ascii="Segoe UI" w:eastAsia="Times New Roman" w:hAnsi="Segoe UI" w:cs="Segoe UI"/>
      <w:color w:val="000000"/>
      <w:sz w:val="18"/>
      <w:szCs w:val="18"/>
    </w:rPr>
  </w:style>
  <w:style w:type="table" w:styleId="TabloKlavuzu">
    <w:name w:val="Table Grid"/>
    <w:basedOn w:val="NormalTablo"/>
    <w:uiPriority w:val="39"/>
    <w:rsid w:val="00A2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00E0D8-BBEA-4411-81BD-1E72244F27B2}" type="doc">
      <dgm:prSet loTypeId="urn:microsoft.com/office/officeart/2005/8/layout/hierarchy1" loCatId="hierarchy" qsTypeId="urn:microsoft.com/office/officeart/2005/8/quickstyle/simple2" qsCatId="simple" csTypeId="urn:microsoft.com/office/officeart/2005/8/colors/accent3_1" csCatId="accent3" phldr="1"/>
      <dgm:spPr/>
      <dgm:t>
        <a:bodyPr/>
        <a:lstStyle/>
        <a:p>
          <a:endParaRPr lang="tr-TR"/>
        </a:p>
      </dgm:t>
    </dgm:pt>
    <dgm:pt modelId="{4819F3D5-F182-446B-8227-22756B4BCA58}">
      <dgm:prSet phldrT="[Metin]"/>
      <dgm:spPr/>
      <dgm:t>
        <a:bodyPr/>
        <a:lstStyle/>
        <a:p>
          <a:r>
            <a:rPr lang="tr-TR"/>
            <a:t>Çevre Yönetim Ofisi</a:t>
          </a:r>
        </a:p>
      </dgm:t>
    </dgm:pt>
    <dgm:pt modelId="{258EB789-E2B5-47B2-AD2D-B6803AE43853}" type="parTrans" cxnId="{87C0BD97-82F4-408A-9A9F-46E9182DD02D}">
      <dgm:prSet/>
      <dgm:spPr/>
      <dgm:t>
        <a:bodyPr/>
        <a:lstStyle/>
        <a:p>
          <a:endParaRPr lang="tr-TR"/>
        </a:p>
      </dgm:t>
    </dgm:pt>
    <dgm:pt modelId="{57E0A399-A971-43B5-85A3-7ECEDEBC84FD}" type="sibTrans" cxnId="{87C0BD97-82F4-408A-9A9F-46E9182DD02D}">
      <dgm:prSet/>
      <dgm:spPr/>
      <dgm:t>
        <a:bodyPr/>
        <a:lstStyle/>
        <a:p>
          <a:endParaRPr lang="tr-TR"/>
        </a:p>
      </dgm:t>
    </dgm:pt>
    <dgm:pt modelId="{921F74E8-3A88-47E0-879E-C37173789C58}">
      <dgm:prSet phldrT="[Metin]"/>
      <dgm:spPr/>
      <dgm:t>
        <a:bodyPr/>
        <a:lstStyle/>
        <a:p>
          <a:r>
            <a:rPr lang="tr-TR"/>
            <a:t>Sıfır Atık Koordinatörlüğü</a:t>
          </a:r>
        </a:p>
      </dgm:t>
    </dgm:pt>
    <dgm:pt modelId="{E23C7B99-3828-4431-B763-F9C93E4D8E10}" type="parTrans" cxnId="{47CC2D6F-0955-4882-B1B3-36BED2FDB171}">
      <dgm:prSet/>
      <dgm:spPr/>
      <dgm:t>
        <a:bodyPr/>
        <a:lstStyle/>
        <a:p>
          <a:endParaRPr lang="tr-TR"/>
        </a:p>
      </dgm:t>
    </dgm:pt>
    <dgm:pt modelId="{0E548C87-A0ED-45C6-B18D-F33E6B4E2AAC}" type="sibTrans" cxnId="{47CC2D6F-0955-4882-B1B3-36BED2FDB171}">
      <dgm:prSet/>
      <dgm:spPr/>
      <dgm:t>
        <a:bodyPr/>
        <a:lstStyle/>
        <a:p>
          <a:endParaRPr lang="tr-TR"/>
        </a:p>
      </dgm:t>
    </dgm:pt>
    <dgm:pt modelId="{97590823-9DD0-48CA-AF9C-6A9E1AD23672}">
      <dgm:prSet phldrT="[Metin]"/>
      <dgm:spPr/>
      <dgm:t>
        <a:bodyPr/>
        <a:lstStyle/>
        <a:p>
          <a:r>
            <a:rPr lang="tr-TR"/>
            <a:t>Tehlikeli Atık Koordinatörlüğü</a:t>
          </a:r>
        </a:p>
      </dgm:t>
    </dgm:pt>
    <dgm:pt modelId="{90EC4CF3-E35A-4188-8786-BF3DCC049078}" type="parTrans" cxnId="{A9E649D2-AD26-44D3-991B-27111C2435C0}">
      <dgm:prSet/>
      <dgm:spPr/>
      <dgm:t>
        <a:bodyPr/>
        <a:lstStyle/>
        <a:p>
          <a:endParaRPr lang="tr-TR"/>
        </a:p>
      </dgm:t>
    </dgm:pt>
    <dgm:pt modelId="{B42A9EDB-8B7E-467B-9149-020C2EAC4E9A}" type="sibTrans" cxnId="{A9E649D2-AD26-44D3-991B-27111C2435C0}">
      <dgm:prSet/>
      <dgm:spPr/>
      <dgm:t>
        <a:bodyPr/>
        <a:lstStyle/>
        <a:p>
          <a:endParaRPr lang="tr-TR"/>
        </a:p>
      </dgm:t>
    </dgm:pt>
    <dgm:pt modelId="{A5322A88-966A-479B-A5F0-69328134AB45}">
      <dgm:prSet/>
      <dgm:spPr/>
      <dgm:t>
        <a:bodyPr/>
        <a:lstStyle/>
        <a:p>
          <a:r>
            <a:rPr lang="tr-TR"/>
            <a:t>Peyzaj Koordinatörlüğü</a:t>
          </a:r>
        </a:p>
      </dgm:t>
    </dgm:pt>
    <dgm:pt modelId="{2AC93640-6170-4FB2-A3F8-BD58F7FF15BD}" type="parTrans" cxnId="{C3573630-428E-4A8A-8E3F-EAC6B5AA5A82}">
      <dgm:prSet/>
      <dgm:spPr/>
      <dgm:t>
        <a:bodyPr/>
        <a:lstStyle/>
        <a:p>
          <a:endParaRPr lang="tr-TR"/>
        </a:p>
      </dgm:t>
    </dgm:pt>
    <dgm:pt modelId="{97E6DC2F-3BEB-49DD-B2FE-983D45659D7D}" type="sibTrans" cxnId="{C3573630-428E-4A8A-8E3F-EAC6B5AA5A82}">
      <dgm:prSet/>
      <dgm:spPr/>
      <dgm:t>
        <a:bodyPr/>
        <a:lstStyle/>
        <a:p>
          <a:endParaRPr lang="tr-TR"/>
        </a:p>
      </dgm:t>
    </dgm:pt>
    <dgm:pt modelId="{32208024-7795-428B-8FA9-9DED71D050D9}">
      <dgm:prSet/>
      <dgm:spPr/>
      <dgm:t>
        <a:bodyPr/>
        <a:lstStyle/>
        <a:p>
          <a:r>
            <a:rPr lang="tr-TR"/>
            <a:t>Çevre Eğitim Koordinatörlüğü</a:t>
          </a:r>
        </a:p>
      </dgm:t>
    </dgm:pt>
    <dgm:pt modelId="{F2321036-31F2-45C0-969A-04729F110B09}" type="parTrans" cxnId="{C516B1AE-91DF-465E-827F-56B8C0ECDC6C}">
      <dgm:prSet/>
      <dgm:spPr/>
      <dgm:t>
        <a:bodyPr/>
        <a:lstStyle/>
        <a:p>
          <a:endParaRPr lang="tr-TR"/>
        </a:p>
      </dgm:t>
    </dgm:pt>
    <dgm:pt modelId="{C50FB635-4D5D-4296-9551-0E8DD4F11492}" type="sibTrans" cxnId="{C516B1AE-91DF-465E-827F-56B8C0ECDC6C}">
      <dgm:prSet/>
      <dgm:spPr/>
      <dgm:t>
        <a:bodyPr/>
        <a:lstStyle/>
        <a:p>
          <a:endParaRPr lang="tr-TR"/>
        </a:p>
      </dgm:t>
    </dgm:pt>
    <dgm:pt modelId="{AD896A00-D808-4F97-B7C1-457C6287B83C}">
      <dgm:prSet/>
      <dgm:spPr/>
      <dgm:t>
        <a:bodyPr/>
        <a:lstStyle/>
        <a:p>
          <a:r>
            <a:rPr lang="tr-TR"/>
            <a:t>Birim Kurulları</a:t>
          </a:r>
        </a:p>
      </dgm:t>
    </dgm:pt>
    <dgm:pt modelId="{DFBA28D2-0175-471F-ABE4-27F504248850}" type="parTrans" cxnId="{C6D23A8F-2F51-4749-8FE2-6B2393104759}">
      <dgm:prSet/>
      <dgm:spPr/>
      <dgm:t>
        <a:bodyPr/>
        <a:lstStyle/>
        <a:p>
          <a:endParaRPr lang="tr-TR"/>
        </a:p>
      </dgm:t>
    </dgm:pt>
    <dgm:pt modelId="{DA29EEC7-0CAE-4F93-B08A-046F4C083335}" type="sibTrans" cxnId="{C6D23A8F-2F51-4749-8FE2-6B2393104759}">
      <dgm:prSet/>
      <dgm:spPr/>
      <dgm:t>
        <a:bodyPr/>
        <a:lstStyle/>
        <a:p>
          <a:endParaRPr lang="tr-TR"/>
        </a:p>
      </dgm:t>
    </dgm:pt>
    <dgm:pt modelId="{BF9ED3B2-EBED-4174-A4B2-DFB375A11790}">
      <dgm:prSet/>
      <dgm:spPr/>
      <dgm:t>
        <a:bodyPr/>
        <a:lstStyle/>
        <a:p>
          <a:r>
            <a:rPr lang="tr-TR"/>
            <a:t>Birim Kurulları</a:t>
          </a:r>
        </a:p>
      </dgm:t>
    </dgm:pt>
    <dgm:pt modelId="{E84F092C-384A-4E2C-AEB0-A4EBB0F117E6}" type="parTrans" cxnId="{13D18F43-99F8-45E5-9B7D-64F87D9B8BAC}">
      <dgm:prSet/>
      <dgm:spPr/>
      <dgm:t>
        <a:bodyPr/>
        <a:lstStyle/>
        <a:p>
          <a:endParaRPr lang="tr-TR"/>
        </a:p>
      </dgm:t>
    </dgm:pt>
    <dgm:pt modelId="{49113EA9-4175-49CA-B7CD-F92708084BA6}" type="sibTrans" cxnId="{13D18F43-99F8-45E5-9B7D-64F87D9B8BAC}">
      <dgm:prSet/>
      <dgm:spPr/>
      <dgm:t>
        <a:bodyPr/>
        <a:lstStyle/>
        <a:p>
          <a:endParaRPr lang="tr-TR"/>
        </a:p>
      </dgm:t>
    </dgm:pt>
    <dgm:pt modelId="{F7CEF6C9-809F-41EE-8849-F1AE54B8C1A2}">
      <dgm:prSet/>
      <dgm:spPr/>
      <dgm:t>
        <a:bodyPr/>
        <a:lstStyle/>
        <a:p>
          <a:r>
            <a:rPr lang="tr-TR"/>
            <a:t>Birim Kurulları</a:t>
          </a:r>
        </a:p>
      </dgm:t>
    </dgm:pt>
    <dgm:pt modelId="{036EB632-4AAD-49BD-AA51-9485D3755B10}" type="parTrans" cxnId="{AF60C86D-9424-47F1-9461-93B87BA56F9A}">
      <dgm:prSet/>
      <dgm:spPr/>
      <dgm:t>
        <a:bodyPr/>
        <a:lstStyle/>
        <a:p>
          <a:endParaRPr lang="tr-TR"/>
        </a:p>
      </dgm:t>
    </dgm:pt>
    <dgm:pt modelId="{E1FC6779-5BBE-4A19-A5C4-455855FDA275}" type="sibTrans" cxnId="{AF60C86D-9424-47F1-9461-93B87BA56F9A}">
      <dgm:prSet/>
      <dgm:spPr/>
      <dgm:t>
        <a:bodyPr/>
        <a:lstStyle/>
        <a:p>
          <a:endParaRPr lang="tr-TR"/>
        </a:p>
      </dgm:t>
    </dgm:pt>
    <dgm:pt modelId="{8B6D07CC-DCF2-4B10-AF5B-D41455352E80}">
      <dgm:prSet/>
      <dgm:spPr/>
      <dgm:t>
        <a:bodyPr/>
        <a:lstStyle/>
        <a:p>
          <a:r>
            <a:rPr lang="tr-TR"/>
            <a:t>Birim Kurulları</a:t>
          </a:r>
        </a:p>
      </dgm:t>
    </dgm:pt>
    <dgm:pt modelId="{CA8F6BBD-4D2D-4710-94F2-1AC40DBADF93}" type="parTrans" cxnId="{7A5970D3-906B-4782-8BBC-16A3361BD6D5}">
      <dgm:prSet/>
      <dgm:spPr/>
      <dgm:t>
        <a:bodyPr/>
        <a:lstStyle/>
        <a:p>
          <a:endParaRPr lang="tr-TR"/>
        </a:p>
      </dgm:t>
    </dgm:pt>
    <dgm:pt modelId="{134ECA4A-B147-4BC7-AFFF-DF2C51A946F2}" type="sibTrans" cxnId="{7A5970D3-906B-4782-8BBC-16A3361BD6D5}">
      <dgm:prSet/>
      <dgm:spPr/>
      <dgm:t>
        <a:bodyPr/>
        <a:lstStyle/>
        <a:p>
          <a:endParaRPr lang="tr-TR"/>
        </a:p>
      </dgm:t>
    </dgm:pt>
    <dgm:pt modelId="{4B33C5A4-66C2-40C7-A18D-B4120897186C}" type="pres">
      <dgm:prSet presAssocID="{DC00E0D8-BBEA-4411-81BD-1E72244F27B2}" presName="hierChild1" presStyleCnt="0">
        <dgm:presLayoutVars>
          <dgm:chPref val="1"/>
          <dgm:dir/>
          <dgm:animOne val="branch"/>
          <dgm:animLvl val="lvl"/>
          <dgm:resizeHandles/>
        </dgm:presLayoutVars>
      </dgm:prSet>
      <dgm:spPr/>
      <dgm:t>
        <a:bodyPr/>
        <a:lstStyle/>
        <a:p>
          <a:endParaRPr lang="tr-TR"/>
        </a:p>
      </dgm:t>
    </dgm:pt>
    <dgm:pt modelId="{4873B6F1-0F1B-45B4-BCA5-FD9A13380B8F}" type="pres">
      <dgm:prSet presAssocID="{4819F3D5-F182-446B-8227-22756B4BCA58}" presName="hierRoot1" presStyleCnt="0"/>
      <dgm:spPr/>
    </dgm:pt>
    <dgm:pt modelId="{EC46124E-F6BB-4EAE-9F58-5BAA0B2DB054}" type="pres">
      <dgm:prSet presAssocID="{4819F3D5-F182-446B-8227-22756B4BCA58}" presName="composite" presStyleCnt="0"/>
      <dgm:spPr/>
    </dgm:pt>
    <dgm:pt modelId="{235AE308-0CC1-4154-850E-411EEA857E9C}" type="pres">
      <dgm:prSet presAssocID="{4819F3D5-F182-446B-8227-22756B4BCA58}" presName="background" presStyleLbl="node0" presStyleIdx="0" presStyleCnt="1"/>
      <dgm:spPr/>
    </dgm:pt>
    <dgm:pt modelId="{ED7A71BE-CC38-4BFF-8A1C-75D2ED20BAE4}" type="pres">
      <dgm:prSet presAssocID="{4819F3D5-F182-446B-8227-22756B4BCA58}" presName="text" presStyleLbl="fgAcc0" presStyleIdx="0" presStyleCnt="1">
        <dgm:presLayoutVars>
          <dgm:chPref val="3"/>
        </dgm:presLayoutVars>
      </dgm:prSet>
      <dgm:spPr/>
      <dgm:t>
        <a:bodyPr/>
        <a:lstStyle/>
        <a:p>
          <a:endParaRPr lang="tr-TR"/>
        </a:p>
      </dgm:t>
    </dgm:pt>
    <dgm:pt modelId="{29560713-E174-483E-806B-6B8D65577B73}" type="pres">
      <dgm:prSet presAssocID="{4819F3D5-F182-446B-8227-22756B4BCA58}" presName="hierChild2" presStyleCnt="0"/>
      <dgm:spPr/>
    </dgm:pt>
    <dgm:pt modelId="{70963EE8-9B29-4A78-B9BE-284044D1AD74}" type="pres">
      <dgm:prSet presAssocID="{E23C7B99-3828-4431-B763-F9C93E4D8E10}" presName="Name10" presStyleLbl="parChTrans1D2" presStyleIdx="0" presStyleCnt="4"/>
      <dgm:spPr/>
      <dgm:t>
        <a:bodyPr/>
        <a:lstStyle/>
        <a:p>
          <a:endParaRPr lang="tr-TR"/>
        </a:p>
      </dgm:t>
    </dgm:pt>
    <dgm:pt modelId="{219C536C-3131-4D0C-AC34-D7438D7F742D}" type="pres">
      <dgm:prSet presAssocID="{921F74E8-3A88-47E0-879E-C37173789C58}" presName="hierRoot2" presStyleCnt="0"/>
      <dgm:spPr/>
    </dgm:pt>
    <dgm:pt modelId="{C5205C5C-798C-42AD-8BB3-781F796CFC4E}" type="pres">
      <dgm:prSet presAssocID="{921F74E8-3A88-47E0-879E-C37173789C58}" presName="composite2" presStyleCnt="0"/>
      <dgm:spPr/>
    </dgm:pt>
    <dgm:pt modelId="{2822E1FE-6E6F-4163-9086-6D3B5E7D660E}" type="pres">
      <dgm:prSet presAssocID="{921F74E8-3A88-47E0-879E-C37173789C58}" presName="background2" presStyleLbl="node2" presStyleIdx="0" presStyleCnt="4"/>
      <dgm:spPr/>
    </dgm:pt>
    <dgm:pt modelId="{D9311978-75B5-474A-B4D3-4E736C099F3F}" type="pres">
      <dgm:prSet presAssocID="{921F74E8-3A88-47E0-879E-C37173789C58}" presName="text2" presStyleLbl="fgAcc2" presStyleIdx="0" presStyleCnt="4">
        <dgm:presLayoutVars>
          <dgm:chPref val="3"/>
        </dgm:presLayoutVars>
      </dgm:prSet>
      <dgm:spPr/>
      <dgm:t>
        <a:bodyPr/>
        <a:lstStyle/>
        <a:p>
          <a:endParaRPr lang="tr-TR"/>
        </a:p>
      </dgm:t>
    </dgm:pt>
    <dgm:pt modelId="{F6A14B97-7F9A-486E-9AAA-A6F2F3EC17CD}" type="pres">
      <dgm:prSet presAssocID="{921F74E8-3A88-47E0-879E-C37173789C58}" presName="hierChild3" presStyleCnt="0"/>
      <dgm:spPr/>
    </dgm:pt>
    <dgm:pt modelId="{DE0A4529-E075-4CFD-BCA0-C97FC439270B}" type="pres">
      <dgm:prSet presAssocID="{DFBA28D2-0175-471F-ABE4-27F504248850}" presName="Name17" presStyleLbl="parChTrans1D3" presStyleIdx="0" presStyleCnt="4"/>
      <dgm:spPr/>
      <dgm:t>
        <a:bodyPr/>
        <a:lstStyle/>
        <a:p>
          <a:endParaRPr lang="tr-TR"/>
        </a:p>
      </dgm:t>
    </dgm:pt>
    <dgm:pt modelId="{CC8E7758-A354-4FF5-967A-0053A34A58B4}" type="pres">
      <dgm:prSet presAssocID="{AD896A00-D808-4F97-B7C1-457C6287B83C}" presName="hierRoot3" presStyleCnt="0"/>
      <dgm:spPr/>
    </dgm:pt>
    <dgm:pt modelId="{34B88334-393A-4381-951B-3263998B412D}" type="pres">
      <dgm:prSet presAssocID="{AD896A00-D808-4F97-B7C1-457C6287B83C}" presName="composite3" presStyleCnt="0"/>
      <dgm:spPr/>
    </dgm:pt>
    <dgm:pt modelId="{DEFCC1DC-6798-4A1C-90BA-765DC4F5F05D}" type="pres">
      <dgm:prSet presAssocID="{AD896A00-D808-4F97-B7C1-457C6287B83C}" presName="background3" presStyleLbl="node3" presStyleIdx="0" presStyleCnt="4"/>
      <dgm:spPr/>
    </dgm:pt>
    <dgm:pt modelId="{50D75250-1103-4653-B111-B674F6AE327A}" type="pres">
      <dgm:prSet presAssocID="{AD896A00-D808-4F97-B7C1-457C6287B83C}" presName="text3" presStyleLbl="fgAcc3" presStyleIdx="0" presStyleCnt="4">
        <dgm:presLayoutVars>
          <dgm:chPref val="3"/>
        </dgm:presLayoutVars>
      </dgm:prSet>
      <dgm:spPr/>
      <dgm:t>
        <a:bodyPr/>
        <a:lstStyle/>
        <a:p>
          <a:endParaRPr lang="tr-TR"/>
        </a:p>
      </dgm:t>
    </dgm:pt>
    <dgm:pt modelId="{5F243B5C-564B-4731-B638-AC646924A63F}" type="pres">
      <dgm:prSet presAssocID="{AD896A00-D808-4F97-B7C1-457C6287B83C}" presName="hierChild4" presStyleCnt="0"/>
      <dgm:spPr/>
    </dgm:pt>
    <dgm:pt modelId="{D46EA8C5-93C2-4EE4-96B6-822E8C4D43FB}" type="pres">
      <dgm:prSet presAssocID="{90EC4CF3-E35A-4188-8786-BF3DCC049078}" presName="Name10" presStyleLbl="parChTrans1D2" presStyleIdx="1" presStyleCnt="4"/>
      <dgm:spPr/>
      <dgm:t>
        <a:bodyPr/>
        <a:lstStyle/>
        <a:p>
          <a:endParaRPr lang="tr-TR"/>
        </a:p>
      </dgm:t>
    </dgm:pt>
    <dgm:pt modelId="{6919773F-B2E3-4B14-9B20-943971AD985E}" type="pres">
      <dgm:prSet presAssocID="{97590823-9DD0-48CA-AF9C-6A9E1AD23672}" presName="hierRoot2" presStyleCnt="0"/>
      <dgm:spPr/>
    </dgm:pt>
    <dgm:pt modelId="{BCFE81FE-4C04-4B7B-B1C1-95751DC1AD53}" type="pres">
      <dgm:prSet presAssocID="{97590823-9DD0-48CA-AF9C-6A9E1AD23672}" presName="composite2" presStyleCnt="0"/>
      <dgm:spPr/>
    </dgm:pt>
    <dgm:pt modelId="{A9A008E0-1AAD-487E-BAED-0DB964F35C98}" type="pres">
      <dgm:prSet presAssocID="{97590823-9DD0-48CA-AF9C-6A9E1AD23672}" presName="background2" presStyleLbl="node2" presStyleIdx="1" presStyleCnt="4"/>
      <dgm:spPr/>
    </dgm:pt>
    <dgm:pt modelId="{25AB5B8A-A2E4-407D-8D8E-30D4D66B97EF}" type="pres">
      <dgm:prSet presAssocID="{97590823-9DD0-48CA-AF9C-6A9E1AD23672}" presName="text2" presStyleLbl="fgAcc2" presStyleIdx="1" presStyleCnt="4">
        <dgm:presLayoutVars>
          <dgm:chPref val="3"/>
        </dgm:presLayoutVars>
      </dgm:prSet>
      <dgm:spPr/>
      <dgm:t>
        <a:bodyPr/>
        <a:lstStyle/>
        <a:p>
          <a:endParaRPr lang="tr-TR"/>
        </a:p>
      </dgm:t>
    </dgm:pt>
    <dgm:pt modelId="{27F158BC-90E1-4B0D-8531-46F5BFFC3BD0}" type="pres">
      <dgm:prSet presAssocID="{97590823-9DD0-48CA-AF9C-6A9E1AD23672}" presName="hierChild3" presStyleCnt="0"/>
      <dgm:spPr/>
    </dgm:pt>
    <dgm:pt modelId="{47476776-6DB3-4633-8BF7-0FDED2B09530}" type="pres">
      <dgm:prSet presAssocID="{E84F092C-384A-4E2C-AEB0-A4EBB0F117E6}" presName="Name17" presStyleLbl="parChTrans1D3" presStyleIdx="1" presStyleCnt="4"/>
      <dgm:spPr/>
      <dgm:t>
        <a:bodyPr/>
        <a:lstStyle/>
        <a:p>
          <a:endParaRPr lang="tr-TR"/>
        </a:p>
      </dgm:t>
    </dgm:pt>
    <dgm:pt modelId="{9CCC4439-248D-4640-9F72-6512CEAB0C25}" type="pres">
      <dgm:prSet presAssocID="{BF9ED3B2-EBED-4174-A4B2-DFB375A11790}" presName="hierRoot3" presStyleCnt="0"/>
      <dgm:spPr/>
    </dgm:pt>
    <dgm:pt modelId="{7E1026FA-9A79-43E6-AA58-49CFBC5FA497}" type="pres">
      <dgm:prSet presAssocID="{BF9ED3B2-EBED-4174-A4B2-DFB375A11790}" presName="composite3" presStyleCnt="0"/>
      <dgm:spPr/>
    </dgm:pt>
    <dgm:pt modelId="{AEDECCC1-E52E-402A-A018-85D2E037E18D}" type="pres">
      <dgm:prSet presAssocID="{BF9ED3B2-EBED-4174-A4B2-DFB375A11790}" presName="background3" presStyleLbl="node3" presStyleIdx="1" presStyleCnt="4"/>
      <dgm:spPr/>
    </dgm:pt>
    <dgm:pt modelId="{9407FBF7-EB18-494D-B9C9-D15A66AE7C12}" type="pres">
      <dgm:prSet presAssocID="{BF9ED3B2-EBED-4174-A4B2-DFB375A11790}" presName="text3" presStyleLbl="fgAcc3" presStyleIdx="1" presStyleCnt="4">
        <dgm:presLayoutVars>
          <dgm:chPref val="3"/>
        </dgm:presLayoutVars>
      </dgm:prSet>
      <dgm:spPr/>
      <dgm:t>
        <a:bodyPr/>
        <a:lstStyle/>
        <a:p>
          <a:endParaRPr lang="tr-TR"/>
        </a:p>
      </dgm:t>
    </dgm:pt>
    <dgm:pt modelId="{591A4E8A-BCB7-4F0F-BA18-45FC81EE48CB}" type="pres">
      <dgm:prSet presAssocID="{BF9ED3B2-EBED-4174-A4B2-DFB375A11790}" presName="hierChild4" presStyleCnt="0"/>
      <dgm:spPr/>
    </dgm:pt>
    <dgm:pt modelId="{2282B453-51B4-439A-B16F-1B301010AFBB}" type="pres">
      <dgm:prSet presAssocID="{2AC93640-6170-4FB2-A3F8-BD58F7FF15BD}" presName="Name10" presStyleLbl="parChTrans1D2" presStyleIdx="2" presStyleCnt="4"/>
      <dgm:spPr/>
      <dgm:t>
        <a:bodyPr/>
        <a:lstStyle/>
        <a:p>
          <a:endParaRPr lang="tr-TR"/>
        </a:p>
      </dgm:t>
    </dgm:pt>
    <dgm:pt modelId="{F15988B4-7523-47C5-9AC7-220B47DB6CE2}" type="pres">
      <dgm:prSet presAssocID="{A5322A88-966A-479B-A5F0-69328134AB45}" presName="hierRoot2" presStyleCnt="0"/>
      <dgm:spPr/>
    </dgm:pt>
    <dgm:pt modelId="{058D2E53-058C-4519-83BB-47D077C995C0}" type="pres">
      <dgm:prSet presAssocID="{A5322A88-966A-479B-A5F0-69328134AB45}" presName="composite2" presStyleCnt="0"/>
      <dgm:spPr/>
    </dgm:pt>
    <dgm:pt modelId="{B0BF6B32-C7A0-474D-9BC6-7D4D9E92DA95}" type="pres">
      <dgm:prSet presAssocID="{A5322A88-966A-479B-A5F0-69328134AB45}" presName="background2" presStyleLbl="node2" presStyleIdx="2" presStyleCnt="4"/>
      <dgm:spPr/>
    </dgm:pt>
    <dgm:pt modelId="{2944E323-6B62-430A-BB37-34D882144C6F}" type="pres">
      <dgm:prSet presAssocID="{A5322A88-966A-479B-A5F0-69328134AB45}" presName="text2" presStyleLbl="fgAcc2" presStyleIdx="2" presStyleCnt="4">
        <dgm:presLayoutVars>
          <dgm:chPref val="3"/>
        </dgm:presLayoutVars>
      </dgm:prSet>
      <dgm:spPr/>
      <dgm:t>
        <a:bodyPr/>
        <a:lstStyle/>
        <a:p>
          <a:endParaRPr lang="tr-TR"/>
        </a:p>
      </dgm:t>
    </dgm:pt>
    <dgm:pt modelId="{A22F9DA2-EE1C-43C2-97C8-9911B6076A3C}" type="pres">
      <dgm:prSet presAssocID="{A5322A88-966A-479B-A5F0-69328134AB45}" presName="hierChild3" presStyleCnt="0"/>
      <dgm:spPr/>
    </dgm:pt>
    <dgm:pt modelId="{852FA175-1167-43E7-AB4C-DFFC45B50FAA}" type="pres">
      <dgm:prSet presAssocID="{036EB632-4AAD-49BD-AA51-9485D3755B10}" presName="Name17" presStyleLbl="parChTrans1D3" presStyleIdx="2" presStyleCnt="4"/>
      <dgm:spPr/>
      <dgm:t>
        <a:bodyPr/>
        <a:lstStyle/>
        <a:p>
          <a:endParaRPr lang="tr-TR"/>
        </a:p>
      </dgm:t>
    </dgm:pt>
    <dgm:pt modelId="{91B8FE7A-CD85-4AA3-AC7D-2ED1B9CAF059}" type="pres">
      <dgm:prSet presAssocID="{F7CEF6C9-809F-41EE-8849-F1AE54B8C1A2}" presName="hierRoot3" presStyleCnt="0"/>
      <dgm:spPr/>
    </dgm:pt>
    <dgm:pt modelId="{D13B72E0-5039-4EC6-AD30-C70C883D6E9F}" type="pres">
      <dgm:prSet presAssocID="{F7CEF6C9-809F-41EE-8849-F1AE54B8C1A2}" presName="composite3" presStyleCnt="0"/>
      <dgm:spPr/>
    </dgm:pt>
    <dgm:pt modelId="{D30B5534-2EEB-4F06-8573-BA27CC73C5B5}" type="pres">
      <dgm:prSet presAssocID="{F7CEF6C9-809F-41EE-8849-F1AE54B8C1A2}" presName="background3" presStyleLbl="node3" presStyleIdx="2" presStyleCnt="4"/>
      <dgm:spPr/>
    </dgm:pt>
    <dgm:pt modelId="{B9A10A65-11AC-4219-90D8-2C7E578D427B}" type="pres">
      <dgm:prSet presAssocID="{F7CEF6C9-809F-41EE-8849-F1AE54B8C1A2}" presName="text3" presStyleLbl="fgAcc3" presStyleIdx="2" presStyleCnt="4">
        <dgm:presLayoutVars>
          <dgm:chPref val="3"/>
        </dgm:presLayoutVars>
      </dgm:prSet>
      <dgm:spPr/>
      <dgm:t>
        <a:bodyPr/>
        <a:lstStyle/>
        <a:p>
          <a:endParaRPr lang="tr-TR"/>
        </a:p>
      </dgm:t>
    </dgm:pt>
    <dgm:pt modelId="{1C3CA6A3-86BA-49FA-A250-91A59D66607C}" type="pres">
      <dgm:prSet presAssocID="{F7CEF6C9-809F-41EE-8849-F1AE54B8C1A2}" presName="hierChild4" presStyleCnt="0"/>
      <dgm:spPr/>
    </dgm:pt>
    <dgm:pt modelId="{E4D91CAE-F6BD-4CC1-BA7A-1ED793D0A285}" type="pres">
      <dgm:prSet presAssocID="{F2321036-31F2-45C0-969A-04729F110B09}" presName="Name10" presStyleLbl="parChTrans1D2" presStyleIdx="3" presStyleCnt="4"/>
      <dgm:spPr/>
      <dgm:t>
        <a:bodyPr/>
        <a:lstStyle/>
        <a:p>
          <a:endParaRPr lang="tr-TR"/>
        </a:p>
      </dgm:t>
    </dgm:pt>
    <dgm:pt modelId="{5947B9D4-87C9-4531-BBDB-B8C98943682E}" type="pres">
      <dgm:prSet presAssocID="{32208024-7795-428B-8FA9-9DED71D050D9}" presName="hierRoot2" presStyleCnt="0"/>
      <dgm:spPr/>
    </dgm:pt>
    <dgm:pt modelId="{E6AF16E7-1009-40D0-B073-0A7E2737C1AD}" type="pres">
      <dgm:prSet presAssocID="{32208024-7795-428B-8FA9-9DED71D050D9}" presName="composite2" presStyleCnt="0"/>
      <dgm:spPr/>
    </dgm:pt>
    <dgm:pt modelId="{ED0E4709-A115-40B6-839B-1AB16AD8F13B}" type="pres">
      <dgm:prSet presAssocID="{32208024-7795-428B-8FA9-9DED71D050D9}" presName="background2" presStyleLbl="node2" presStyleIdx="3" presStyleCnt="4"/>
      <dgm:spPr/>
    </dgm:pt>
    <dgm:pt modelId="{29037121-2374-43C2-BA2B-601A8AC1CF03}" type="pres">
      <dgm:prSet presAssocID="{32208024-7795-428B-8FA9-9DED71D050D9}" presName="text2" presStyleLbl="fgAcc2" presStyleIdx="3" presStyleCnt="4">
        <dgm:presLayoutVars>
          <dgm:chPref val="3"/>
        </dgm:presLayoutVars>
      </dgm:prSet>
      <dgm:spPr/>
      <dgm:t>
        <a:bodyPr/>
        <a:lstStyle/>
        <a:p>
          <a:endParaRPr lang="tr-TR"/>
        </a:p>
      </dgm:t>
    </dgm:pt>
    <dgm:pt modelId="{2DB11AA8-A6BE-44B1-9FDD-B6251A173C26}" type="pres">
      <dgm:prSet presAssocID="{32208024-7795-428B-8FA9-9DED71D050D9}" presName="hierChild3" presStyleCnt="0"/>
      <dgm:spPr/>
    </dgm:pt>
    <dgm:pt modelId="{36B48C61-4ED7-45B0-8EF3-5D58B51FD535}" type="pres">
      <dgm:prSet presAssocID="{CA8F6BBD-4D2D-4710-94F2-1AC40DBADF93}" presName="Name17" presStyleLbl="parChTrans1D3" presStyleIdx="3" presStyleCnt="4"/>
      <dgm:spPr/>
      <dgm:t>
        <a:bodyPr/>
        <a:lstStyle/>
        <a:p>
          <a:endParaRPr lang="tr-TR"/>
        </a:p>
      </dgm:t>
    </dgm:pt>
    <dgm:pt modelId="{4540ECFC-88C9-47E0-B27F-25C8AE826018}" type="pres">
      <dgm:prSet presAssocID="{8B6D07CC-DCF2-4B10-AF5B-D41455352E80}" presName="hierRoot3" presStyleCnt="0"/>
      <dgm:spPr/>
    </dgm:pt>
    <dgm:pt modelId="{593B19EB-1C59-4651-BAB0-AEBCCC36F065}" type="pres">
      <dgm:prSet presAssocID="{8B6D07CC-DCF2-4B10-AF5B-D41455352E80}" presName="composite3" presStyleCnt="0"/>
      <dgm:spPr/>
    </dgm:pt>
    <dgm:pt modelId="{9912AF48-A662-4C0E-92F2-AACDE71BDA1F}" type="pres">
      <dgm:prSet presAssocID="{8B6D07CC-DCF2-4B10-AF5B-D41455352E80}" presName="background3" presStyleLbl="node3" presStyleIdx="3" presStyleCnt="4"/>
      <dgm:spPr/>
    </dgm:pt>
    <dgm:pt modelId="{CE43E187-7E16-49A2-8FA6-F97598D5D172}" type="pres">
      <dgm:prSet presAssocID="{8B6D07CC-DCF2-4B10-AF5B-D41455352E80}" presName="text3" presStyleLbl="fgAcc3" presStyleIdx="3" presStyleCnt="4">
        <dgm:presLayoutVars>
          <dgm:chPref val="3"/>
        </dgm:presLayoutVars>
      </dgm:prSet>
      <dgm:spPr/>
      <dgm:t>
        <a:bodyPr/>
        <a:lstStyle/>
        <a:p>
          <a:endParaRPr lang="tr-TR"/>
        </a:p>
      </dgm:t>
    </dgm:pt>
    <dgm:pt modelId="{D4956AA5-8491-45C4-B2C7-D302B9053FA4}" type="pres">
      <dgm:prSet presAssocID="{8B6D07CC-DCF2-4B10-AF5B-D41455352E80}" presName="hierChild4" presStyleCnt="0"/>
      <dgm:spPr/>
    </dgm:pt>
  </dgm:ptLst>
  <dgm:cxnLst>
    <dgm:cxn modelId="{47CC2D6F-0955-4882-B1B3-36BED2FDB171}" srcId="{4819F3D5-F182-446B-8227-22756B4BCA58}" destId="{921F74E8-3A88-47E0-879E-C37173789C58}" srcOrd="0" destOrd="0" parTransId="{E23C7B99-3828-4431-B763-F9C93E4D8E10}" sibTransId="{0E548C87-A0ED-45C6-B18D-F33E6B4E2AAC}"/>
    <dgm:cxn modelId="{9764F515-5494-402B-82C6-BA5A6531A24D}" type="presOf" srcId="{A5322A88-966A-479B-A5F0-69328134AB45}" destId="{2944E323-6B62-430A-BB37-34D882144C6F}" srcOrd="0" destOrd="0" presId="urn:microsoft.com/office/officeart/2005/8/layout/hierarchy1"/>
    <dgm:cxn modelId="{C3573630-428E-4A8A-8E3F-EAC6B5AA5A82}" srcId="{4819F3D5-F182-446B-8227-22756B4BCA58}" destId="{A5322A88-966A-479B-A5F0-69328134AB45}" srcOrd="2" destOrd="0" parTransId="{2AC93640-6170-4FB2-A3F8-BD58F7FF15BD}" sibTransId="{97E6DC2F-3BEB-49DD-B2FE-983D45659D7D}"/>
    <dgm:cxn modelId="{56225C78-4905-4EB9-9D87-DD6461C6E942}" type="presOf" srcId="{F7CEF6C9-809F-41EE-8849-F1AE54B8C1A2}" destId="{B9A10A65-11AC-4219-90D8-2C7E578D427B}" srcOrd="0" destOrd="0" presId="urn:microsoft.com/office/officeart/2005/8/layout/hierarchy1"/>
    <dgm:cxn modelId="{AF60C86D-9424-47F1-9461-93B87BA56F9A}" srcId="{A5322A88-966A-479B-A5F0-69328134AB45}" destId="{F7CEF6C9-809F-41EE-8849-F1AE54B8C1A2}" srcOrd="0" destOrd="0" parTransId="{036EB632-4AAD-49BD-AA51-9485D3755B10}" sibTransId="{E1FC6779-5BBE-4A19-A5C4-455855FDA275}"/>
    <dgm:cxn modelId="{13D18F43-99F8-45E5-9B7D-64F87D9B8BAC}" srcId="{97590823-9DD0-48CA-AF9C-6A9E1AD23672}" destId="{BF9ED3B2-EBED-4174-A4B2-DFB375A11790}" srcOrd="0" destOrd="0" parTransId="{E84F092C-384A-4E2C-AEB0-A4EBB0F117E6}" sibTransId="{49113EA9-4175-49CA-B7CD-F92708084BA6}"/>
    <dgm:cxn modelId="{FED1EFFA-21A2-445A-99DF-C6222C61A258}" type="presOf" srcId="{2AC93640-6170-4FB2-A3F8-BD58F7FF15BD}" destId="{2282B453-51B4-439A-B16F-1B301010AFBB}" srcOrd="0" destOrd="0" presId="urn:microsoft.com/office/officeart/2005/8/layout/hierarchy1"/>
    <dgm:cxn modelId="{9DEE6095-BB6D-4657-A4D0-36D8B8F3A032}" type="presOf" srcId="{4819F3D5-F182-446B-8227-22756B4BCA58}" destId="{ED7A71BE-CC38-4BFF-8A1C-75D2ED20BAE4}" srcOrd="0" destOrd="0" presId="urn:microsoft.com/office/officeart/2005/8/layout/hierarchy1"/>
    <dgm:cxn modelId="{7A5970D3-906B-4782-8BBC-16A3361BD6D5}" srcId="{32208024-7795-428B-8FA9-9DED71D050D9}" destId="{8B6D07CC-DCF2-4B10-AF5B-D41455352E80}" srcOrd="0" destOrd="0" parTransId="{CA8F6BBD-4D2D-4710-94F2-1AC40DBADF93}" sibTransId="{134ECA4A-B147-4BC7-AFFF-DF2C51A946F2}"/>
    <dgm:cxn modelId="{87C0BD97-82F4-408A-9A9F-46E9182DD02D}" srcId="{DC00E0D8-BBEA-4411-81BD-1E72244F27B2}" destId="{4819F3D5-F182-446B-8227-22756B4BCA58}" srcOrd="0" destOrd="0" parTransId="{258EB789-E2B5-47B2-AD2D-B6803AE43853}" sibTransId="{57E0A399-A971-43B5-85A3-7ECEDEBC84FD}"/>
    <dgm:cxn modelId="{4A4D4966-DAEB-4296-B1FE-BE1456EBF0E9}" type="presOf" srcId="{97590823-9DD0-48CA-AF9C-6A9E1AD23672}" destId="{25AB5B8A-A2E4-407D-8D8E-30D4D66B97EF}" srcOrd="0" destOrd="0" presId="urn:microsoft.com/office/officeart/2005/8/layout/hierarchy1"/>
    <dgm:cxn modelId="{FD0619B7-C8F6-4FDC-9BA1-0AF971863F40}" type="presOf" srcId="{CA8F6BBD-4D2D-4710-94F2-1AC40DBADF93}" destId="{36B48C61-4ED7-45B0-8EF3-5D58B51FD535}" srcOrd="0" destOrd="0" presId="urn:microsoft.com/office/officeart/2005/8/layout/hierarchy1"/>
    <dgm:cxn modelId="{41EC9F4B-098B-4701-88D2-F4ACE5C3458D}" type="presOf" srcId="{BF9ED3B2-EBED-4174-A4B2-DFB375A11790}" destId="{9407FBF7-EB18-494D-B9C9-D15A66AE7C12}" srcOrd="0" destOrd="0" presId="urn:microsoft.com/office/officeart/2005/8/layout/hierarchy1"/>
    <dgm:cxn modelId="{C85EE54E-D8BD-41DB-A28D-89EEA3BF513A}" type="presOf" srcId="{E84F092C-384A-4E2C-AEB0-A4EBB0F117E6}" destId="{47476776-6DB3-4633-8BF7-0FDED2B09530}" srcOrd="0" destOrd="0" presId="urn:microsoft.com/office/officeart/2005/8/layout/hierarchy1"/>
    <dgm:cxn modelId="{C6D23A8F-2F51-4749-8FE2-6B2393104759}" srcId="{921F74E8-3A88-47E0-879E-C37173789C58}" destId="{AD896A00-D808-4F97-B7C1-457C6287B83C}" srcOrd="0" destOrd="0" parTransId="{DFBA28D2-0175-471F-ABE4-27F504248850}" sibTransId="{DA29EEC7-0CAE-4F93-B08A-046F4C083335}"/>
    <dgm:cxn modelId="{BE43349F-844D-43ED-9296-CBB26DD4AE5D}" type="presOf" srcId="{DC00E0D8-BBEA-4411-81BD-1E72244F27B2}" destId="{4B33C5A4-66C2-40C7-A18D-B4120897186C}" srcOrd="0" destOrd="0" presId="urn:microsoft.com/office/officeart/2005/8/layout/hierarchy1"/>
    <dgm:cxn modelId="{1D1E2398-E582-4EB0-A75E-F7C7FEAC2AA8}" type="presOf" srcId="{036EB632-4AAD-49BD-AA51-9485D3755B10}" destId="{852FA175-1167-43E7-AB4C-DFFC45B50FAA}" srcOrd="0" destOrd="0" presId="urn:microsoft.com/office/officeart/2005/8/layout/hierarchy1"/>
    <dgm:cxn modelId="{3E36B98E-01ED-4B88-91CD-1962A29AFC49}" type="presOf" srcId="{32208024-7795-428B-8FA9-9DED71D050D9}" destId="{29037121-2374-43C2-BA2B-601A8AC1CF03}" srcOrd="0" destOrd="0" presId="urn:microsoft.com/office/officeart/2005/8/layout/hierarchy1"/>
    <dgm:cxn modelId="{2211437B-3403-4498-B25F-ED2A8EE6AB6F}" type="presOf" srcId="{921F74E8-3A88-47E0-879E-C37173789C58}" destId="{D9311978-75B5-474A-B4D3-4E736C099F3F}" srcOrd="0" destOrd="0" presId="urn:microsoft.com/office/officeart/2005/8/layout/hierarchy1"/>
    <dgm:cxn modelId="{ED5F92BC-7CFE-4BA7-B6D1-1B3A676C1E1F}" type="presOf" srcId="{DFBA28D2-0175-471F-ABE4-27F504248850}" destId="{DE0A4529-E075-4CFD-BCA0-C97FC439270B}" srcOrd="0" destOrd="0" presId="urn:microsoft.com/office/officeart/2005/8/layout/hierarchy1"/>
    <dgm:cxn modelId="{E20F397E-5EC0-42ED-A133-ECBAFB98E515}" type="presOf" srcId="{F2321036-31F2-45C0-969A-04729F110B09}" destId="{E4D91CAE-F6BD-4CC1-BA7A-1ED793D0A285}" srcOrd="0" destOrd="0" presId="urn:microsoft.com/office/officeart/2005/8/layout/hierarchy1"/>
    <dgm:cxn modelId="{C516B1AE-91DF-465E-827F-56B8C0ECDC6C}" srcId="{4819F3D5-F182-446B-8227-22756B4BCA58}" destId="{32208024-7795-428B-8FA9-9DED71D050D9}" srcOrd="3" destOrd="0" parTransId="{F2321036-31F2-45C0-969A-04729F110B09}" sibTransId="{C50FB635-4D5D-4296-9551-0E8DD4F11492}"/>
    <dgm:cxn modelId="{4F952CB1-FEE8-47F9-BEA6-CFF24CF389C7}" type="presOf" srcId="{AD896A00-D808-4F97-B7C1-457C6287B83C}" destId="{50D75250-1103-4653-B111-B674F6AE327A}" srcOrd="0" destOrd="0" presId="urn:microsoft.com/office/officeart/2005/8/layout/hierarchy1"/>
    <dgm:cxn modelId="{240774E0-6ED9-4DDB-B3D8-F0806E64E5EE}" type="presOf" srcId="{90EC4CF3-E35A-4188-8786-BF3DCC049078}" destId="{D46EA8C5-93C2-4EE4-96B6-822E8C4D43FB}" srcOrd="0" destOrd="0" presId="urn:microsoft.com/office/officeart/2005/8/layout/hierarchy1"/>
    <dgm:cxn modelId="{A9E649D2-AD26-44D3-991B-27111C2435C0}" srcId="{4819F3D5-F182-446B-8227-22756B4BCA58}" destId="{97590823-9DD0-48CA-AF9C-6A9E1AD23672}" srcOrd="1" destOrd="0" parTransId="{90EC4CF3-E35A-4188-8786-BF3DCC049078}" sibTransId="{B42A9EDB-8B7E-467B-9149-020C2EAC4E9A}"/>
    <dgm:cxn modelId="{615D4CD6-847C-4752-9D17-D7A9A34F0BA6}" type="presOf" srcId="{8B6D07CC-DCF2-4B10-AF5B-D41455352E80}" destId="{CE43E187-7E16-49A2-8FA6-F97598D5D172}" srcOrd="0" destOrd="0" presId="urn:microsoft.com/office/officeart/2005/8/layout/hierarchy1"/>
    <dgm:cxn modelId="{94DDA48A-9CBF-4C42-87E2-C4FC50FF4274}" type="presOf" srcId="{E23C7B99-3828-4431-B763-F9C93E4D8E10}" destId="{70963EE8-9B29-4A78-B9BE-284044D1AD74}" srcOrd="0" destOrd="0" presId="urn:microsoft.com/office/officeart/2005/8/layout/hierarchy1"/>
    <dgm:cxn modelId="{162672E2-844F-4480-A3FB-ED13C511EBAB}" type="presParOf" srcId="{4B33C5A4-66C2-40C7-A18D-B4120897186C}" destId="{4873B6F1-0F1B-45B4-BCA5-FD9A13380B8F}" srcOrd="0" destOrd="0" presId="urn:microsoft.com/office/officeart/2005/8/layout/hierarchy1"/>
    <dgm:cxn modelId="{74EFA275-18F4-4802-BFCB-D6F39E61224B}" type="presParOf" srcId="{4873B6F1-0F1B-45B4-BCA5-FD9A13380B8F}" destId="{EC46124E-F6BB-4EAE-9F58-5BAA0B2DB054}" srcOrd="0" destOrd="0" presId="urn:microsoft.com/office/officeart/2005/8/layout/hierarchy1"/>
    <dgm:cxn modelId="{3BFE1AE5-CE18-4731-9987-71131E110BCB}" type="presParOf" srcId="{EC46124E-F6BB-4EAE-9F58-5BAA0B2DB054}" destId="{235AE308-0CC1-4154-850E-411EEA857E9C}" srcOrd="0" destOrd="0" presId="urn:microsoft.com/office/officeart/2005/8/layout/hierarchy1"/>
    <dgm:cxn modelId="{3D09722A-9E34-462B-AD46-F926A86484E2}" type="presParOf" srcId="{EC46124E-F6BB-4EAE-9F58-5BAA0B2DB054}" destId="{ED7A71BE-CC38-4BFF-8A1C-75D2ED20BAE4}" srcOrd="1" destOrd="0" presId="urn:microsoft.com/office/officeart/2005/8/layout/hierarchy1"/>
    <dgm:cxn modelId="{87BF05BF-56A8-49CD-BD46-B6437C1E35BD}" type="presParOf" srcId="{4873B6F1-0F1B-45B4-BCA5-FD9A13380B8F}" destId="{29560713-E174-483E-806B-6B8D65577B73}" srcOrd="1" destOrd="0" presId="urn:microsoft.com/office/officeart/2005/8/layout/hierarchy1"/>
    <dgm:cxn modelId="{2EBD641D-427B-40B4-874E-1F0F16A44466}" type="presParOf" srcId="{29560713-E174-483E-806B-6B8D65577B73}" destId="{70963EE8-9B29-4A78-B9BE-284044D1AD74}" srcOrd="0" destOrd="0" presId="urn:microsoft.com/office/officeart/2005/8/layout/hierarchy1"/>
    <dgm:cxn modelId="{0FB46491-EEB7-4461-B1AD-5C2AA85B633D}" type="presParOf" srcId="{29560713-E174-483E-806B-6B8D65577B73}" destId="{219C536C-3131-4D0C-AC34-D7438D7F742D}" srcOrd="1" destOrd="0" presId="urn:microsoft.com/office/officeart/2005/8/layout/hierarchy1"/>
    <dgm:cxn modelId="{5EFD8D8E-F0AF-4A61-9045-4674B68167B5}" type="presParOf" srcId="{219C536C-3131-4D0C-AC34-D7438D7F742D}" destId="{C5205C5C-798C-42AD-8BB3-781F796CFC4E}" srcOrd="0" destOrd="0" presId="urn:microsoft.com/office/officeart/2005/8/layout/hierarchy1"/>
    <dgm:cxn modelId="{21081102-2C08-40AB-ACF2-64FDFC17D753}" type="presParOf" srcId="{C5205C5C-798C-42AD-8BB3-781F796CFC4E}" destId="{2822E1FE-6E6F-4163-9086-6D3B5E7D660E}" srcOrd="0" destOrd="0" presId="urn:microsoft.com/office/officeart/2005/8/layout/hierarchy1"/>
    <dgm:cxn modelId="{466F1F33-6FAD-4243-A346-A7B9051728EF}" type="presParOf" srcId="{C5205C5C-798C-42AD-8BB3-781F796CFC4E}" destId="{D9311978-75B5-474A-B4D3-4E736C099F3F}" srcOrd="1" destOrd="0" presId="urn:microsoft.com/office/officeart/2005/8/layout/hierarchy1"/>
    <dgm:cxn modelId="{5E0F5EDE-D61A-4468-B700-615D5C5F267E}" type="presParOf" srcId="{219C536C-3131-4D0C-AC34-D7438D7F742D}" destId="{F6A14B97-7F9A-486E-9AAA-A6F2F3EC17CD}" srcOrd="1" destOrd="0" presId="urn:microsoft.com/office/officeart/2005/8/layout/hierarchy1"/>
    <dgm:cxn modelId="{6BB7321C-FF7A-4767-A730-ADA6479C5512}" type="presParOf" srcId="{F6A14B97-7F9A-486E-9AAA-A6F2F3EC17CD}" destId="{DE0A4529-E075-4CFD-BCA0-C97FC439270B}" srcOrd="0" destOrd="0" presId="urn:microsoft.com/office/officeart/2005/8/layout/hierarchy1"/>
    <dgm:cxn modelId="{E57D58FA-8760-40BA-824D-488B478EF8CC}" type="presParOf" srcId="{F6A14B97-7F9A-486E-9AAA-A6F2F3EC17CD}" destId="{CC8E7758-A354-4FF5-967A-0053A34A58B4}" srcOrd="1" destOrd="0" presId="urn:microsoft.com/office/officeart/2005/8/layout/hierarchy1"/>
    <dgm:cxn modelId="{7BA1AC91-D06E-4D69-9D05-E8371670CD5D}" type="presParOf" srcId="{CC8E7758-A354-4FF5-967A-0053A34A58B4}" destId="{34B88334-393A-4381-951B-3263998B412D}" srcOrd="0" destOrd="0" presId="urn:microsoft.com/office/officeart/2005/8/layout/hierarchy1"/>
    <dgm:cxn modelId="{0E910262-DCC9-4333-B5D0-D7393799F541}" type="presParOf" srcId="{34B88334-393A-4381-951B-3263998B412D}" destId="{DEFCC1DC-6798-4A1C-90BA-765DC4F5F05D}" srcOrd="0" destOrd="0" presId="urn:microsoft.com/office/officeart/2005/8/layout/hierarchy1"/>
    <dgm:cxn modelId="{84317498-CAEC-4898-8063-382817BDE0C2}" type="presParOf" srcId="{34B88334-393A-4381-951B-3263998B412D}" destId="{50D75250-1103-4653-B111-B674F6AE327A}" srcOrd="1" destOrd="0" presId="urn:microsoft.com/office/officeart/2005/8/layout/hierarchy1"/>
    <dgm:cxn modelId="{DDCB7B65-DB87-4263-94E9-006839C200C8}" type="presParOf" srcId="{CC8E7758-A354-4FF5-967A-0053A34A58B4}" destId="{5F243B5C-564B-4731-B638-AC646924A63F}" srcOrd="1" destOrd="0" presId="urn:microsoft.com/office/officeart/2005/8/layout/hierarchy1"/>
    <dgm:cxn modelId="{15252F13-4CC2-441B-AE3A-042D5013A56D}" type="presParOf" srcId="{29560713-E174-483E-806B-6B8D65577B73}" destId="{D46EA8C5-93C2-4EE4-96B6-822E8C4D43FB}" srcOrd="2" destOrd="0" presId="urn:microsoft.com/office/officeart/2005/8/layout/hierarchy1"/>
    <dgm:cxn modelId="{A2226523-10B8-411C-9227-C1998C8A723A}" type="presParOf" srcId="{29560713-E174-483E-806B-6B8D65577B73}" destId="{6919773F-B2E3-4B14-9B20-943971AD985E}" srcOrd="3" destOrd="0" presId="urn:microsoft.com/office/officeart/2005/8/layout/hierarchy1"/>
    <dgm:cxn modelId="{0C45026D-D9DF-416A-AF80-F3C37A2416AA}" type="presParOf" srcId="{6919773F-B2E3-4B14-9B20-943971AD985E}" destId="{BCFE81FE-4C04-4B7B-B1C1-95751DC1AD53}" srcOrd="0" destOrd="0" presId="urn:microsoft.com/office/officeart/2005/8/layout/hierarchy1"/>
    <dgm:cxn modelId="{57CE0234-F68C-4C17-BC8E-E9C74B3218ED}" type="presParOf" srcId="{BCFE81FE-4C04-4B7B-B1C1-95751DC1AD53}" destId="{A9A008E0-1AAD-487E-BAED-0DB964F35C98}" srcOrd="0" destOrd="0" presId="urn:microsoft.com/office/officeart/2005/8/layout/hierarchy1"/>
    <dgm:cxn modelId="{B711066A-6806-4D92-88CD-8410C87CB7B2}" type="presParOf" srcId="{BCFE81FE-4C04-4B7B-B1C1-95751DC1AD53}" destId="{25AB5B8A-A2E4-407D-8D8E-30D4D66B97EF}" srcOrd="1" destOrd="0" presId="urn:microsoft.com/office/officeart/2005/8/layout/hierarchy1"/>
    <dgm:cxn modelId="{0923346B-24A0-4ED4-BF46-BBAF5C556E22}" type="presParOf" srcId="{6919773F-B2E3-4B14-9B20-943971AD985E}" destId="{27F158BC-90E1-4B0D-8531-46F5BFFC3BD0}" srcOrd="1" destOrd="0" presId="urn:microsoft.com/office/officeart/2005/8/layout/hierarchy1"/>
    <dgm:cxn modelId="{5CC61467-F1A7-4E4A-91C6-5E4A2C416233}" type="presParOf" srcId="{27F158BC-90E1-4B0D-8531-46F5BFFC3BD0}" destId="{47476776-6DB3-4633-8BF7-0FDED2B09530}" srcOrd="0" destOrd="0" presId="urn:microsoft.com/office/officeart/2005/8/layout/hierarchy1"/>
    <dgm:cxn modelId="{7F51FD7F-BC18-4BA1-9E7B-84F72B6515DE}" type="presParOf" srcId="{27F158BC-90E1-4B0D-8531-46F5BFFC3BD0}" destId="{9CCC4439-248D-4640-9F72-6512CEAB0C25}" srcOrd="1" destOrd="0" presId="urn:microsoft.com/office/officeart/2005/8/layout/hierarchy1"/>
    <dgm:cxn modelId="{87343290-0AB7-40C7-87D2-F22F44937CD1}" type="presParOf" srcId="{9CCC4439-248D-4640-9F72-6512CEAB0C25}" destId="{7E1026FA-9A79-43E6-AA58-49CFBC5FA497}" srcOrd="0" destOrd="0" presId="urn:microsoft.com/office/officeart/2005/8/layout/hierarchy1"/>
    <dgm:cxn modelId="{F65A41CC-E795-4CFD-AFA7-80669983AA9C}" type="presParOf" srcId="{7E1026FA-9A79-43E6-AA58-49CFBC5FA497}" destId="{AEDECCC1-E52E-402A-A018-85D2E037E18D}" srcOrd="0" destOrd="0" presId="urn:microsoft.com/office/officeart/2005/8/layout/hierarchy1"/>
    <dgm:cxn modelId="{FC7A7C1B-5823-44E3-A270-1CB625021C85}" type="presParOf" srcId="{7E1026FA-9A79-43E6-AA58-49CFBC5FA497}" destId="{9407FBF7-EB18-494D-B9C9-D15A66AE7C12}" srcOrd="1" destOrd="0" presId="urn:microsoft.com/office/officeart/2005/8/layout/hierarchy1"/>
    <dgm:cxn modelId="{5E9884C5-ACD8-431D-9C98-C9EBBED80C39}" type="presParOf" srcId="{9CCC4439-248D-4640-9F72-6512CEAB0C25}" destId="{591A4E8A-BCB7-4F0F-BA18-45FC81EE48CB}" srcOrd="1" destOrd="0" presId="urn:microsoft.com/office/officeart/2005/8/layout/hierarchy1"/>
    <dgm:cxn modelId="{B9ACE4A7-9678-4C16-92C2-C28B6D59B3E4}" type="presParOf" srcId="{29560713-E174-483E-806B-6B8D65577B73}" destId="{2282B453-51B4-439A-B16F-1B301010AFBB}" srcOrd="4" destOrd="0" presId="urn:microsoft.com/office/officeart/2005/8/layout/hierarchy1"/>
    <dgm:cxn modelId="{7E9984E4-AB74-4D82-8BBD-1846951B8A13}" type="presParOf" srcId="{29560713-E174-483E-806B-6B8D65577B73}" destId="{F15988B4-7523-47C5-9AC7-220B47DB6CE2}" srcOrd="5" destOrd="0" presId="urn:microsoft.com/office/officeart/2005/8/layout/hierarchy1"/>
    <dgm:cxn modelId="{AE0783E2-65AF-4FDB-BF71-1F479CF116C9}" type="presParOf" srcId="{F15988B4-7523-47C5-9AC7-220B47DB6CE2}" destId="{058D2E53-058C-4519-83BB-47D077C995C0}" srcOrd="0" destOrd="0" presId="urn:microsoft.com/office/officeart/2005/8/layout/hierarchy1"/>
    <dgm:cxn modelId="{B74142C6-6400-4603-B1B8-49BC981DC878}" type="presParOf" srcId="{058D2E53-058C-4519-83BB-47D077C995C0}" destId="{B0BF6B32-C7A0-474D-9BC6-7D4D9E92DA95}" srcOrd="0" destOrd="0" presId="urn:microsoft.com/office/officeart/2005/8/layout/hierarchy1"/>
    <dgm:cxn modelId="{8CE7143A-5B96-4E1A-8098-F483D491415F}" type="presParOf" srcId="{058D2E53-058C-4519-83BB-47D077C995C0}" destId="{2944E323-6B62-430A-BB37-34D882144C6F}" srcOrd="1" destOrd="0" presId="urn:microsoft.com/office/officeart/2005/8/layout/hierarchy1"/>
    <dgm:cxn modelId="{27F6F03F-1161-4AAC-996E-4439FD4A98F1}" type="presParOf" srcId="{F15988B4-7523-47C5-9AC7-220B47DB6CE2}" destId="{A22F9DA2-EE1C-43C2-97C8-9911B6076A3C}" srcOrd="1" destOrd="0" presId="urn:microsoft.com/office/officeart/2005/8/layout/hierarchy1"/>
    <dgm:cxn modelId="{A153BBA4-B819-455F-8987-0FE5E7E862FB}" type="presParOf" srcId="{A22F9DA2-EE1C-43C2-97C8-9911B6076A3C}" destId="{852FA175-1167-43E7-AB4C-DFFC45B50FAA}" srcOrd="0" destOrd="0" presId="urn:microsoft.com/office/officeart/2005/8/layout/hierarchy1"/>
    <dgm:cxn modelId="{29802311-B227-4DAA-877F-B7C596AFD13E}" type="presParOf" srcId="{A22F9DA2-EE1C-43C2-97C8-9911B6076A3C}" destId="{91B8FE7A-CD85-4AA3-AC7D-2ED1B9CAF059}" srcOrd="1" destOrd="0" presId="urn:microsoft.com/office/officeart/2005/8/layout/hierarchy1"/>
    <dgm:cxn modelId="{3BB91ACE-AD97-49EE-A1B8-AA80DDC328A3}" type="presParOf" srcId="{91B8FE7A-CD85-4AA3-AC7D-2ED1B9CAF059}" destId="{D13B72E0-5039-4EC6-AD30-C70C883D6E9F}" srcOrd="0" destOrd="0" presId="urn:microsoft.com/office/officeart/2005/8/layout/hierarchy1"/>
    <dgm:cxn modelId="{F5FCC19E-5AF9-4513-B341-EF910A23C52B}" type="presParOf" srcId="{D13B72E0-5039-4EC6-AD30-C70C883D6E9F}" destId="{D30B5534-2EEB-4F06-8573-BA27CC73C5B5}" srcOrd="0" destOrd="0" presId="urn:microsoft.com/office/officeart/2005/8/layout/hierarchy1"/>
    <dgm:cxn modelId="{AC4C6AA2-5503-4A4C-A99E-728132283DFE}" type="presParOf" srcId="{D13B72E0-5039-4EC6-AD30-C70C883D6E9F}" destId="{B9A10A65-11AC-4219-90D8-2C7E578D427B}" srcOrd="1" destOrd="0" presId="urn:microsoft.com/office/officeart/2005/8/layout/hierarchy1"/>
    <dgm:cxn modelId="{C28E2730-3AB9-492B-8DB0-337B04AA8398}" type="presParOf" srcId="{91B8FE7A-CD85-4AA3-AC7D-2ED1B9CAF059}" destId="{1C3CA6A3-86BA-49FA-A250-91A59D66607C}" srcOrd="1" destOrd="0" presId="urn:microsoft.com/office/officeart/2005/8/layout/hierarchy1"/>
    <dgm:cxn modelId="{26084595-B512-49B8-ADF8-80AC75251585}" type="presParOf" srcId="{29560713-E174-483E-806B-6B8D65577B73}" destId="{E4D91CAE-F6BD-4CC1-BA7A-1ED793D0A285}" srcOrd="6" destOrd="0" presId="urn:microsoft.com/office/officeart/2005/8/layout/hierarchy1"/>
    <dgm:cxn modelId="{FB63048A-75A6-4718-A16A-BA1A4D6D466B}" type="presParOf" srcId="{29560713-E174-483E-806B-6B8D65577B73}" destId="{5947B9D4-87C9-4531-BBDB-B8C98943682E}" srcOrd="7" destOrd="0" presId="urn:microsoft.com/office/officeart/2005/8/layout/hierarchy1"/>
    <dgm:cxn modelId="{A4ECFE14-2B10-4F49-B877-4700F6807030}" type="presParOf" srcId="{5947B9D4-87C9-4531-BBDB-B8C98943682E}" destId="{E6AF16E7-1009-40D0-B073-0A7E2737C1AD}" srcOrd="0" destOrd="0" presId="urn:microsoft.com/office/officeart/2005/8/layout/hierarchy1"/>
    <dgm:cxn modelId="{ADFAF9CE-C349-4F46-B620-E104C124F258}" type="presParOf" srcId="{E6AF16E7-1009-40D0-B073-0A7E2737C1AD}" destId="{ED0E4709-A115-40B6-839B-1AB16AD8F13B}" srcOrd="0" destOrd="0" presId="urn:microsoft.com/office/officeart/2005/8/layout/hierarchy1"/>
    <dgm:cxn modelId="{A63BB0D9-8F66-454F-BB49-B152EE5DC5AF}" type="presParOf" srcId="{E6AF16E7-1009-40D0-B073-0A7E2737C1AD}" destId="{29037121-2374-43C2-BA2B-601A8AC1CF03}" srcOrd="1" destOrd="0" presId="urn:microsoft.com/office/officeart/2005/8/layout/hierarchy1"/>
    <dgm:cxn modelId="{CC5D63E8-0582-44E5-8EDD-B315004DE871}" type="presParOf" srcId="{5947B9D4-87C9-4531-BBDB-B8C98943682E}" destId="{2DB11AA8-A6BE-44B1-9FDD-B6251A173C26}" srcOrd="1" destOrd="0" presId="urn:microsoft.com/office/officeart/2005/8/layout/hierarchy1"/>
    <dgm:cxn modelId="{9709B585-2ED1-45DE-A493-DA8BD99AF891}" type="presParOf" srcId="{2DB11AA8-A6BE-44B1-9FDD-B6251A173C26}" destId="{36B48C61-4ED7-45B0-8EF3-5D58B51FD535}" srcOrd="0" destOrd="0" presId="urn:microsoft.com/office/officeart/2005/8/layout/hierarchy1"/>
    <dgm:cxn modelId="{A06EC93A-BA36-400A-94C5-D0AD82BC09F4}" type="presParOf" srcId="{2DB11AA8-A6BE-44B1-9FDD-B6251A173C26}" destId="{4540ECFC-88C9-47E0-B27F-25C8AE826018}" srcOrd="1" destOrd="0" presId="urn:microsoft.com/office/officeart/2005/8/layout/hierarchy1"/>
    <dgm:cxn modelId="{ECB16D44-A631-4A55-84FC-CCA3DD73CF8B}" type="presParOf" srcId="{4540ECFC-88C9-47E0-B27F-25C8AE826018}" destId="{593B19EB-1C59-4651-BAB0-AEBCCC36F065}" srcOrd="0" destOrd="0" presId="urn:microsoft.com/office/officeart/2005/8/layout/hierarchy1"/>
    <dgm:cxn modelId="{7E3EEAB8-F475-4403-A82E-0FF90DDEE3E0}" type="presParOf" srcId="{593B19EB-1C59-4651-BAB0-AEBCCC36F065}" destId="{9912AF48-A662-4C0E-92F2-AACDE71BDA1F}" srcOrd="0" destOrd="0" presId="urn:microsoft.com/office/officeart/2005/8/layout/hierarchy1"/>
    <dgm:cxn modelId="{A9B55857-AF7D-4FC4-A837-54F0786947D8}" type="presParOf" srcId="{593B19EB-1C59-4651-BAB0-AEBCCC36F065}" destId="{CE43E187-7E16-49A2-8FA6-F97598D5D172}" srcOrd="1" destOrd="0" presId="urn:microsoft.com/office/officeart/2005/8/layout/hierarchy1"/>
    <dgm:cxn modelId="{34396AE3-5322-4C1A-A676-909FACCBED17}" type="presParOf" srcId="{4540ECFC-88C9-47E0-B27F-25C8AE826018}" destId="{D4956AA5-8491-45C4-B2C7-D302B9053FA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B48C61-4ED7-45B0-8EF3-5D58B51FD535}">
      <dsp:nvSpPr>
        <dsp:cNvPr id="0" name=""/>
        <dsp:cNvSpPr/>
      </dsp:nvSpPr>
      <dsp:spPr>
        <a:xfrm>
          <a:off x="4737735" y="1930588"/>
          <a:ext cx="91440" cy="333772"/>
        </a:xfrm>
        <a:custGeom>
          <a:avLst/>
          <a:gdLst/>
          <a:ahLst/>
          <a:cxnLst/>
          <a:rect l="0" t="0" r="0" b="0"/>
          <a:pathLst>
            <a:path>
              <a:moveTo>
                <a:pt x="45720" y="0"/>
              </a:moveTo>
              <a:lnTo>
                <a:pt x="45720" y="33377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D91CAE-F6BD-4CC1-BA7A-1ED793D0A285}">
      <dsp:nvSpPr>
        <dsp:cNvPr id="0" name=""/>
        <dsp:cNvSpPr/>
      </dsp:nvSpPr>
      <dsp:spPr>
        <a:xfrm>
          <a:off x="2679442" y="868061"/>
          <a:ext cx="2104012" cy="333772"/>
        </a:xfrm>
        <a:custGeom>
          <a:avLst/>
          <a:gdLst/>
          <a:ahLst/>
          <a:cxnLst/>
          <a:rect l="0" t="0" r="0" b="0"/>
          <a:pathLst>
            <a:path>
              <a:moveTo>
                <a:pt x="0" y="0"/>
              </a:moveTo>
              <a:lnTo>
                <a:pt x="0" y="227456"/>
              </a:lnTo>
              <a:lnTo>
                <a:pt x="2104012" y="227456"/>
              </a:lnTo>
              <a:lnTo>
                <a:pt x="2104012" y="33377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2FA175-1167-43E7-AB4C-DFFC45B50FAA}">
      <dsp:nvSpPr>
        <dsp:cNvPr id="0" name=""/>
        <dsp:cNvSpPr/>
      </dsp:nvSpPr>
      <dsp:spPr>
        <a:xfrm>
          <a:off x="3335059" y="1930588"/>
          <a:ext cx="91440" cy="333772"/>
        </a:xfrm>
        <a:custGeom>
          <a:avLst/>
          <a:gdLst/>
          <a:ahLst/>
          <a:cxnLst/>
          <a:rect l="0" t="0" r="0" b="0"/>
          <a:pathLst>
            <a:path>
              <a:moveTo>
                <a:pt x="45720" y="0"/>
              </a:moveTo>
              <a:lnTo>
                <a:pt x="45720" y="33377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82B453-51B4-439A-B16F-1B301010AFBB}">
      <dsp:nvSpPr>
        <dsp:cNvPr id="0" name=""/>
        <dsp:cNvSpPr/>
      </dsp:nvSpPr>
      <dsp:spPr>
        <a:xfrm>
          <a:off x="2679442" y="868061"/>
          <a:ext cx="701337" cy="333772"/>
        </a:xfrm>
        <a:custGeom>
          <a:avLst/>
          <a:gdLst/>
          <a:ahLst/>
          <a:cxnLst/>
          <a:rect l="0" t="0" r="0" b="0"/>
          <a:pathLst>
            <a:path>
              <a:moveTo>
                <a:pt x="0" y="0"/>
              </a:moveTo>
              <a:lnTo>
                <a:pt x="0" y="227456"/>
              </a:lnTo>
              <a:lnTo>
                <a:pt x="701337" y="227456"/>
              </a:lnTo>
              <a:lnTo>
                <a:pt x="701337" y="33377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476776-6DB3-4633-8BF7-0FDED2B09530}">
      <dsp:nvSpPr>
        <dsp:cNvPr id="0" name=""/>
        <dsp:cNvSpPr/>
      </dsp:nvSpPr>
      <dsp:spPr>
        <a:xfrm>
          <a:off x="1932384" y="1930588"/>
          <a:ext cx="91440" cy="333772"/>
        </a:xfrm>
        <a:custGeom>
          <a:avLst/>
          <a:gdLst/>
          <a:ahLst/>
          <a:cxnLst/>
          <a:rect l="0" t="0" r="0" b="0"/>
          <a:pathLst>
            <a:path>
              <a:moveTo>
                <a:pt x="45720" y="0"/>
              </a:moveTo>
              <a:lnTo>
                <a:pt x="45720" y="33377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6EA8C5-93C2-4EE4-96B6-822E8C4D43FB}">
      <dsp:nvSpPr>
        <dsp:cNvPr id="0" name=""/>
        <dsp:cNvSpPr/>
      </dsp:nvSpPr>
      <dsp:spPr>
        <a:xfrm>
          <a:off x="1978104" y="868061"/>
          <a:ext cx="701337" cy="333772"/>
        </a:xfrm>
        <a:custGeom>
          <a:avLst/>
          <a:gdLst/>
          <a:ahLst/>
          <a:cxnLst/>
          <a:rect l="0" t="0" r="0" b="0"/>
          <a:pathLst>
            <a:path>
              <a:moveTo>
                <a:pt x="701337" y="0"/>
              </a:moveTo>
              <a:lnTo>
                <a:pt x="701337" y="227456"/>
              </a:lnTo>
              <a:lnTo>
                <a:pt x="0" y="227456"/>
              </a:lnTo>
              <a:lnTo>
                <a:pt x="0" y="33377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0A4529-E075-4CFD-BCA0-C97FC439270B}">
      <dsp:nvSpPr>
        <dsp:cNvPr id="0" name=""/>
        <dsp:cNvSpPr/>
      </dsp:nvSpPr>
      <dsp:spPr>
        <a:xfrm>
          <a:off x="529709" y="1930588"/>
          <a:ext cx="91440" cy="333772"/>
        </a:xfrm>
        <a:custGeom>
          <a:avLst/>
          <a:gdLst/>
          <a:ahLst/>
          <a:cxnLst/>
          <a:rect l="0" t="0" r="0" b="0"/>
          <a:pathLst>
            <a:path>
              <a:moveTo>
                <a:pt x="45720" y="0"/>
              </a:moveTo>
              <a:lnTo>
                <a:pt x="45720" y="33377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963EE8-9B29-4A78-B9BE-284044D1AD74}">
      <dsp:nvSpPr>
        <dsp:cNvPr id="0" name=""/>
        <dsp:cNvSpPr/>
      </dsp:nvSpPr>
      <dsp:spPr>
        <a:xfrm>
          <a:off x="575429" y="868061"/>
          <a:ext cx="2104012" cy="333772"/>
        </a:xfrm>
        <a:custGeom>
          <a:avLst/>
          <a:gdLst/>
          <a:ahLst/>
          <a:cxnLst/>
          <a:rect l="0" t="0" r="0" b="0"/>
          <a:pathLst>
            <a:path>
              <a:moveTo>
                <a:pt x="2104012" y="0"/>
              </a:moveTo>
              <a:lnTo>
                <a:pt x="2104012" y="227456"/>
              </a:lnTo>
              <a:lnTo>
                <a:pt x="0" y="227456"/>
              </a:lnTo>
              <a:lnTo>
                <a:pt x="0" y="33377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5AE308-0CC1-4154-850E-411EEA857E9C}">
      <dsp:nvSpPr>
        <dsp:cNvPr id="0" name=""/>
        <dsp:cNvSpPr/>
      </dsp:nvSpPr>
      <dsp:spPr>
        <a:xfrm>
          <a:off x="2105620" y="139308"/>
          <a:ext cx="1147643" cy="728753"/>
        </a:xfrm>
        <a:prstGeom prst="roundRect">
          <a:avLst>
            <a:gd name="adj" fmla="val 10000"/>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D7A71BE-CC38-4BFF-8A1C-75D2ED20BAE4}">
      <dsp:nvSpPr>
        <dsp:cNvPr id="0" name=""/>
        <dsp:cNvSpPr/>
      </dsp:nvSpPr>
      <dsp:spPr>
        <a:xfrm>
          <a:off x="2233136" y="260448"/>
          <a:ext cx="1147643" cy="728753"/>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Çevre Yönetim Ofisi</a:t>
          </a:r>
        </a:p>
      </dsp:txBody>
      <dsp:txXfrm>
        <a:off x="2254480" y="281792"/>
        <a:ext cx="1104955" cy="686065"/>
      </dsp:txXfrm>
    </dsp:sp>
    <dsp:sp modelId="{2822E1FE-6E6F-4163-9086-6D3B5E7D660E}">
      <dsp:nvSpPr>
        <dsp:cNvPr id="0" name=""/>
        <dsp:cNvSpPr/>
      </dsp:nvSpPr>
      <dsp:spPr>
        <a:xfrm>
          <a:off x="1607" y="1201834"/>
          <a:ext cx="1147643" cy="728753"/>
        </a:xfrm>
        <a:prstGeom prst="roundRect">
          <a:avLst>
            <a:gd name="adj" fmla="val 10000"/>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9311978-75B5-474A-B4D3-4E736C099F3F}">
      <dsp:nvSpPr>
        <dsp:cNvPr id="0" name=""/>
        <dsp:cNvSpPr/>
      </dsp:nvSpPr>
      <dsp:spPr>
        <a:xfrm>
          <a:off x="129123" y="1322974"/>
          <a:ext cx="1147643" cy="728753"/>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Sıfır Atık Koordinatörlüğü</a:t>
          </a:r>
        </a:p>
      </dsp:txBody>
      <dsp:txXfrm>
        <a:off x="150467" y="1344318"/>
        <a:ext cx="1104955" cy="686065"/>
      </dsp:txXfrm>
    </dsp:sp>
    <dsp:sp modelId="{DEFCC1DC-6798-4A1C-90BA-765DC4F5F05D}">
      <dsp:nvSpPr>
        <dsp:cNvPr id="0" name=""/>
        <dsp:cNvSpPr/>
      </dsp:nvSpPr>
      <dsp:spPr>
        <a:xfrm>
          <a:off x="1607" y="2264361"/>
          <a:ext cx="1147643" cy="728753"/>
        </a:xfrm>
        <a:prstGeom prst="roundRect">
          <a:avLst>
            <a:gd name="adj" fmla="val 10000"/>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50D75250-1103-4653-B111-B674F6AE327A}">
      <dsp:nvSpPr>
        <dsp:cNvPr id="0" name=""/>
        <dsp:cNvSpPr/>
      </dsp:nvSpPr>
      <dsp:spPr>
        <a:xfrm>
          <a:off x="129123" y="2385501"/>
          <a:ext cx="1147643" cy="728753"/>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Birim Kurulları</a:t>
          </a:r>
        </a:p>
      </dsp:txBody>
      <dsp:txXfrm>
        <a:off x="150467" y="2406845"/>
        <a:ext cx="1104955" cy="686065"/>
      </dsp:txXfrm>
    </dsp:sp>
    <dsp:sp modelId="{A9A008E0-1AAD-487E-BAED-0DB964F35C98}">
      <dsp:nvSpPr>
        <dsp:cNvPr id="0" name=""/>
        <dsp:cNvSpPr/>
      </dsp:nvSpPr>
      <dsp:spPr>
        <a:xfrm>
          <a:off x="1404282" y="1201834"/>
          <a:ext cx="1147643" cy="728753"/>
        </a:xfrm>
        <a:prstGeom prst="roundRect">
          <a:avLst>
            <a:gd name="adj" fmla="val 10000"/>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25AB5B8A-A2E4-407D-8D8E-30D4D66B97EF}">
      <dsp:nvSpPr>
        <dsp:cNvPr id="0" name=""/>
        <dsp:cNvSpPr/>
      </dsp:nvSpPr>
      <dsp:spPr>
        <a:xfrm>
          <a:off x="1531798" y="1322974"/>
          <a:ext cx="1147643" cy="728753"/>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Tehlikeli Atık Koordinatörlüğü</a:t>
          </a:r>
        </a:p>
      </dsp:txBody>
      <dsp:txXfrm>
        <a:off x="1553142" y="1344318"/>
        <a:ext cx="1104955" cy="686065"/>
      </dsp:txXfrm>
    </dsp:sp>
    <dsp:sp modelId="{AEDECCC1-E52E-402A-A018-85D2E037E18D}">
      <dsp:nvSpPr>
        <dsp:cNvPr id="0" name=""/>
        <dsp:cNvSpPr/>
      </dsp:nvSpPr>
      <dsp:spPr>
        <a:xfrm>
          <a:off x="1404282" y="2264361"/>
          <a:ext cx="1147643" cy="728753"/>
        </a:xfrm>
        <a:prstGeom prst="roundRect">
          <a:avLst>
            <a:gd name="adj" fmla="val 10000"/>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407FBF7-EB18-494D-B9C9-D15A66AE7C12}">
      <dsp:nvSpPr>
        <dsp:cNvPr id="0" name=""/>
        <dsp:cNvSpPr/>
      </dsp:nvSpPr>
      <dsp:spPr>
        <a:xfrm>
          <a:off x="1531798" y="2385501"/>
          <a:ext cx="1147643" cy="728753"/>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Birim Kurulları</a:t>
          </a:r>
        </a:p>
      </dsp:txBody>
      <dsp:txXfrm>
        <a:off x="1553142" y="2406845"/>
        <a:ext cx="1104955" cy="686065"/>
      </dsp:txXfrm>
    </dsp:sp>
    <dsp:sp modelId="{B0BF6B32-C7A0-474D-9BC6-7D4D9E92DA95}">
      <dsp:nvSpPr>
        <dsp:cNvPr id="0" name=""/>
        <dsp:cNvSpPr/>
      </dsp:nvSpPr>
      <dsp:spPr>
        <a:xfrm>
          <a:off x="2806957" y="1201834"/>
          <a:ext cx="1147643" cy="728753"/>
        </a:xfrm>
        <a:prstGeom prst="roundRect">
          <a:avLst>
            <a:gd name="adj" fmla="val 10000"/>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2944E323-6B62-430A-BB37-34D882144C6F}">
      <dsp:nvSpPr>
        <dsp:cNvPr id="0" name=""/>
        <dsp:cNvSpPr/>
      </dsp:nvSpPr>
      <dsp:spPr>
        <a:xfrm>
          <a:off x="2934473" y="1322974"/>
          <a:ext cx="1147643" cy="728753"/>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Peyzaj Koordinatörlüğü</a:t>
          </a:r>
        </a:p>
      </dsp:txBody>
      <dsp:txXfrm>
        <a:off x="2955817" y="1344318"/>
        <a:ext cx="1104955" cy="686065"/>
      </dsp:txXfrm>
    </dsp:sp>
    <dsp:sp modelId="{D30B5534-2EEB-4F06-8573-BA27CC73C5B5}">
      <dsp:nvSpPr>
        <dsp:cNvPr id="0" name=""/>
        <dsp:cNvSpPr/>
      </dsp:nvSpPr>
      <dsp:spPr>
        <a:xfrm>
          <a:off x="2806957" y="2264361"/>
          <a:ext cx="1147643" cy="728753"/>
        </a:xfrm>
        <a:prstGeom prst="roundRect">
          <a:avLst>
            <a:gd name="adj" fmla="val 10000"/>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B9A10A65-11AC-4219-90D8-2C7E578D427B}">
      <dsp:nvSpPr>
        <dsp:cNvPr id="0" name=""/>
        <dsp:cNvSpPr/>
      </dsp:nvSpPr>
      <dsp:spPr>
        <a:xfrm>
          <a:off x="2934473" y="2385501"/>
          <a:ext cx="1147643" cy="728753"/>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Birim Kurulları</a:t>
          </a:r>
        </a:p>
      </dsp:txBody>
      <dsp:txXfrm>
        <a:off x="2955817" y="2406845"/>
        <a:ext cx="1104955" cy="686065"/>
      </dsp:txXfrm>
    </dsp:sp>
    <dsp:sp modelId="{ED0E4709-A115-40B6-839B-1AB16AD8F13B}">
      <dsp:nvSpPr>
        <dsp:cNvPr id="0" name=""/>
        <dsp:cNvSpPr/>
      </dsp:nvSpPr>
      <dsp:spPr>
        <a:xfrm>
          <a:off x="4209633" y="1201834"/>
          <a:ext cx="1147643" cy="728753"/>
        </a:xfrm>
        <a:prstGeom prst="roundRect">
          <a:avLst>
            <a:gd name="adj" fmla="val 10000"/>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29037121-2374-43C2-BA2B-601A8AC1CF03}">
      <dsp:nvSpPr>
        <dsp:cNvPr id="0" name=""/>
        <dsp:cNvSpPr/>
      </dsp:nvSpPr>
      <dsp:spPr>
        <a:xfrm>
          <a:off x="4337149" y="1322974"/>
          <a:ext cx="1147643" cy="728753"/>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Çevre Eğitim Koordinatörlüğü</a:t>
          </a:r>
        </a:p>
      </dsp:txBody>
      <dsp:txXfrm>
        <a:off x="4358493" y="1344318"/>
        <a:ext cx="1104955" cy="686065"/>
      </dsp:txXfrm>
    </dsp:sp>
    <dsp:sp modelId="{9912AF48-A662-4C0E-92F2-AACDE71BDA1F}">
      <dsp:nvSpPr>
        <dsp:cNvPr id="0" name=""/>
        <dsp:cNvSpPr/>
      </dsp:nvSpPr>
      <dsp:spPr>
        <a:xfrm>
          <a:off x="4209633" y="2264361"/>
          <a:ext cx="1147643" cy="728753"/>
        </a:xfrm>
        <a:prstGeom prst="roundRect">
          <a:avLst>
            <a:gd name="adj" fmla="val 10000"/>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CE43E187-7E16-49A2-8FA6-F97598D5D172}">
      <dsp:nvSpPr>
        <dsp:cNvPr id="0" name=""/>
        <dsp:cNvSpPr/>
      </dsp:nvSpPr>
      <dsp:spPr>
        <a:xfrm>
          <a:off x="4337149" y="2385501"/>
          <a:ext cx="1147643" cy="728753"/>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Birim Kurulları</a:t>
          </a:r>
        </a:p>
      </dsp:txBody>
      <dsp:txXfrm>
        <a:off x="4358493" y="2406845"/>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4B3434B-BD12-4EE9-87E7-F1C4C1E9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2173</Words>
  <Characters>12392</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SAHIN</dc:creator>
  <cp:keywords/>
  <cp:lastModifiedBy>user</cp:lastModifiedBy>
  <cp:revision>2</cp:revision>
  <cp:lastPrinted>2020-01-28T08:41:00Z</cp:lastPrinted>
  <dcterms:created xsi:type="dcterms:W3CDTF">2020-02-19T15:04:00Z</dcterms:created>
  <dcterms:modified xsi:type="dcterms:W3CDTF">2020-02-19T15:04:00Z</dcterms:modified>
</cp:coreProperties>
</file>