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4AA7" w14:textId="77777777" w:rsidR="0066031D" w:rsidRPr="00A65C30" w:rsidRDefault="0066031D" w:rsidP="006F4BC0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A65C30">
        <w:rPr>
          <w:b/>
          <w:sz w:val="22"/>
          <w:szCs w:val="22"/>
          <w:lang w:val="tr-TR"/>
        </w:rPr>
        <w:t>GÖREVİN GEREKTİRDİĞİ NİTELİKLER:</w:t>
      </w:r>
    </w:p>
    <w:p w14:paraId="07C3DC23" w14:textId="77777777" w:rsidR="007F5940" w:rsidRPr="00A65C30" w:rsidRDefault="009D2613" w:rsidP="003325DB">
      <w:pPr>
        <w:numPr>
          <w:ilvl w:val="0"/>
          <w:numId w:val="22"/>
        </w:numPr>
        <w:spacing w:line="360" w:lineRule="auto"/>
        <w:ind w:left="709" w:right="170"/>
        <w:jc w:val="both"/>
        <w:rPr>
          <w:rFonts w:eastAsia="Arial Unicode MS"/>
          <w:sz w:val="22"/>
          <w:szCs w:val="22"/>
        </w:rPr>
      </w:pPr>
      <w:r w:rsidRPr="00A65C30">
        <w:rPr>
          <w:rFonts w:eastAsia="Arial Unicode MS"/>
          <w:sz w:val="22"/>
          <w:szCs w:val="22"/>
        </w:rPr>
        <w:t>Koordinatör tercihen birimin faaliyet alanları konusunda uzmanlığa sahip olan üniversite akademik personeli arasından Rektör tarafından 3 yıl süre ile görevlendirilir. Görev süresi dolan koordinatör, tekrar görevlendirilebilir. Birim koordinatörünün görev süresi dolmadan ayrılması durumunda, kalan süreyi tamamlamak üzere yeni birim koordinatörü görevlendirilir.</w:t>
      </w:r>
    </w:p>
    <w:p w14:paraId="7FE0DAAA" w14:textId="77777777" w:rsidR="0066031D" w:rsidRPr="00A65C30" w:rsidRDefault="0066031D" w:rsidP="006F4BC0">
      <w:pPr>
        <w:shd w:val="clear" w:color="auto" w:fill="C0C0C0"/>
        <w:spacing w:line="360" w:lineRule="auto"/>
        <w:jc w:val="both"/>
        <w:rPr>
          <w:b/>
          <w:sz w:val="22"/>
          <w:szCs w:val="22"/>
          <w:lang w:val="tr-TR"/>
        </w:rPr>
      </w:pPr>
      <w:r w:rsidRPr="00A65C30">
        <w:rPr>
          <w:b/>
          <w:sz w:val="22"/>
          <w:szCs w:val="22"/>
          <w:lang w:val="tr-TR"/>
        </w:rPr>
        <w:t>BAĞLI OLDUĞU EN YAKIN AMİRİ:</w:t>
      </w:r>
    </w:p>
    <w:p w14:paraId="7031B58C" w14:textId="77777777" w:rsidR="007F5940" w:rsidRPr="00A65C30" w:rsidRDefault="009D2613" w:rsidP="006F4BC0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Rektör/Rektör Yardımcısı</w:t>
      </w:r>
    </w:p>
    <w:p w14:paraId="3E0EBD90" w14:textId="77777777" w:rsidR="0066031D" w:rsidRPr="00A65C30" w:rsidRDefault="0066031D" w:rsidP="006F4BC0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A65C30">
        <w:rPr>
          <w:b/>
          <w:sz w:val="22"/>
          <w:szCs w:val="22"/>
          <w:lang w:val="tr-TR"/>
        </w:rPr>
        <w:t>EN YAKIN GÖZETİMİ VE DENETİMİ ALTINDAKİ PERSONEL:</w:t>
      </w:r>
    </w:p>
    <w:p w14:paraId="568B00F9" w14:textId="53815EAA" w:rsidR="007F5940" w:rsidRPr="00A65C30" w:rsidRDefault="00CB3010" w:rsidP="00947F1F">
      <w:pPr>
        <w:spacing w:line="360" w:lineRule="auto"/>
        <w:ind w:left="709" w:hanging="1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Koordinatör Yar</w:t>
      </w:r>
      <w:r w:rsidR="00A805B7" w:rsidRPr="00A65C30">
        <w:rPr>
          <w:sz w:val="22"/>
          <w:szCs w:val="22"/>
          <w:lang w:val="tr-TR"/>
        </w:rPr>
        <w:t>dımcısı, Yazı İşleri Personeli</w:t>
      </w:r>
      <w:r w:rsidR="00947F1F">
        <w:rPr>
          <w:sz w:val="22"/>
          <w:szCs w:val="22"/>
          <w:lang w:val="tr-TR"/>
        </w:rPr>
        <w:t xml:space="preserve">, </w:t>
      </w:r>
      <w:r w:rsidR="00947F1F" w:rsidRPr="00947F1F">
        <w:rPr>
          <w:sz w:val="22"/>
          <w:szCs w:val="22"/>
          <w:lang w:val="tr-TR"/>
        </w:rPr>
        <w:t>Özel Eğitimci, Psikolog/Psikolojik Danışman, Fizyoterapist, Sosyal Çalışmacı</w:t>
      </w:r>
    </w:p>
    <w:p w14:paraId="2DB12B1F" w14:textId="77777777" w:rsidR="009D2613" w:rsidRPr="00A65C30" w:rsidRDefault="0066031D" w:rsidP="006F4BC0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A65C30">
        <w:rPr>
          <w:b/>
          <w:sz w:val="22"/>
          <w:szCs w:val="22"/>
          <w:lang w:val="tr-TR"/>
        </w:rPr>
        <w:t>GÖREV VE SORUMLULUKLARI:</w:t>
      </w:r>
    </w:p>
    <w:p w14:paraId="00D015DD" w14:textId="77777777" w:rsidR="00391AB5" w:rsidRPr="00A65C30" w:rsidRDefault="009D2613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Birimi temsil eder.</w:t>
      </w:r>
    </w:p>
    <w:p w14:paraId="50A89EAA" w14:textId="77777777" w:rsidR="007612E1" w:rsidRDefault="009D2613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 xml:space="preserve">Birim yönetim kurulunu toplantıya çağırır. </w:t>
      </w:r>
    </w:p>
    <w:p w14:paraId="49E36B58" w14:textId="223B1BDC" w:rsidR="00391AB5" w:rsidRPr="00A65C30" w:rsidRDefault="009D2613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Birimde hizmetlerin amacına uygun, düzenli</w:t>
      </w:r>
      <w:r w:rsidR="00762B2C" w:rsidRPr="00A65C30">
        <w:rPr>
          <w:sz w:val="22"/>
          <w:szCs w:val="22"/>
          <w:lang w:val="tr-TR"/>
        </w:rPr>
        <w:t xml:space="preserve"> </w:t>
      </w:r>
      <w:r w:rsidRPr="00A65C30">
        <w:rPr>
          <w:sz w:val="22"/>
          <w:szCs w:val="22"/>
          <w:lang w:val="tr-TR"/>
        </w:rPr>
        <w:t>bir</w:t>
      </w:r>
      <w:r w:rsidR="006F4BC0">
        <w:rPr>
          <w:sz w:val="22"/>
          <w:szCs w:val="22"/>
          <w:lang w:val="tr-TR"/>
        </w:rPr>
        <w:t xml:space="preserve"> </w:t>
      </w:r>
      <w:r w:rsidRPr="00A65C30">
        <w:rPr>
          <w:sz w:val="22"/>
          <w:szCs w:val="22"/>
          <w:lang w:val="tr-TR"/>
        </w:rPr>
        <w:t>şekilde verilmesi, değerlendirilmesini ve geliştirilmesini sağlar.</w:t>
      </w:r>
    </w:p>
    <w:p w14:paraId="3499E151" w14:textId="77777777" w:rsidR="00391AB5" w:rsidRPr="00A65C30" w:rsidRDefault="009D2613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Her yıl birimin yıllık çalışma raporunun, bir sonraki yılın çalışma programı taslağının ve</w:t>
      </w:r>
      <w:r w:rsidR="00762B2C" w:rsidRPr="00A65C30">
        <w:rPr>
          <w:sz w:val="22"/>
          <w:szCs w:val="22"/>
          <w:lang w:val="tr-TR"/>
        </w:rPr>
        <w:t xml:space="preserve"> </w:t>
      </w:r>
      <w:r w:rsidRPr="00A65C30">
        <w:rPr>
          <w:sz w:val="22"/>
          <w:szCs w:val="22"/>
          <w:lang w:val="tr-TR"/>
        </w:rPr>
        <w:t>bütçe teklifinin hazırlanmasını ve Yönetim Kuruluna sunulmasını sağlar.</w:t>
      </w:r>
    </w:p>
    <w:p w14:paraId="0E65B745" w14:textId="77777777" w:rsidR="00391AB5" w:rsidRPr="00A65C30" w:rsidRDefault="009D2613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Birim çalışanlarının görev dağılımlarını yapar.</w:t>
      </w:r>
    </w:p>
    <w:p w14:paraId="6F34998C" w14:textId="77777777" w:rsidR="00391AB5" w:rsidRPr="00A65C30" w:rsidRDefault="009D2613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Birim Koordinatörü, engelli bir öğrenciyi engelli öğrenci temsilcisi olarak belirler.</w:t>
      </w:r>
    </w:p>
    <w:p w14:paraId="4FF374A3" w14:textId="77777777" w:rsidR="00F04768" w:rsidRPr="00A65C30" w:rsidRDefault="00F04768" w:rsidP="006F4BC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 w:val="0"/>
          <w:sz w:val="22"/>
          <w:szCs w:val="22"/>
          <w:lang w:val="tr-TR"/>
        </w:rPr>
      </w:pPr>
      <w:r w:rsidRPr="00A65C30">
        <w:rPr>
          <w:bCs w:val="0"/>
          <w:sz w:val="22"/>
          <w:szCs w:val="22"/>
          <w:lang w:val="tr-TR"/>
        </w:rPr>
        <w:t>Faaliyetlerin gerçekleştirilmesi için gerekli araç ve gereci kullanabilmek.</w:t>
      </w:r>
    </w:p>
    <w:p w14:paraId="49CE76E4" w14:textId="0EC487A2" w:rsidR="007F5940" w:rsidRPr="006934EA" w:rsidRDefault="00391AB5" w:rsidP="006F4BC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65C30">
        <w:rPr>
          <w:sz w:val="22"/>
          <w:szCs w:val="22"/>
          <w:lang w:val="tr-TR"/>
        </w:rPr>
        <w:t>Görev</w:t>
      </w:r>
      <w:r w:rsidRPr="00A65C30">
        <w:rPr>
          <w:bCs w:val="0"/>
          <w:sz w:val="22"/>
          <w:szCs w:val="22"/>
          <w:lang w:val="tr-TR"/>
        </w:rPr>
        <w:t xml:space="preserve"> ve sorumluluklarını yerine getirirken </w:t>
      </w:r>
      <w:r w:rsidR="007612E1">
        <w:rPr>
          <w:b/>
          <w:sz w:val="22"/>
          <w:szCs w:val="22"/>
          <w:lang w:val="tr-TR"/>
        </w:rPr>
        <w:t>p</w:t>
      </w:r>
      <w:r w:rsidRPr="00A65C30">
        <w:rPr>
          <w:bCs w:val="0"/>
          <w:sz w:val="22"/>
          <w:szCs w:val="22"/>
          <w:lang w:val="tr-TR"/>
        </w:rPr>
        <w:t xml:space="preserve">lanlayarak </w:t>
      </w:r>
      <w:r w:rsidR="007612E1">
        <w:rPr>
          <w:b/>
          <w:sz w:val="22"/>
          <w:szCs w:val="22"/>
          <w:lang w:val="tr-TR"/>
        </w:rPr>
        <w:t>u</w:t>
      </w:r>
      <w:r w:rsidRPr="00A65C30">
        <w:rPr>
          <w:bCs w:val="0"/>
          <w:sz w:val="22"/>
          <w:szCs w:val="22"/>
          <w:lang w:val="tr-TR"/>
        </w:rPr>
        <w:t xml:space="preserve">ygulamak ve uygulama esnasında gerekli </w:t>
      </w:r>
      <w:r w:rsidR="007612E1">
        <w:rPr>
          <w:b/>
          <w:sz w:val="22"/>
          <w:szCs w:val="22"/>
          <w:lang w:val="tr-TR"/>
        </w:rPr>
        <w:t>k</w:t>
      </w:r>
      <w:r w:rsidRPr="00A65C30">
        <w:rPr>
          <w:bCs w:val="0"/>
          <w:sz w:val="22"/>
          <w:szCs w:val="22"/>
          <w:lang w:val="tr-TR"/>
        </w:rPr>
        <w:t xml:space="preserve">ontrolleri yaparak, sonuca ulaşmaya engel olacak risklere karşı gerekli </w:t>
      </w:r>
      <w:r w:rsidR="007612E1">
        <w:rPr>
          <w:b/>
          <w:sz w:val="22"/>
          <w:szCs w:val="22"/>
          <w:lang w:val="tr-TR"/>
        </w:rPr>
        <w:t>ö</w:t>
      </w:r>
      <w:r w:rsidRPr="00A65C30">
        <w:rPr>
          <w:bCs w:val="0"/>
          <w:sz w:val="22"/>
          <w:szCs w:val="22"/>
          <w:lang w:val="tr-TR"/>
        </w:rPr>
        <w:t>nlemleri almak (PUKÖ).</w:t>
      </w:r>
    </w:p>
    <w:p w14:paraId="10B3F554" w14:textId="77777777" w:rsidR="004B10C6" w:rsidRPr="006C579B" w:rsidRDefault="00762B2C" w:rsidP="006F4BC0">
      <w:pPr>
        <w:shd w:val="clear" w:color="auto" w:fill="B3B3B3"/>
        <w:spacing w:line="360" w:lineRule="auto"/>
        <w:jc w:val="both"/>
        <w:rPr>
          <w:b/>
          <w:bCs w:val="0"/>
          <w:sz w:val="22"/>
          <w:szCs w:val="22"/>
          <w:lang w:val="tr-TR"/>
        </w:rPr>
      </w:pPr>
      <w:r w:rsidRPr="00A65C30">
        <w:rPr>
          <w:b/>
          <w:bCs w:val="0"/>
          <w:sz w:val="22"/>
          <w:szCs w:val="22"/>
          <w:lang w:val="tr-TR"/>
        </w:rPr>
        <w:t>YETKİLERİ, SINIRLARI:</w:t>
      </w:r>
    </w:p>
    <w:p w14:paraId="62D74B97" w14:textId="77777777" w:rsidR="00762B2C" w:rsidRPr="00A65C30" w:rsidRDefault="00391AB5" w:rsidP="006F4B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 w:val="0"/>
          <w:sz w:val="22"/>
          <w:szCs w:val="22"/>
          <w:lang w:val="tr-TR"/>
        </w:rPr>
      </w:pPr>
      <w:r w:rsidRPr="00A65C30">
        <w:rPr>
          <w:bCs w:val="0"/>
          <w:sz w:val="22"/>
          <w:szCs w:val="22"/>
          <w:lang w:val="tr-TR"/>
        </w:rPr>
        <w:t xml:space="preserve">657 Sayılı Devlet Memurları Kanunu ve </w:t>
      </w:r>
      <w:r w:rsidR="00762B2C" w:rsidRPr="00A65C30">
        <w:rPr>
          <w:bCs w:val="0"/>
          <w:sz w:val="22"/>
          <w:szCs w:val="22"/>
          <w:lang w:val="tr-TR"/>
        </w:rPr>
        <w:t>2547 sayılı Yüksek Öğretim Kanununda belirtilen görev ve sorumluluklara uygun hareket etmek</w:t>
      </w:r>
      <w:r w:rsidRPr="00A65C30">
        <w:rPr>
          <w:bCs w:val="0"/>
          <w:sz w:val="22"/>
          <w:szCs w:val="22"/>
          <w:lang w:val="tr-TR"/>
        </w:rPr>
        <w:t>.</w:t>
      </w:r>
    </w:p>
    <w:p w14:paraId="787BC2E8" w14:textId="77777777" w:rsidR="003E5AB8" w:rsidRPr="00A65C30" w:rsidRDefault="00724B7B" w:rsidP="006F4B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 w:val="0"/>
          <w:sz w:val="22"/>
          <w:szCs w:val="22"/>
          <w:lang w:val="tr-TR"/>
        </w:rPr>
      </w:pPr>
      <w:r w:rsidRPr="00A65C30">
        <w:rPr>
          <w:bCs w:val="0"/>
          <w:sz w:val="22"/>
          <w:szCs w:val="22"/>
          <w:lang w:val="tr-TR"/>
        </w:rPr>
        <w:t>Yukarıda belirtilen görev ve sorumlulukları gerçekleştirme yetkisine sahip olmak.</w:t>
      </w:r>
    </w:p>
    <w:p w14:paraId="3EF1436E" w14:textId="77777777" w:rsidR="005F37BF" w:rsidRPr="00A65C30" w:rsidRDefault="00724B7B" w:rsidP="006F4B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 w:val="0"/>
          <w:sz w:val="22"/>
          <w:szCs w:val="22"/>
          <w:lang w:val="tr-TR"/>
        </w:rPr>
      </w:pPr>
      <w:r w:rsidRPr="00A65C30">
        <w:rPr>
          <w:bCs w:val="0"/>
          <w:sz w:val="22"/>
          <w:szCs w:val="22"/>
          <w:lang w:val="tr-TR"/>
        </w:rPr>
        <w:t>Temsil yetkisini kullanmak</w:t>
      </w:r>
      <w:r w:rsidR="005F37BF" w:rsidRPr="00A65C30">
        <w:rPr>
          <w:bCs w:val="0"/>
          <w:sz w:val="22"/>
          <w:szCs w:val="22"/>
          <w:lang w:val="tr-TR"/>
        </w:rPr>
        <w:t xml:space="preserve"> ve i</w:t>
      </w:r>
      <w:r w:rsidRPr="00A65C30">
        <w:rPr>
          <w:bCs w:val="0"/>
          <w:sz w:val="22"/>
          <w:szCs w:val="22"/>
          <w:lang w:val="tr-TR"/>
        </w:rPr>
        <w:t>mza yetkisine sahip olmak.</w:t>
      </w:r>
    </w:p>
    <w:p w14:paraId="48B4A442" w14:textId="77777777" w:rsidR="005F37BF" w:rsidRPr="00A65C30" w:rsidRDefault="00724B7B" w:rsidP="006F4B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 w:val="0"/>
          <w:sz w:val="22"/>
          <w:szCs w:val="22"/>
          <w:lang w:val="tr-TR"/>
        </w:rPr>
      </w:pPr>
      <w:r w:rsidRPr="00A65C30">
        <w:rPr>
          <w:bCs w:val="0"/>
          <w:sz w:val="22"/>
          <w:szCs w:val="22"/>
          <w:lang w:val="tr-TR"/>
        </w:rPr>
        <w:t>Emrindeki personele iş verme, yönlendirme, yaptıkları işleri kontrol etme, düzeltme, gerektiğinde uyarma, bilgi ve rapor isteme yetkisine sahip olmak.</w:t>
      </w:r>
    </w:p>
    <w:p w14:paraId="550E54E3" w14:textId="77777777" w:rsidR="003845D0" w:rsidRPr="006C579B" w:rsidRDefault="00724B7B" w:rsidP="006F4B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 w:val="0"/>
          <w:sz w:val="22"/>
          <w:szCs w:val="22"/>
          <w:lang w:val="tr-TR"/>
        </w:rPr>
      </w:pPr>
      <w:r w:rsidRPr="00A65C30">
        <w:rPr>
          <w:bCs w:val="0"/>
          <w:sz w:val="22"/>
          <w:szCs w:val="22"/>
          <w:lang w:val="tr-TR"/>
        </w:rPr>
        <w:t>Kuruma alınacak personelin seçiminde değerlendirmeleri karara bağlama ve onaylama yetkisine sahip olmak</w:t>
      </w:r>
      <w:r w:rsidR="005F37BF" w:rsidRPr="00A65C30">
        <w:rPr>
          <w:bCs w:val="0"/>
          <w:sz w:val="22"/>
          <w:szCs w:val="22"/>
          <w:lang w:val="tr-TR"/>
        </w:rPr>
        <w:t>.</w:t>
      </w:r>
    </w:p>
    <w:sectPr w:rsidR="003845D0" w:rsidRPr="006C579B" w:rsidSect="00C928B7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A46" w14:textId="77777777" w:rsidR="00E36ACC" w:rsidRDefault="00E36ACC">
      <w:r>
        <w:separator/>
      </w:r>
    </w:p>
  </w:endnote>
  <w:endnote w:type="continuationSeparator" w:id="0">
    <w:p w14:paraId="565D29A3" w14:textId="77777777" w:rsidR="00E36ACC" w:rsidRDefault="00E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5"/>
      <w:gridCol w:w="5125"/>
    </w:tblGrid>
    <w:tr w:rsidR="003E5AB8" w:rsidRPr="00F730D3" w14:paraId="213D35D5" w14:textId="77777777">
      <w:tblPrEx>
        <w:tblCellMar>
          <w:top w:w="0" w:type="dxa"/>
          <w:bottom w:w="0" w:type="dxa"/>
        </w:tblCellMar>
      </w:tblPrEx>
      <w:trPr>
        <w:trHeight w:val="523"/>
      </w:trPr>
      <w:tc>
        <w:tcPr>
          <w:tcW w:w="5200" w:type="dxa"/>
        </w:tcPr>
        <w:p w14:paraId="70E8F0B7" w14:textId="77777777" w:rsidR="003E5AB8" w:rsidRPr="00347D76" w:rsidRDefault="003E5AB8">
          <w:pPr>
            <w:pStyle w:val="Balk2"/>
            <w:rPr>
              <w:rFonts w:ascii="Arial" w:hAnsi="Arial" w:cs="Arial"/>
              <w:color w:val="808080"/>
              <w:sz w:val="18"/>
              <w:szCs w:val="18"/>
            </w:rPr>
          </w:pPr>
          <w:r w:rsidRPr="00347D76">
            <w:rPr>
              <w:rFonts w:ascii="Arial" w:hAnsi="Arial" w:cs="Arial"/>
              <w:color w:val="808080"/>
              <w:sz w:val="18"/>
              <w:szCs w:val="18"/>
            </w:rPr>
            <w:t>HAZIRLAYAN</w:t>
          </w:r>
        </w:p>
        <w:p w14:paraId="33679FFB" w14:textId="77777777" w:rsidR="003E5AB8" w:rsidRPr="00F730D3" w:rsidRDefault="003E5AB8" w:rsidP="00C928B7">
          <w:pPr>
            <w:rPr>
              <w:bCs w:val="0"/>
              <w:color w:val="808080"/>
              <w:sz w:val="18"/>
              <w:szCs w:val="18"/>
            </w:rPr>
          </w:pPr>
        </w:p>
        <w:p w14:paraId="297131A2" w14:textId="77777777" w:rsidR="003E5AB8" w:rsidRPr="00F730D3" w:rsidRDefault="003E5AB8" w:rsidP="00C928B7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7689D855" w14:textId="77777777" w:rsidR="003E5AB8" w:rsidRPr="00347D76" w:rsidRDefault="003E5AB8" w:rsidP="00FB3DC5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 w:rsidRPr="00347D76">
            <w:rPr>
              <w:b/>
              <w:bCs w:val="0"/>
              <w:color w:val="808080"/>
              <w:sz w:val="18"/>
              <w:szCs w:val="18"/>
            </w:rPr>
            <w:t>ONAYLAYAN</w:t>
          </w:r>
        </w:p>
      </w:tc>
    </w:tr>
  </w:tbl>
  <w:p w14:paraId="4446F715" w14:textId="77777777" w:rsidR="003E5AB8" w:rsidRPr="009217DB" w:rsidRDefault="003E5AB8" w:rsidP="00C928B7">
    <w:pPr>
      <w:rPr>
        <w:color w:val="3B3838"/>
        <w:sz w:val="18"/>
        <w:szCs w:val="18"/>
      </w:rPr>
    </w:pPr>
    <w:r>
      <w:rPr>
        <w:color w:val="3B3838"/>
        <w:sz w:val="18"/>
        <w:szCs w:val="18"/>
      </w:rPr>
      <w:t>Form No:F07/ BAYÜ/01</w:t>
    </w:r>
    <w:r w:rsidRPr="009217DB">
      <w:rPr>
        <w:color w:val="3B3838"/>
        <w:sz w:val="18"/>
        <w:szCs w:val="18"/>
      </w:rPr>
      <w:tab/>
    </w:r>
    <w:r w:rsidRPr="009217DB">
      <w:rPr>
        <w:color w:val="3B3838"/>
        <w:sz w:val="18"/>
        <w:szCs w:val="18"/>
      </w:rPr>
      <w:tab/>
    </w:r>
    <w:r w:rsidRPr="009217DB">
      <w:rPr>
        <w:color w:val="3B3838"/>
        <w:sz w:val="18"/>
        <w:szCs w:val="18"/>
      </w:rPr>
      <w:tab/>
    </w:r>
    <w:r w:rsidRPr="009217DB">
      <w:rPr>
        <w:color w:val="3B383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8462" w14:textId="77777777" w:rsidR="00E36ACC" w:rsidRDefault="00E36ACC">
      <w:r>
        <w:separator/>
      </w:r>
    </w:p>
  </w:footnote>
  <w:footnote w:type="continuationSeparator" w:id="0">
    <w:p w14:paraId="15841D4F" w14:textId="77777777" w:rsidR="00E36ACC" w:rsidRDefault="00E3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3E5AB8" w:rsidRPr="007D2893" w14:paraId="2874390D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 w:val="restart"/>
        </w:tcPr>
        <w:p w14:paraId="2DA6397F" w14:textId="32E54A04" w:rsidR="003E5AB8" w:rsidRDefault="0097727D" w:rsidP="00C928B7">
          <w:pPr>
            <w:jc w:val="center"/>
          </w:pPr>
          <w:r w:rsidRPr="00A65DE1">
            <w:rPr>
              <w:noProof/>
              <w:lang w:val="tr-TR"/>
            </w:rPr>
            <w:drawing>
              <wp:inline distT="0" distB="0" distL="0" distR="0" wp14:anchorId="4E5CD1CF" wp14:editId="0AB3E859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F880DF" w14:textId="77777777" w:rsidR="003E5AB8" w:rsidRPr="00710C58" w:rsidRDefault="003E5AB8" w:rsidP="00FB455B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>
            <w:rPr>
              <w:b/>
              <w:sz w:val="28"/>
              <w:szCs w:val="28"/>
            </w:rPr>
            <w:t>AYÜ</w:t>
          </w:r>
        </w:p>
      </w:tc>
      <w:tc>
        <w:tcPr>
          <w:tcW w:w="5580" w:type="dxa"/>
          <w:vMerge w:val="restart"/>
          <w:vAlign w:val="center"/>
        </w:tcPr>
        <w:p w14:paraId="4474CCA5" w14:textId="77777777" w:rsidR="003E5AB8" w:rsidRDefault="003E5AB8" w:rsidP="00C928B7">
          <w:pPr>
            <w:pStyle w:val="Balk2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KOORDİNATÖR</w:t>
          </w:r>
        </w:p>
        <w:p w14:paraId="4FDBA36B" w14:textId="77777777" w:rsidR="003E5AB8" w:rsidRPr="0066031D" w:rsidRDefault="003E5AB8" w:rsidP="00C928B7">
          <w:pPr>
            <w:pStyle w:val="Balk2"/>
            <w:spacing w:before="60"/>
            <w:rPr>
              <w:rFonts w:ascii="Arial" w:hAnsi="Arial" w:cs="Arial"/>
            </w:rPr>
          </w:pPr>
          <w:r w:rsidRPr="0066031D">
            <w:rPr>
              <w:rFonts w:ascii="Arial" w:hAnsi="Arial" w:cs="Arial"/>
            </w:rPr>
            <w:t xml:space="preserve">GÖREV TANIMI </w:t>
          </w:r>
          <w:r w:rsidRPr="009217DB">
            <w:rPr>
              <w:rFonts w:ascii="Arial" w:hAnsi="Arial" w:cs="Arial"/>
              <w:color w:val="767171"/>
            </w:rPr>
            <w:t>FORMU</w:t>
          </w:r>
        </w:p>
        <w:p w14:paraId="381912AB" w14:textId="77777777" w:rsidR="003E5AB8" w:rsidRPr="00311B4B" w:rsidRDefault="003E5AB8" w:rsidP="00C928B7">
          <w:pPr>
            <w:pStyle w:val="Balk2"/>
            <w:spacing w:before="60"/>
            <w:rPr>
              <w:rFonts w:ascii="Arial" w:hAnsi="Arial" w:cs="Arial"/>
            </w:rPr>
          </w:pPr>
        </w:p>
      </w:tc>
      <w:tc>
        <w:tcPr>
          <w:tcW w:w="3131" w:type="dxa"/>
          <w:vAlign w:val="center"/>
        </w:tcPr>
        <w:p w14:paraId="34EDF8F2" w14:textId="77777777" w:rsidR="003E5AB8" w:rsidRPr="007D2893" w:rsidRDefault="003E5AB8" w:rsidP="004B10C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 xml:space="preserve">Kod No: </w:t>
          </w:r>
          <w:r>
            <w:rPr>
              <w:sz w:val="18"/>
              <w:szCs w:val="18"/>
              <w:lang w:val="de-DE"/>
            </w:rPr>
            <w:t>GT00/……</w:t>
          </w:r>
        </w:p>
      </w:tc>
    </w:tr>
    <w:tr w:rsidR="003E5AB8" w:rsidRPr="007D2893" w14:paraId="3D19DC80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0DBD7919" w14:textId="77777777" w:rsidR="003E5AB8" w:rsidRPr="007D2893" w:rsidRDefault="003E5AB8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38DB7199" w14:textId="77777777" w:rsidR="003E5AB8" w:rsidRPr="007D2893" w:rsidRDefault="003E5AB8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55A1D94A" w14:textId="3EE92BB3" w:rsidR="003E5AB8" w:rsidRPr="007D2893" w:rsidRDefault="003E5AB8" w:rsidP="004B10C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Yayın Tarihi: 1</w:t>
          </w:r>
          <w:r w:rsidR="003325DB">
            <w:rPr>
              <w:sz w:val="18"/>
              <w:szCs w:val="18"/>
              <w:lang w:val="de-DE"/>
            </w:rPr>
            <w:t>9</w:t>
          </w:r>
          <w:r>
            <w:rPr>
              <w:sz w:val="18"/>
              <w:szCs w:val="18"/>
              <w:lang w:val="de-DE"/>
            </w:rPr>
            <w:t>.07.2023</w:t>
          </w:r>
        </w:p>
      </w:tc>
    </w:tr>
    <w:tr w:rsidR="003E5AB8" w:rsidRPr="007D2893" w14:paraId="2B8BE9E9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242CF491" w14:textId="77777777" w:rsidR="003E5AB8" w:rsidRPr="007D2893" w:rsidRDefault="003E5AB8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6BAF1EE3" w14:textId="77777777" w:rsidR="003E5AB8" w:rsidRPr="007D2893" w:rsidRDefault="003E5AB8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3840DDDB" w14:textId="77777777" w:rsidR="003E5AB8" w:rsidRPr="007D2893" w:rsidRDefault="003E5AB8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Revizyon Tarihi/</w:t>
          </w:r>
          <w:r>
            <w:rPr>
              <w:sz w:val="18"/>
              <w:szCs w:val="18"/>
              <w:lang w:val="de-DE"/>
            </w:rPr>
            <w:t xml:space="preserve"> </w:t>
          </w:r>
          <w:r w:rsidRPr="007D2893">
            <w:rPr>
              <w:sz w:val="18"/>
              <w:szCs w:val="18"/>
              <w:lang w:val="de-DE"/>
            </w:rPr>
            <w:t>No:</w:t>
          </w:r>
          <w:r>
            <w:rPr>
              <w:sz w:val="18"/>
              <w:szCs w:val="18"/>
              <w:lang w:val="de-DE"/>
            </w:rPr>
            <w:t xml:space="preserve"> 00/00</w:t>
          </w:r>
        </w:p>
      </w:tc>
    </w:tr>
    <w:tr w:rsidR="003E5AB8" w:rsidRPr="007D2893" w14:paraId="2CB61850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319950D5" w14:textId="77777777" w:rsidR="003E5AB8" w:rsidRPr="007D2893" w:rsidRDefault="003E5AB8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61BED644" w14:textId="77777777" w:rsidR="003E5AB8" w:rsidRPr="007D2893" w:rsidRDefault="003E5AB8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712ED534" w14:textId="77777777" w:rsidR="003E5AB8" w:rsidRPr="007D2893" w:rsidRDefault="003E5AB8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Sayfa No</w:t>
          </w:r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  <w:tr w:rsidR="003E5AB8" w:rsidRPr="007D2893" w14:paraId="078A8C6F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Align w:val="center"/>
        </w:tcPr>
        <w:p w14:paraId="60CF889B" w14:textId="77777777" w:rsidR="003E5AB8" w:rsidRPr="00A5073B" w:rsidRDefault="003E5AB8" w:rsidP="00C928B7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14:paraId="14B89075" w14:textId="77777777" w:rsidR="003E5AB8" w:rsidRPr="008E5DC2" w:rsidRDefault="003E5AB8" w:rsidP="008E5DC2">
          <w:pPr>
            <w:rPr>
              <w:sz w:val="22"/>
              <w:szCs w:val="22"/>
              <w:lang w:val="de-DE"/>
            </w:rPr>
          </w:pPr>
          <w:r w:rsidRPr="009D2613">
            <w:rPr>
              <w:sz w:val="22"/>
              <w:szCs w:val="22"/>
              <w:lang w:val="de-DE"/>
            </w:rPr>
            <w:t>Engelli Öğrenci Birim Koordinatörlüğü</w:t>
          </w:r>
        </w:p>
      </w:tc>
    </w:tr>
  </w:tbl>
  <w:p w14:paraId="693A2D14" w14:textId="77777777" w:rsidR="003E5AB8" w:rsidRPr="007D2893" w:rsidRDefault="003E5AB8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6A"/>
    <w:multiLevelType w:val="hybridMultilevel"/>
    <w:tmpl w:val="EF80AD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15D"/>
    <w:multiLevelType w:val="hybridMultilevel"/>
    <w:tmpl w:val="00B459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5925"/>
    <w:multiLevelType w:val="hybridMultilevel"/>
    <w:tmpl w:val="2F3A1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FE4"/>
    <w:multiLevelType w:val="hybridMultilevel"/>
    <w:tmpl w:val="EA1CD70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74C"/>
    <w:multiLevelType w:val="multilevel"/>
    <w:tmpl w:val="968878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344"/>
    <w:multiLevelType w:val="hybridMultilevel"/>
    <w:tmpl w:val="CFCC4B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3FF2"/>
    <w:multiLevelType w:val="hybridMultilevel"/>
    <w:tmpl w:val="D7DCAC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E3F"/>
    <w:multiLevelType w:val="hybridMultilevel"/>
    <w:tmpl w:val="7CBE19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C91"/>
    <w:multiLevelType w:val="multilevel"/>
    <w:tmpl w:val="660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F0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3C1F"/>
    <w:multiLevelType w:val="hybridMultilevel"/>
    <w:tmpl w:val="E1FAC560"/>
    <w:lvl w:ilvl="0" w:tplc="9C2856EE">
      <w:start w:val="1"/>
      <w:numFmt w:val="bullet"/>
      <w:lvlText w:val=""/>
      <w:lvlJc w:val="left"/>
      <w:pPr>
        <w:tabs>
          <w:tab w:val="num" w:pos="1578"/>
        </w:tabs>
        <w:ind w:left="1218" w:firstLine="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502E3C30"/>
    <w:multiLevelType w:val="multilevel"/>
    <w:tmpl w:val="EA1CD7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50C6"/>
    <w:multiLevelType w:val="hybridMultilevel"/>
    <w:tmpl w:val="B20AD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12F1"/>
    <w:multiLevelType w:val="hybridMultilevel"/>
    <w:tmpl w:val="90E2C0D4"/>
    <w:lvl w:ilvl="0" w:tplc="041F0009">
      <w:start w:val="1"/>
      <w:numFmt w:val="bullet"/>
      <w:lvlText w:val="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14" w15:restartNumberingAfterBreak="0">
    <w:nsid w:val="61C75B23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2354"/>
    <w:multiLevelType w:val="hybridMultilevel"/>
    <w:tmpl w:val="242884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343FF"/>
    <w:multiLevelType w:val="hybridMultilevel"/>
    <w:tmpl w:val="832A4B30"/>
    <w:lvl w:ilvl="0" w:tplc="041F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7" w15:restartNumberingAfterBreak="0">
    <w:nsid w:val="6D8C5345"/>
    <w:multiLevelType w:val="hybridMultilevel"/>
    <w:tmpl w:val="968878A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47E7"/>
    <w:multiLevelType w:val="hybridMultilevel"/>
    <w:tmpl w:val="5E6257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86B12"/>
    <w:multiLevelType w:val="hybridMultilevel"/>
    <w:tmpl w:val="C5DC3E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59CC"/>
    <w:multiLevelType w:val="hybridMultilevel"/>
    <w:tmpl w:val="6602D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D33DB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7"/>
  </w:num>
  <w:num w:numId="6">
    <w:abstractNumId w:val="15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20"/>
  </w:num>
  <w:num w:numId="15">
    <w:abstractNumId w:val="8"/>
  </w:num>
  <w:num w:numId="16">
    <w:abstractNumId w:val="18"/>
  </w:num>
  <w:num w:numId="17">
    <w:abstractNumId w:val="19"/>
  </w:num>
  <w:num w:numId="18">
    <w:abstractNumId w:val="21"/>
  </w:num>
  <w:num w:numId="19">
    <w:abstractNumId w:val="7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C1"/>
    <w:rsid w:val="000002AB"/>
    <w:rsid w:val="000A3BF1"/>
    <w:rsid w:val="000A40AE"/>
    <w:rsid w:val="000E3338"/>
    <w:rsid w:val="00147FFE"/>
    <w:rsid w:val="001A0298"/>
    <w:rsid w:val="001D6600"/>
    <w:rsid w:val="00273BA7"/>
    <w:rsid w:val="002C49FD"/>
    <w:rsid w:val="003325DB"/>
    <w:rsid w:val="003350BA"/>
    <w:rsid w:val="00347D76"/>
    <w:rsid w:val="00376BCD"/>
    <w:rsid w:val="003845D0"/>
    <w:rsid w:val="003906C1"/>
    <w:rsid w:val="00391AB5"/>
    <w:rsid w:val="003A0A60"/>
    <w:rsid w:val="003B4FAE"/>
    <w:rsid w:val="003E5AB8"/>
    <w:rsid w:val="003F3BDF"/>
    <w:rsid w:val="00421618"/>
    <w:rsid w:val="00430A61"/>
    <w:rsid w:val="0046601E"/>
    <w:rsid w:val="00476ECE"/>
    <w:rsid w:val="004861D1"/>
    <w:rsid w:val="004B10C6"/>
    <w:rsid w:val="005259FD"/>
    <w:rsid w:val="00580C30"/>
    <w:rsid w:val="005F37BF"/>
    <w:rsid w:val="00605CE5"/>
    <w:rsid w:val="006450FE"/>
    <w:rsid w:val="0066031D"/>
    <w:rsid w:val="00670089"/>
    <w:rsid w:val="006934EA"/>
    <w:rsid w:val="006A551F"/>
    <w:rsid w:val="006C579B"/>
    <w:rsid w:val="006F4BC0"/>
    <w:rsid w:val="00724B7B"/>
    <w:rsid w:val="007612E1"/>
    <w:rsid w:val="00762B2C"/>
    <w:rsid w:val="00787F71"/>
    <w:rsid w:val="007A1CDB"/>
    <w:rsid w:val="007F5940"/>
    <w:rsid w:val="00805359"/>
    <w:rsid w:val="008432F5"/>
    <w:rsid w:val="00861DE5"/>
    <w:rsid w:val="00881A3E"/>
    <w:rsid w:val="008832DD"/>
    <w:rsid w:val="008E5DC2"/>
    <w:rsid w:val="008E6EDF"/>
    <w:rsid w:val="0090255A"/>
    <w:rsid w:val="00906B6B"/>
    <w:rsid w:val="009217DB"/>
    <w:rsid w:val="009304EC"/>
    <w:rsid w:val="00947F1F"/>
    <w:rsid w:val="00957C27"/>
    <w:rsid w:val="0097727D"/>
    <w:rsid w:val="009A0E2F"/>
    <w:rsid w:val="009C7B36"/>
    <w:rsid w:val="009D06E8"/>
    <w:rsid w:val="009D2613"/>
    <w:rsid w:val="009D26F8"/>
    <w:rsid w:val="009F40E6"/>
    <w:rsid w:val="00A16BBD"/>
    <w:rsid w:val="00A65C30"/>
    <w:rsid w:val="00A805B7"/>
    <w:rsid w:val="00B46E2D"/>
    <w:rsid w:val="00BB0475"/>
    <w:rsid w:val="00BD23D1"/>
    <w:rsid w:val="00C928B7"/>
    <w:rsid w:val="00C9585C"/>
    <w:rsid w:val="00CB3010"/>
    <w:rsid w:val="00D244DC"/>
    <w:rsid w:val="00DA33DE"/>
    <w:rsid w:val="00DD0751"/>
    <w:rsid w:val="00E36ACC"/>
    <w:rsid w:val="00E76C3A"/>
    <w:rsid w:val="00E76EC0"/>
    <w:rsid w:val="00EA349E"/>
    <w:rsid w:val="00F04768"/>
    <w:rsid w:val="00F5337B"/>
    <w:rsid w:val="00F96C35"/>
    <w:rsid w:val="00FB3DC5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375A2"/>
  <w15:chartTrackingRefBased/>
  <w15:docId w15:val="{F637B4D0-6426-4BCB-A6F7-D854813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1D"/>
    <w:rPr>
      <w:rFonts w:ascii="Arial" w:hAnsi="Arial" w:cs="Arial"/>
      <w:bCs/>
      <w:sz w:val="24"/>
      <w:szCs w:val="15"/>
      <w:lang w:val="en-US"/>
    </w:rPr>
  </w:style>
  <w:style w:type="paragraph" w:styleId="Balk2">
    <w:name w:val="heading 2"/>
    <w:basedOn w:val="Normal"/>
    <w:next w:val="Normal"/>
    <w:qFormat/>
    <w:rsid w:val="0066031D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8">
    <w:name w:val="heading 8"/>
    <w:basedOn w:val="Normal"/>
    <w:next w:val="Normal"/>
    <w:qFormat/>
    <w:rsid w:val="0066031D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66031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6031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6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GÖREVİN GEREKTİRDİĞİ NİTELİKLER:</vt:lpstr>
    </vt:vector>
  </TitlesOfParts>
  <Company>Rshmb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GÖREVİN GEREKTİRDİĞİ NİTELİKLER:</dc:title>
  <dc:subject/>
  <dc:creator>sibel</dc:creator>
  <cp:keywords/>
  <dc:description/>
  <cp:lastModifiedBy>ABDURRAHMAN OKUYAN</cp:lastModifiedBy>
  <cp:revision>2</cp:revision>
  <cp:lastPrinted>2009-12-14T07:24:00Z</cp:lastPrinted>
  <dcterms:created xsi:type="dcterms:W3CDTF">2023-07-19T13:38:00Z</dcterms:created>
  <dcterms:modified xsi:type="dcterms:W3CDTF">2023-07-19T13:38:00Z</dcterms:modified>
</cp:coreProperties>
</file>