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3164322"/>
        <w:docPartObj>
          <w:docPartGallery w:val="Cover Pages"/>
          <w:docPartUnique/>
        </w:docPartObj>
      </w:sdtPr>
      <w:sdtEndPr/>
      <w:sdtContent>
        <w:p w:rsidR="00C80F0E" w:rsidRDefault="00C80F0E" w:rsidP="0064198C">
          <w:pPr>
            <w:ind w:firstLine="0"/>
          </w:pPr>
        </w:p>
        <w:p w:rsidR="00C80F0E" w:rsidRPr="0064198C" w:rsidRDefault="00C80F0E" w:rsidP="0064198C">
          <w:pPr>
            <w:jc w:val="center"/>
            <w:rPr>
              <w:sz w:val="40"/>
              <w:szCs w:val="40"/>
            </w:rPr>
          </w:pPr>
        </w:p>
        <w:p w:rsidR="00EB7F6A" w:rsidRDefault="00EB7F6A" w:rsidP="00EB7F6A">
          <w:pPr>
            <w:pStyle w:val="NormalWeb"/>
          </w:pPr>
          <w:r>
            <w:t xml:space="preserve">                                   </w:t>
          </w:r>
          <w:r>
            <w:rPr>
              <w:noProof/>
            </w:rPr>
            <w:drawing>
              <wp:inline distT="0" distB="0" distL="0" distR="0" wp14:anchorId="797D3671" wp14:editId="291EECA8">
                <wp:extent cx="3333750" cy="2867025"/>
                <wp:effectExtent l="0" t="0" r="0" b="9525"/>
                <wp:docPr id="7" name="Resim 7" descr="C:\Users\HP\AppData\Local\Packages\Microsoft.Windows.Photos_8wekyb3d8bbwe\TempState\ShareServiceTempFolder\B25F5AA96DA14333B9B1209272375B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Packages\Microsoft.Windows.Photos_8wekyb3d8bbwe\TempState\ShareServiceTempFolder\B25F5AA96DA14333B9B1209272375B7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0" cy="2867025"/>
                        </a:xfrm>
                        <a:prstGeom prst="rect">
                          <a:avLst/>
                        </a:prstGeom>
                        <a:noFill/>
                        <a:ln>
                          <a:noFill/>
                        </a:ln>
                      </pic:spPr>
                    </pic:pic>
                  </a:graphicData>
                </a:graphic>
              </wp:inline>
            </w:drawing>
          </w:r>
        </w:p>
        <w:p w:rsidR="00D91F55" w:rsidRPr="00B82E7D" w:rsidRDefault="00D91F55" w:rsidP="0064198C">
          <w:pPr>
            <w:ind w:firstLine="0"/>
            <w:jc w:val="center"/>
          </w:pPr>
        </w:p>
        <w:p w:rsidR="0064198C" w:rsidRPr="00EB7F6A" w:rsidRDefault="0064198C" w:rsidP="001D4925">
          <w:pPr>
            <w:jc w:val="center"/>
            <w:rPr>
              <w:b/>
              <w:color w:val="1F497D" w:themeColor="text2"/>
              <w:sz w:val="70"/>
              <w:szCs w:val="70"/>
            </w:rPr>
          </w:pPr>
          <w:r w:rsidRPr="00EB7F6A">
            <w:rPr>
              <w:b/>
              <w:color w:val="1F497D" w:themeColor="text2"/>
              <w:sz w:val="70"/>
              <w:szCs w:val="70"/>
            </w:rPr>
            <w:t>20</w:t>
          </w:r>
          <w:r w:rsidR="002B6E61" w:rsidRPr="00EB7F6A">
            <w:rPr>
              <w:b/>
              <w:color w:val="1F497D" w:themeColor="text2"/>
              <w:sz w:val="70"/>
              <w:szCs w:val="70"/>
            </w:rPr>
            <w:t>2</w:t>
          </w:r>
          <w:r w:rsidR="00EB7F6A" w:rsidRPr="00EB7F6A">
            <w:rPr>
              <w:b/>
              <w:color w:val="1F497D" w:themeColor="text2"/>
              <w:sz w:val="70"/>
              <w:szCs w:val="70"/>
            </w:rPr>
            <w:t>3</w:t>
          </w:r>
          <w:r w:rsidRPr="00EB7F6A">
            <w:rPr>
              <w:b/>
              <w:color w:val="1F497D" w:themeColor="text2"/>
              <w:sz w:val="70"/>
              <w:szCs w:val="70"/>
            </w:rPr>
            <w:t xml:space="preserve"> YILI</w:t>
          </w:r>
        </w:p>
        <w:p w:rsidR="00EB7F6A" w:rsidRPr="00EB7F6A" w:rsidRDefault="00EB7F6A" w:rsidP="001D4925">
          <w:pPr>
            <w:ind w:firstLine="0"/>
            <w:jc w:val="center"/>
            <w:rPr>
              <w:b/>
              <w:color w:val="1F497D" w:themeColor="text2"/>
              <w:sz w:val="72"/>
              <w:szCs w:val="72"/>
            </w:rPr>
          </w:pPr>
          <w:r w:rsidRPr="00EB7F6A">
            <w:rPr>
              <w:b/>
              <w:color w:val="1F497D" w:themeColor="text2"/>
              <w:sz w:val="72"/>
              <w:szCs w:val="72"/>
            </w:rPr>
            <w:t>BAY</w:t>
          </w:r>
          <w:r>
            <w:rPr>
              <w:b/>
              <w:color w:val="1F497D" w:themeColor="text2"/>
              <w:sz w:val="72"/>
              <w:szCs w:val="72"/>
            </w:rPr>
            <w:t>BURT ÜNİVERSİTESİ</w:t>
          </w:r>
        </w:p>
        <w:p w:rsidR="0064198C" w:rsidRPr="00EB7F6A" w:rsidRDefault="0064198C" w:rsidP="001D4925">
          <w:pPr>
            <w:ind w:firstLine="0"/>
            <w:jc w:val="center"/>
            <w:rPr>
              <w:b/>
              <w:color w:val="1F497D" w:themeColor="text2"/>
              <w:sz w:val="40"/>
              <w:szCs w:val="40"/>
            </w:rPr>
          </w:pPr>
          <w:r w:rsidRPr="00EB7F6A">
            <w:rPr>
              <w:b/>
              <w:color w:val="1F497D" w:themeColor="text2"/>
              <w:sz w:val="70"/>
              <w:szCs w:val="70"/>
            </w:rPr>
            <w:t>KAMU YATIRIMLARI İZLEME VE DEĞERLENDİRME RAPORU</w:t>
          </w:r>
        </w:p>
        <w:p w:rsidR="0064198C" w:rsidRDefault="0064198C" w:rsidP="0064198C">
          <w:pPr>
            <w:ind w:firstLine="0"/>
            <w:jc w:val="center"/>
            <w:rPr>
              <w:b/>
              <w:sz w:val="40"/>
              <w:szCs w:val="40"/>
            </w:rPr>
          </w:pPr>
        </w:p>
        <w:p w:rsidR="0064198C" w:rsidRPr="00B82E7D" w:rsidRDefault="0064198C" w:rsidP="0064198C"/>
        <w:p w:rsidR="0064198C" w:rsidRPr="00EB7F6A" w:rsidRDefault="00D91F55" w:rsidP="001D4925">
          <w:pPr>
            <w:ind w:firstLine="0"/>
            <w:jc w:val="center"/>
            <w:rPr>
              <w:b/>
              <w:i/>
              <w:color w:val="1F497D" w:themeColor="text2"/>
            </w:rPr>
          </w:pPr>
          <w:r w:rsidRPr="00EB7F6A">
            <w:rPr>
              <w:b/>
              <w:i/>
              <w:color w:val="1F497D" w:themeColor="text2"/>
            </w:rPr>
            <w:t>STRATEJİ GELİŞTİRME DAİRE BAŞKANLIĞI</w:t>
          </w:r>
        </w:p>
        <w:p w:rsidR="00D91F55" w:rsidRPr="00EB7F6A" w:rsidRDefault="00D91F55" w:rsidP="001D4925">
          <w:pPr>
            <w:ind w:firstLine="0"/>
            <w:jc w:val="center"/>
            <w:rPr>
              <w:b/>
              <w:i/>
              <w:color w:val="1F497D" w:themeColor="text2"/>
            </w:rPr>
          </w:pPr>
          <w:r w:rsidRPr="00EB7F6A">
            <w:rPr>
              <w:b/>
              <w:i/>
              <w:color w:val="1F497D" w:themeColor="text2"/>
            </w:rPr>
            <w:t>MART-202</w:t>
          </w:r>
          <w:r w:rsidR="00EB7F6A">
            <w:rPr>
              <w:b/>
              <w:i/>
              <w:color w:val="1F497D" w:themeColor="text2"/>
            </w:rPr>
            <w:t>4</w:t>
          </w:r>
        </w:p>
        <w:p w:rsidR="00D91F55" w:rsidRPr="00B82E7D" w:rsidRDefault="00D91F55" w:rsidP="00D91F55"/>
        <w:p w:rsidR="00C80F0E" w:rsidRDefault="00FE161B" w:rsidP="00D91F55">
          <w:pPr>
            <w:ind w:firstLine="0"/>
          </w:pPr>
        </w:p>
      </w:sdtContent>
    </w:sdt>
    <w:p w:rsidR="00BB20DA" w:rsidRDefault="00BB20DA"/>
    <w:p w:rsidR="004A00CF" w:rsidRDefault="004A00CF"/>
    <w:p w:rsidR="007D6E39" w:rsidRDefault="007D6E39"/>
    <w:p w:rsidR="007D6E39" w:rsidRDefault="007D6E39"/>
    <w:p w:rsidR="007D6E39" w:rsidRDefault="007D6E39"/>
    <w:p w:rsidR="007D6E39" w:rsidRDefault="007D6E39"/>
    <w:p w:rsidR="007D6E39" w:rsidRDefault="007D6E39"/>
    <w:p w:rsidR="007D6E39" w:rsidRDefault="007D6E39"/>
    <w:p w:rsidR="007D6E39" w:rsidRDefault="007D6E39"/>
    <w:p w:rsidR="007D6E39" w:rsidRDefault="007D6E39"/>
    <w:p w:rsidR="007D6E39" w:rsidRDefault="007D6E39"/>
    <w:p w:rsidR="007D6E39" w:rsidRDefault="007D6E39"/>
    <w:p w:rsidR="00EB7F6A" w:rsidRDefault="00EB7F6A"/>
    <w:p w:rsidR="00EB7F6A" w:rsidRDefault="00EB7F6A"/>
    <w:p w:rsidR="00EB7F6A" w:rsidRDefault="00EB7F6A"/>
    <w:p w:rsidR="00EB7F6A" w:rsidRDefault="00EB7F6A"/>
    <w:p w:rsidR="00A80919" w:rsidRPr="007D6E39" w:rsidRDefault="00A80919" w:rsidP="00A80919">
      <w:pPr>
        <w:jc w:val="right"/>
        <w:rPr>
          <w:b/>
          <w:color w:val="1F497D" w:themeColor="text2"/>
          <w:sz w:val="44"/>
          <w:szCs w:val="44"/>
        </w:rPr>
      </w:pPr>
      <w:r w:rsidRPr="007D6E39">
        <w:rPr>
          <w:sz w:val="44"/>
          <w:szCs w:val="44"/>
        </w:rPr>
        <w:t xml:space="preserve">                                               </w:t>
      </w:r>
      <w:r w:rsidRPr="007D6E39">
        <w:rPr>
          <w:b/>
          <w:color w:val="1F497D" w:themeColor="text2"/>
          <w:sz w:val="44"/>
          <w:szCs w:val="44"/>
        </w:rPr>
        <w:t>2023 YILI</w:t>
      </w:r>
    </w:p>
    <w:p w:rsidR="00A80919" w:rsidRPr="007D6E39" w:rsidRDefault="00A80919" w:rsidP="00A80919">
      <w:pPr>
        <w:ind w:firstLine="0"/>
        <w:jc w:val="right"/>
        <w:rPr>
          <w:b/>
          <w:color w:val="1F497D" w:themeColor="text2"/>
          <w:sz w:val="44"/>
          <w:szCs w:val="44"/>
        </w:rPr>
      </w:pPr>
      <w:r w:rsidRPr="007D6E39">
        <w:rPr>
          <w:b/>
          <w:color w:val="1F497D" w:themeColor="text2"/>
          <w:sz w:val="44"/>
          <w:szCs w:val="44"/>
        </w:rPr>
        <w:t>BAYÜ</w:t>
      </w:r>
    </w:p>
    <w:p w:rsidR="007D6E39" w:rsidRDefault="00A80919" w:rsidP="00A80919">
      <w:pPr>
        <w:ind w:firstLine="0"/>
        <w:jc w:val="right"/>
        <w:rPr>
          <w:b/>
          <w:color w:val="1F497D" w:themeColor="text2"/>
          <w:sz w:val="44"/>
          <w:szCs w:val="44"/>
        </w:rPr>
      </w:pPr>
      <w:r w:rsidRPr="007D6E39">
        <w:rPr>
          <w:b/>
          <w:color w:val="1F497D" w:themeColor="text2"/>
          <w:sz w:val="44"/>
          <w:szCs w:val="44"/>
        </w:rPr>
        <w:t xml:space="preserve">KAMU YATIRIMLARI </w:t>
      </w:r>
    </w:p>
    <w:p w:rsidR="007D6E39" w:rsidRDefault="00A80919" w:rsidP="00A80919">
      <w:pPr>
        <w:ind w:firstLine="0"/>
        <w:jc w:val="right"/>
        <w:rPr>
          <w:b/>
          <w:color w:val="1F497D" w:themeColor="text2"/>
          <w:sz w:val="44"/>
          <w:szCs w:val="44"/>
        </w:rPr>
      </w:pPr>
      <w:r w:rsidRPr="007D6E39">
        <w:rPr>
          <w:b/>
          <w:color w:val="1F497D" w:themeColor="text2"/>
          <w:sz w:val="44"/>
          <w:szCs w:val="44"/>
        </w:rPr>
        <w:t xml:space="preserve">İZLEME VE DEĞERLENDİRME </w:t>
      </w:r>
    </w:p>
    <w:p w:rsidR="00A80919" w:rsidRPr="007D6E39" w:rsidRDefault="00A80919" w:rsidP="00A80919">
      <w:pPr>
        <w:ind w:firstLine="0"/>
        <w:jc w:val="right"/>
        <w:rPr>
          <w:b/>
          <w:color w:val="1F497D" w:themeColor="text2"/>
          <w:sz w:val="44"/>
          <w:szCs w:val="44"/>
        </w:rPr>
      </w:pPr>
      <w:r w:rsidRPr="007D6E39">
        <w:rPr>
          <w:b/>
          <w:color w:val="1F497D" w:themeColor="text2"/>
          <w:sz w:val="44"/>
          <w:szCs w:val="44"/>
        </w:rPr>
        <w:t>RAPORU</w:t>
      </w:r>
    </w:p>
    <w:p w:rsidR="00EB7F6A" w:rsidRPr="007D6E39" w:rsidRDefault="00EB7F6A">
      <w:pPr>
        <w:rPr>
          <w:sz w:val="44"/>
          <w:szCs w:val="44"/>
        </w:rPr>
      </w:pPr>
    </w:p>
    <w:p w:rsidR="0009265D" w:rsidRDefault="0009265D" w:rsidP="00966942">
      <w:pPr>
        <w:ind w:firstLine="0"/>
      </w:pPr>
    </w:p>
    <w:sdt>
      <w:sdtPr>
        <w:rPr>
          <w:rFonts w:asciiTheme="minorHAnsi" w:eastAsiaTheme="minorHAnsi" w:hAnsiTheme="minorHAnsi" w:cstheme="minorBidi"/>
          <w:b w:val="0"/>
          <w:bCs w:val="0"/>
          <w:color w:val="auto"/>
          <w:sz w:val="22"/>
          <w:szCs w:val="22"/>
        </w:rPr>
        <w:id w:val="-903597708"/>
        <w:docPartObj>
          <w:docPartGallery w:val="Table of Contents"/>
          <w:docPartUnique/>
        </w:docPartObj>
      </w:sdtPr>
      <w:sdtEndPr/>
      <w:sdtContent>
        <w:p w:rsidR="001115BA" w:rsidRDefault="001115BA">
          <w:pPr>
            <w:pStyle w:val="TBal"/>
          </w:pPr>
          <w:r>
            <w:t>İçindekiler Tablosu</w:t>
          </w:r>
        </w:p>
        <w:p w:rsidR="004B08E9" w:rsidRDefault="001115BA">
          <w:pPr>
            <w:pStyle w:val="T1"/>
            <w:tabs>
              <w:tab w:val="right" w:leader="dot" w:pos="9060"/>
            </w:tabs>
            <w:rPr>
              <w:noProof/>
              <w:lang w:eastAsia="tr-TR"/>
            </w:rPr>
          </w:pPr>
          <w:r>
            <w:rPr>
              <w:b/>
              <w:bCs/>
            </w:rPr>
            <w:fldChar w:fldCharType="begin"/>
          </w:r>
          <w:r>
            <w:rPr>
              <w:b/>
              <w:bCs/>
            </w:rPr>
            <w:instrText xml:space="preserve"> TOC \o "1-3" \h \z \u </w:instrText>
          </w:r>
          <w:r>
            <w:rPr>
              <w:b/>
              <w:bCs/>
            </w:rPr>
            <w:fldChar w:fldCharType="separate"/>
          </w:r>
          <w:hyperlink w:anchor="_Toc159584916" w:history="1">
            <w:r w:rsidR="004B08E9" w:rsidRPr="005D1129">
              <w:rPr>
                <w:rStyle w:val="Kpr"/>
                <w:noProof/>
              </w:rPr>
              <w:t>1 – ÜST YÖNETİCİ SUNUŞU</w:t>
            </w:r>
            <w:r w:rsidR="004B08E9">
              <w:rPr>
                <w:noProof/>
                <w:webHidden/>
              </w:rPr>
              <w:tab/>
            </w:r>
            <w:r w:rsidR="004B08E9">
              <w:rPr>
                <w:noProof/>
                <w:webHidden/>
              </w:rPr>
              <w:fldChar w:fldCharType="begin"/>
            </w:r>
            <w:r w:rsidR="004B08E9">
              <w:rPr>
                <w:noProof/>
                <w:webHidden/>
              </w:rPr>
              <w:instrText xml:space="preserve"> PAGEREF _Toc159584916 \h </w:instrText>
            </w:r>
            <w:r w:rsidR="004B08E9">
              <w:rPr>
                <w:noProof/>
                <w:webHidden/>
              </w:rPr>
            </w:r>
            <w:r w:rsidR="004B08E9">
              <w:rPr>
                <w:noProof/>
                <w:webHidden/>
              </w:rPr>
              <w:fldChar w:fldCharType="separate"/>
            </w:r>
            <w:r w:rsidR="004B08E9">
              <w:rPr>
                <w:noProof/>
                <w:webHidden/>
              </w:rPr>
              <w:t>3</w:t>
            </w:r>
            <w:r w:rsidR="004B08E9">
              <w:rPr>
                <w:noProof/>
                <w:webHidden/>
              </w:rPr>
              <w:fldChar w:fldCharType="end"/>
            </w:r>
          </w:hyperlink>
        </w:p>
        <w:p w:rsidR="004B08E9" w:rsidRDefault="00FE161B">
          <w:pPr>
            <w:pStyle w:val="T1"/>
            <w:tabs>
              <w:tab w:val="right" w:leader="dot" w:pos="9060"/>
            </w:tabs>
            <w:rPr>
              <w:noProof/>
              <w:lang w:eastAsia="tr-TR"/>
            </w:rPr>
          </w:pPr>
          <w:hyperlink w:anchor="_Toc159584917" w:history="1">
            <w:r w:rsidR="004B08E9" w:rsidRPr="005D1129">
              <w:rPr>
                <w:rStyle w:val="Kpr"/>
                <w:noProof/>
              </w:rPr>
              <w:t>2- GENEL DEĞERLENDİRME</w:t>
            </w:r>
            <w:r w:rsidR="004B08E9">
              <w:rPr>
                <w:noProof/>
                <w:webHidden/>
              </w:rPr>
              <w:tab/>
            </w:r>
            <w:r w:rsidR="004B08E9">
              <w:rPr>
                <w:noProof/>
                <w:webHidden/>
              </w:rPr>
              <w:fldChar w:fldCharType="begin"/>
            </w:r>
            <w:r w:rsidR="004B08E9">
              <w:rPr>
                <w:noProof/>
                <w:webHidden/>
              </w:rPr>
              <w:instrText xml:space="preserve"> PAGEREF _Toc159584917 \h </w:instrText>
            </w:r>
            <w:r w:rsidR="004B08E9">
              <w:rPr>
                <w:noProof/>
                <w:webHidden/>
              </w:rPr>
            </w:r>
            <w:r w:rsidR="004B08E9">
              <w:rPr>
                <w:noProof/>
                <w:webHidden/>
              </w:rPr>
              <w:fldChar w:fldCharType="separate"/>
            </w:r>
            <w:r w:rsidR="004B08E9">
              <w:rPr>
                <w:noProof/>
                <w:webHidden/>
              </w:rPr>
              <w:t>4</w:t>
            </w:r>
            <w:r w:rsidR="004B08E9">
              <w:rPr>
                <w:noProof/>
                <w:webHidden/>
              </w:rPr>
              <w:fldChar w:fldCharType="end"/>
            </w:r>
          </w:hyperlink>
        </w:p>
        <w:p w:rsidR="004B08E9" w:rsidRDefault="00FE161B">
          <w:pPr>
            <w:pStyle w:val="T2"/>
            <w:tabs>
              <w:tab w:val="right" w:leader="dot" w:pos="9060"/>
            </w:tabs>
            <w:rPr>
              <w:noProof/>
              <w:lang w:eastAsia="tr-TR"/>
            </w:rPr>
          </w:pPr>
          <w:hyperlink w:anchor="_Toc159584918" w:history="1">
            <w:r w:rsidR="004B08E9" w:rsidRPr="005D1129">
              <w:rPr>
                <w:rStyle w:val="Kpr"/>
                <w:noProof/>
              </w:rPr>
              <w:t>2.1-MİSYON</w:t>
            </w:r>
            <w:r w:rsidR="004B08E9">
              <w:rPr>
                <w:noProof/>
                <w:webHidden/>
              </w:rPr>
              <w:tab/>
            </w:r>
            <w:r w:rsidR="004B08E9">
              <w:rPr>
                <w:noProof/>
                <w:webHidden/>
              </w:rPr>
              <w:fldChar w:fldCharType="begin"/>
            </w:r>
            <w:r w:rsidR="004B08E9">
              <w:rPr>
                <w:noProof/>
                <w:webHidden/>
              </w:rPr>
              <w:instrText xml:space="preserve"> PAGEREF _Toc159584918 \h </w:instrText>
            </w:r>
            <w:r w:rsidR="004B08E9">
              <w:rPr>
                <w:noProof/>
                <w:webHidden/>
              </w:rPr>
            </w:r>
            <w:r w:rsidR="004B08E9">
              <w:rPr>
                <w:noProof/>
                <w:webHidden/>
              </w:rPr>
              <w:fldChar w:fldCharType="separate"/>
            </w:r>
            <w:r w:rsidR="004B08E9">
              <w:rPr>
                <w:noProof/>
                <w:webHidden/>
              </w:rPr>
              <w:t>4</w:t>
            </w:r>
            <w:r w:rsidR="004B08E9">
              <w:rPr>
                <w:noProof/>
                <w:webHidden/>
              </w:rPr>
              <w:fldChar w:fldCharType="end"/>
            </w:r>
          </w:hyperlink>
        </w:p>
        <w:p w:rsidR="004B08E9" w:rsidRDefault="00FE161B">
          <w:pPr>
            <w:pStyle w:val="T2"/>
            <w:tabs>
              <w:tab w:val="right" w:leader="dot" w:pos="9060"/>
            </w:tabs>
            <w:rPr>
              <w:noProof/>
              <w:lang w:eastAsia="tr-TR"/>
            </w:rPr>
          </w:pPr>
          <w:hyperlink w:anchor="_Toc159584919" w:history="1">
            <w:r w:rsidR="004B08E9" w:rsidRPr="005D1129">
              <w:rPr>
                <w:rStyle w:val="Kpr"/>
                <w:noProof/>
              </w:rPr>
              <w:t>2.2-VİZYON</w:t>
            </w:r>
            <w:r w:rsidR="004B08E9">
              <w:rPr>
                <w:noProof/>
                <w:webHidden/>
              </w:rPr>
              <w:tab/>
            </w:r>
            <w:r w:rsidR="004B08E9">
              <w:rPr>
                <w:noProof/>
                <w:webHidden/>
              </w:rPr>
              <w:fldChar w:fldCharType="begin"/>
            </w:r>
            <w:r w:rsidR="004B08E9">
              <w:rPr>
                <w:noProof/>
                <w:webHidden/>
              </w:rPr>
              <w:instrText xml:space="preserve"> PAGEREF _Toc159584919 \h </w:instrText>
            </w:r>
            <w:r w:rsidR="004B08E9">
              <w:rPr>
                <w:noProof/>
                <w:webHidden/>
              </w:rPr>
            </w:r>
            <w:r w:rsidR="004B08E9">
              <w:rPr>
                <w:noProof/>
                <w:webHidden/>
              </w:rPr>
              <w:fldChar w:fldCharType="separate"/>
            </w:r>
            <w:r w:rsidR="004B08E9">
              <w:rPr>
                <w:noProof/>
                <w:webHidden/>
              </w:rPr>
              <w:t>4</w:t>
            </w:r>
            <w:r w:rsidR="004B08E9">
              <w:rPr>
                <w:noProof/>
                <w:webHidden/>
              </w:rPr>
              <w:fldChar w:fldCharType="end"/>
            </w:r>
          </w:hyperlink>
        </w:p>
        <w:p w:rsidR="004B08E9" w:rsidRDefault="00FE161B">
          <w:pPr>
            <w:pStyle w:val="T2"/>
            <w:tabs>
              <w:tab w:val="right" w:leader="dot" w:pos="9060"/>
            </w:tabs>
            <w:rPr>
              <w:noProof/>
              <w:lang w:eastAsia="tr-TR"/>
            </w:rPr>
          </w:pPr>
          <w:hyperlink w:anchor="_Toc159584920" w:history="1">
            <w:r w:rsidR="004B08E9" w:rsidRPr="005D1129">
              <w:rPr>
                <w:rStyle w:val="Kpr"/>
                <w:noProof/>
              </w:rPr>
              <w:t>2.3-TEMEL DEĞERLER</w:t>
            </w:r>
            <w:r w:rsidR="004B08E9">
              <w:rPr>
                <w:noProof/>
                <w:webHidden/>
              </w:rPr>
              <w:tab/>
            </w:r>
            <w:r w:rsidR="004B08E9">
              <w:rPr>
                <w:noProof/>
                <w:webHidden/>
              </w:rPr>
              <w:fldChar w:fldCharType="begin"/>
            </w:r>
            <w:r w:rsidR="004B08E9">
              <w:rPr>
                <w:noProof/>
                <w:webHidden/>
              </w:rPr>
              <w:instrText xml:space="preserve"> PAGEREF _Toc159584920 \h </w:instrText>
            </w:r>
            <w:r w:rsidR="004B08E9">
              <w:rPr>
                <w:noProof/>
                <w:webHidden/>
              </w:rPr>
            </w:r>
            <w:r w:rsidR="004B08E9">
              <w:rPr>
                <w:noProof/>
                <w:webHidden/>
              </w:rPr>
              <w:fldChar w:fldCharType="separate"/>
            </w:r>
            <w:r w:rsidR="004B08E9">
              <w:rPr>
                <w:noProof/>
                <w:webHidden/>
              </w:rPr>
              <w:t>4</w:t>
            </w:r>
            <w:r w:rsidR="004B08E9">
              <w:rPr>
                <w:noProof/>
                <w:webHidden/>
              </w:rPr>
              <w:fldChar w:fldCharType="end"/>
            </w:r>
          </w:hyperlink>
        </w:p>
        <w:p w:rsidR="004B08E9" w:rsidRDefault="00FE161B">
          <w:pPr>
            <w:pStyle w:val="T2"/>
            <w:tabs>
              <w:tab w:val="right" w:leader="dot" w:pos="9060"/>
            </w:tabs>
            <w:rPr>
              <w:noProof/>
              <w:lang w:eastAsia="tr-TR"/>
            </w:rPr>
          </w:pPr>
          <w:hyperlink w:anchor="_Toc159584921" w:history="1">
            <w:r w:rsidR="004B08E9" w:rsidRPr="005D1129">
              <w:rPr>
                <w:rStyle w:val="Kpr"/>
                <w:noProof/>
              </w:rPr>
              <w:t>2.4-BAYÜ KURUMSAL KALİTE POLİTİKASI</w:t>
            </w:r>
            <w:r w:rsidR="004B08E9">
              <w:rPr>
                <w:noProof/>
                <w:webHidden/>
              </w:rPr>
              <w:tab/>
            </w:r>
            <w:r w:rsidR="004B08E9">
              <w:rPr>
                <w:noProof/>
                <w:webHidden/>
              </w:rPr>
              <w:fldChar w:fldCharType="begin"/>
            </w:r>
            <w:r w:rsidR="004B08E9">
              <w:rPr>
                <w:noProof/>
                <w:webHidden/>
              </w:rPr>
              <w:instrText xml:space="preserve"> PAGEREF _Toc159584921 \h </w:instrText>
            </w:r>
            <w:r w:rsidR="004B08E9">
              <w:rPr>
                <w:noProof/>
                <w:webHidden/>
              </w:rPr>
            </w:r>
            <w:r w:rsidR="004B08E9">
              <w:rPr>
                <w:noProof/>
                <w:webHidden/>
              </w:rPr>
              <w:fldChar w:fldCharType="separate"/>
            </w:r>
            <w:r w:rsidR="004B08E9">
              <w:rPr>
                <w:noProof/>
                <w:webHidden/>
              </w:rPr>
              <w:t>5</w:t>
            </w:r>
            <w:r w:rsidR="004B08E9">
              <w:rPr>
                <w:noProof/>
                <w:webHidden/>
              </w:rPr>
              <w:fldChar w:fldCharType="end"/>
            </w:r>
          </w:hyperlink>
        </w:p>
        <w:p w:rsidR="004B08E9" w:rsidRDefault="00FE161B">
          <w:pPr>
            <w:pStyle w:val="T1"/>
            <w:tabs>
              <w:tab w:val="right" w:leader="dot" w:pos="9060"/>
            </w:tabs>
            <w:rPr>
              <w:noProof/>
              <w:lang w:eastAsia="tr-TR"/>
            </w:rPr>
          </w:pPr>
          <w:hyperlink w:anchor="_Toc159584922" w:history="1">
            <w:r w:rsidR="004B08E9" w:rsidRPr="005D1129">
              <w:rPr>
                <w:rStyle w:val="Kpr"/>
                <w:noProof/>
              </w:rPr>
              <w:t>3-KURULUŞUN TEMEL AMAÇ VE HEDEFLERİ</w:t>
            </w:r>
            <w:r w:rsidR="004B08E9">
              <w:rPr>
                <w:noProof/>
                <w:webHidden/>
              </w:rPr>
              <w:tab/>
            </w:r>
            <w:r w:rsidR="004B08E9">
              <w:rPr>
                <w:noProof/>
                <w:webHidden/>
              </w:rPr>
              <w:fldChar w:fldCharType="begin"/>
            </w:r>
            <w:r w:rsidR="004B08E9">
              <w:rPr>
                <w:noProof/>
                <w:webHidden/>
              </w:rPr>
              <w:instrText xml:space="preserve"> PAGEREF _Toc159584922 \h </w:instrText>
            </w:r>
            <w:r w:rsidR="004B08E9">
              <w:rPr>
                <w:noProof/>
                <w:webHidden/>
              </w:rPr>
            </w:r>
            <w:r w:rsidR="004B08E9">
              <w:rPr>
                <w:noProof/>
                <w:webHidden/>
              </w:rPr>
              <w:fldChar w:fldCharType="separate"/>
            </w:r>
            <w:r w:rsidR="004B08E9">
              <w:rPr>
                <w:noProof/>
                <w:webHidden/>
              </w:rPr>
              <w:t>6</w:t>
            </w:r>
            <w:r w:rsidR="004B08E9">
              <w:rPr>
                <w:noProof/>
                <w:webHidden/>
              </w:rPr>
              <w:fldChar w:fldCharType="end"/>
            </w:r>
          </w:hyperlink>
        </w:p>
        <w:p w:rsidR="004B08E9" w:rsidRDefault="00FE161B">
          <w:pPr>
            <w:pStyle w:val="T1"/>
            <w:tabs>
              <w:tab w:val="right" w:leader="dot" w:pos="9060"/>
            </w:tabs>
            <w:rPr>
              <w:noProof/>
              <w:lang w:eastAsia="tr-TR"/>
            </w:rPr>
          </w:pPr>
          <w:hyperlink w:anchor="_Toc159584923" w:history="1">
            <w:r w:rsidR="004B08E9" w:rsidRPr="005D1129">
              <w:rPr>
                <w:rStyle w:val="Kpr"/>
                <w:noProof/>
              </w:rPr>
              <w:t>4-KURULUŞ YATIRIMLARININ FİNANSMAN KAYNAKLARI VE YASAL DAYANAKLARI</w:t>
            </w:r>
            <w:r w:rsidR="004B08E9">
              <w:rPr>
                <w:noProof/>
                <w:webHidden/>
              </w:rPr>
              <w:tab/>
            </w:r>
            <w:r w:rsidR="004B08E9">
              <w:rPr>
                <w:noProof/>
                <w:webHidden/>
              </w:rPr>
              <w:fldChar w:fldCharType="begin"/>
            </w:r>
            <w:r w:rsidR="004B08E9">
              <w:rPr>
                <w:noProof/>
                <w:webHidden/>
              </w:rPr>
              <w:instrText xml:space="preserve"> PAGEREF _Toc159584923 \h </w:instrText>
            </w:r>
            <w:r w:rsidR="004B08E9">
              <w:rPr>
                <w:noProof/>
                <w:webHidden/>
              </w:rPr>
            </w:r>
            <w:r w:rsidR="004B08E9">
              <w:rPr>
                <w:noProof/>
                <w:webHidden/>
              </w:rPr>
              <w:fldChar w:fldCharType="separate"/>
            </w:r>
            <w:r w:rsidR="004B08E9">
              <w:rPr>
                <w:noProof/>
                <w:webHidden/>
              </w:rPr>
              <w:t>8</w:t>
            </w:r>
            <w:r w:rsidR="004B08E9">
              <w:rPr>
                <w:noProof/>
                <w:webHidden/>
              </w:rPr>
              <w:fldChar w:fldCharType="end"/>
            </w:r>
          </w:hyperlink>
        </w:p>
        <w:p w:rsidR="004B08E9" w:rsidRDefault="00FE161B">
          <w:pPr>
            <w:pStyle w:val="T2"/>
            <w:tabs>
              <w:tab w:val="right" w:leader="dot" w:pos="9060"/>
            </w:tabs>
            <w:rPr>
              <w:noProof/>
              <w:lang w:eastAsia="tr-TR"/>
            </w:rPr>
          </w:pPr>
          <w:hyperlink w:anchor="_Toc159584924" w:history="1">
            <w:r w:rsidR="004B08E9" w:rsidRPr="005D1129">
              <w:rPr>
                <w:rStyle w:val="Kpr"/>
                <w:noProof/>
              </w:rPr>
              <w:t>4.1- YASAL DAYANAKLAR</w:t>
            </w:r>
            <w:r w:rsidR="004B08E9">
              <w:rPr>
                <w:noProof/>
                <w:webHidden/>
              </w:rPr>
              <w:tab/>
            </w:r>
            <w:r w:rsidR="004B08E9">
              <w:rPr>
                <w:noProof/>
                <w:webHidden/>
              </w:rPr>
              <w:fldChar w:fldCharType="begin"/>
            </w:r>
            <w:r w:rsidR="004B08E9">
              <w:rPr>
                <w:noProof/>
                <w:webHidden/>
              </w:rPr>
              <w:instrText xml:space="preserve"> PAGEREF _Toc159584924 \h </w:instrText>
            </w:r>
            <w:r w:rsidR="004B08E9">
              <w:rPr>
                <w:noProof/>
                <w:webHidden/>
              </w:rPr>
            </w:r>
            <w:r w:rsidR="004B08E9">
              <w:rPr>
                <w:noProof/>
                <w:webHidden/>
              </w:rPr>
              <w:fldChar w:fldCharType="separate"/>
            </w:r>
            <w:r w:rsidR="004B08E9">
              <w:rPr>
                <w:noProof/>
                <w:webHidden/>
              </w:rPr>
              <w:t>8</w:t>
            </w:r>
            <w:r w:rsidR="004B08E9">
              <w:rPr>
                <w:noProof/>
                <w:webHidden/>
              </w:rPr>
              <w:fldChar w:fldCharType="end"/>
            </w:r>
          </w:hyperlink>
        </w:p>
        <w:p w:rsidR="004B08E9" w:rsidRDefault="00FE161B">
          <w:pPr>
            <w:pStyle w:val="T2"/>
            <w:tabs>
              <w:tab w:val="right" w:leader="dot" w:pos="9060"/>
            </w:tabs>
            <w:rPr>
              <w:noProof/>
              <w:lang w:eastAsia="tr-TR"/>
            </w:rPr>
          </w:pPr>
          <w:hyperlink w:anchor="_Toc159584925" w:history="1">
            <w:r w:rsidR="004B08E9" w:rsidRPr="005D1129">
              <w:rPr>
                <w:rStyle w:val="Kpr"/>
                <w:noProof/>
              </w:rPr>
              <w:t>4.2-FİNANSMAN KAYNAKLARI</w:t>
            </w:r>
            <w:r w:rsidR="004B08E9">
              <w:rPr>
                <w:noProof/>
                <w:webHidden/>
              </w:rPr>
              <w:tab/>
            </w:r>
            <w:r w:rsidR="004B08E9">
              <w:rPr>
                <w:noProof/>
                <w:webHidden/>
              </w:rPr>
              <w:fldChar w:fldCharType="begin"/>
            </w:r>
            <w:r w:rsidR="004B08E9">
              <w:rPr>
                <w:noProof/>
                <w:webHidden/>
              </w:rPr>
              <w:instrText xml:space="preserve"> PAGEREF _Toc159584925 \h </w:instrText>
            </w:r>
            <w:r w:rsidR="004B08E9">
              <w:rPr>
                <w:noProof/>
                <w:webHidden/>
              </w:rPr>
            </w:r>
            <w:r w:rsidR="004B08E9">
              <w:rPr>
                <w:noProof/>
                <w:webHidden/>
              </w:rPr>
              <w:fldChar w:fldCharType="separate"/>
            </w:r>
            <w:r w:rsidR="004B08E9">
              <w:rPr>
                <w:noProof/>
                <w:webHidden/>
              </w:rPr>
              <w:t>8</w:t>
            </w:r>
            <w:r w:rsidR="004B08E9">
              <w:rPr>
                <w:noProof/>
                <w:webHidden/>
              </w:rPr>
              <w:fldChar w:fldCharType="end"/>
            </w:r>
          </w:hyperlink>
        </w:p>
        <w:p w:rsidR="004B08E9" w:rsidRDefault="00FE161B">
          <w:pPr>
            <w:pStyle w:val="T1"/>
            <w:tabs>
              <w:tab w:val="right" w:leader="dot" w:pos="9060"/>
            </w:tabs>
            <w:rPr>
              <w:noProof/>
              <w:lang w:eastAsia="tr-TR"/>
            </w:rPr>
          </w:pPr>
          <w:hyperlink w:anchor="_Toc159584926" w:history="1">
            <w:r w:rsidR="004B08E9" w:rsidRPr="005D1129">
              <w:rPr>
                <w:rStyle w:val="Kpr"/>
                <w:noProof/>
              </w:rPr>
              <w:t>5-ÜNİVERSİTEMİZ 2023 YILI (06) SERMAYE GİDERLERİ ÖDENEK DAĞILIMI</w:t>
            </w:r>
            <w:r w:rsidR="004B08E9">
              <w:rPr>
                <w:noProof/>
                <w:webHidden/>
              </w:rPr>
              <w:tab/>
            </w:r>
            <w:r w:rsidR="004B08E9">
              <w:rPr>
                <w:noProof/>
                <w:webHidden/>
              </w:rPr>
              <w:fldChar w:fldCharType="begin"/>
            </w:r>
            <w:r w:rsidR="004B08E9">
              <w:rPr>
                <w:noProof/>
                <w:webHidden/>
              </w:rPr>
              <w:instrText xml:space="preserve"> PAGEREF _Toc159584926 \h </w:instrText>
            </w:r>
            <w:r w:rsidR="004B08E9">
              <w:rPr>
                <w:noProof/>
                <w:webHidden/>
              </w:rPr>
            </w:r>
            <w:r w:rsidR="004B08E9">
              <w:rPr>
                <w:noProof/>
                <w:webHidden/>
              </w:rPr>
              <w:fldChar w:fldCharType="separate"/>
            </w:r>
            <w:r w:rsidR="004B08E9">
              <w:rPr>
                <w:noProof/>
                <w:webHidden/>
              </w:rPr>
              <w:t>10</w:t>
            </w:r>
            <w:r w:rsidR="004B08E9">
              <w:rPr>
                <w:noProof/>
                <w:webHidden/>
              </w:rPr>
              <w:fldChar w:fldCharType="end"/>
            </w:r>
          </w:hyperlink>
        </w:p>
        <w:p w:rsidR="004B08E9" w:rsidRDefault="00FE161B">
          <w:pPr>
            <w:pStyle w:val="T1"/>
            <w:tabs>
              <w:tab w:val="right" w:leader="dot" w:pos="9060"/>
            </w:tabs>
            <w:rPr>
              <w:noProof/>
              <w:lang w:eastAsia="tr-TR"/>
            </w:rPr>
          </w:pPr>
          <w:hyperlink w:anchor="_Toc159584927" w:history="1">
            <w:r w:rsidR="004B08E9" w:rsidRPr="005D1129">
              <w:rPr>
                <w:rStyle w:val="Kpr"/>
                <w:noProof/>
              </w:rPr>
              <w:t>6- KURULUŞUN MEVCUT ÜRETİM KAPASİTESİ</w:t>
            </w:r>
            <w:r w:rsidR="004B08E9">
              <w:rPr>
                <w:noProof/>
                <w:webHidden/>
              </w:rPr>
              <w:tab/>
            </w:r>
            <w:r w:rsidR="004B08E9">
              <w:rPr>
                <w:noProof/>
                <w:webHidden/>
              </w:rPr>
              <w:fldChar w:fldCharType="begin"/>
            </w:r>
            <w:r w:rsidR="004B08E9">
              <w:rPr>
                <w:noProof/>
                <w:webHidden/>
              </w:rPr>
              <w:instrText xml:space="preserve"> PAGEREF _Toc159584927 \h </w:instrText>
            </w:r>
            <w:r w:rsidR="004B08E9">
              <w:rPr>
                <w:noProof/>
                <w:webHidden/>
              </w:rPr>
            </w:r>
            <w:r w:rsidR="004B08E9">
              <w:rPr>
                <w:noProof/>
                <w:webHidden/>
              </w:rPr>
              <w:fldChar w:fldCharType="separate"/>
            </w:r>
            <w:r w:rsidR="004B08E9">
              <w:rPr>
                <w:noProof/>
                <w:webHidden/>
              </w:rPr>
              <w:t>11</w:t>
            </w:r>
            <w:r w:rsidR="004B08E9">
              <w:rPr>
                <w:noProof/>
                <w:webHidden/>
              </w:rPr>
              <w:fldChar w:fldCharType="end"/>
            </w:r>
          </w:hyperlink>
        </w:p>
        <w:p w:rsidR="004B08E9" w:rsidRDefault="00FE161B">
          <w:pPr>
            <w:pStyle w:val="T2"/>
            <w:tabs>
              <w:tab w:val="right" w:leader="dot" w:pos="9060"/>
            </w:tabs>
            <w:rPr>
              <w:noProof/>
              <w:lang w:eastAsia="tr-TR"/>
            </w:rPr>
          </w:pPr>
          <w:hyperlink w:anchor="_Toc159584928" w:history="1">
            <w:r w:rsidR="004B08E9" w:rsidRPr="005D1129">
              <w:rPr>
                <w:rStyle w:val="Kpr"/>
                <w:noProof/>
              </w:rPr>
              <w:t>6.1 Eğitim-Öğretim</w:t>
            </w:r>
            <w:r w:rsidR="004B08E9">
              <w:rPr>
                <w:noProof/>
                <w:webHidden/>
              </w:rPr>
              <w:tab/>
            </w:r>
            <w:r w:rsidR="004B08E9">
              <w:rPr>
                <w:noProof/>
                <w:webHidden/>
              </w:rPr>
              <w:fldChar w:fldCharType="begin"/>
            </w:r>
            <w:r w:rsidR="004B08E9">
              <w:rPr>
                <w:noProof/>
                <w:webHidden/>
              </w:rPr>
              <w:instrText xml:space="preserve"> PAGEREF _Toc159584928 \h </w:instrText>
            </w:r>
            <w:r w:rsidR="004B08E9">
              <w:rPr>
                <w:noProof/>
                <w:webHidden/>
              </w:rPr>
            </w:r>
            <w:r w:rsidR="004B08E9">
              <w:rPr>
                <w:noProof/>
                <w:webHidden/>
              </w:rPr>
              <w:fldChar w:fldCharType="separate"/>
            </w:r>
            <w:r w:rsidR="004B08E9">
              <w:rPr>
                <w:noProof/>
                <w:webHidden/>
              </w:rPr>
              <w:t>11</w:t>
            </w:r>
            <w:r w:rsidR="004B08E9">
              <w:rPr>
                <w:noProof/>
                <w:webHidden/>
              </w:rPr>
              <w:fldChar w:fldCharType="end"/>
            </w:r>
          </w:hyperlink>
        </w:p>
        <w:p w:rsidR="004B08E9" w:rsidRDefault="00FE161B">
          <w:pPr>
            <w:pStyle w:val="T2"/>
            <w:tabs>
              <w:tab w:val="left" w:pos="880"/>
              <w:tab w:val="right" w:leader="dot" w:pos="9060"/>
            </w:tabs>
            <w:rPr>
              <w:noProof/>
              <w:lang w:eastAsia="tr-TR"/>
            </w:rPr>
          </w:pPr>
          <w:hyperlink w:anchor="_Toc159584929" w:history="1">
            <w:r w:rsidR="004B08E9" w:rsidRPr="005D1129">
              <w:rPr>
                <w:rStyle w:val="Kpr"/>
                <w:noProof/>
              </w:rPr>
              <w:t>6.2</w:t>
            </w:r>
            <w:r w:rsidR="004B08E9">
              <w:rPr>
                <w:noProof/>
                <w:lang w:eastAsia="tr-TR"/>
              </w:rPr>
              <w:tab/>
            </w:r>
            <w:r w:rsidR="004B08E9" w:rsidRPr="005D1129">
              <w:rPr>
                <w:rStyle w:val="Kpr"/>
                <w:noProof/>
              </w:rPr>
              <w:t>İnsan Kaynakları</w:t>
            </w:r>
            <w:r w:rsidR="004B08E9">
              <w:rPr>
                <w:noProof/>
                <w:webHidden/>
              </w:rPr>
              <w:tab/>
            </w:r>
            <w:r w:rsidR="004B08E9">
              <w:rPr>
                <w:noProof/>
                <w:webHidden/>
              </w:rPr>
              <w:fldChar w:fldCharType="begin"/>
            </w:r>
            <w:r w:rsidR="004B08E9">
              <w:rPr>
                <w:noProof/>
                <w:webHidden/>
              </w:rPr>
              <w:instrText xml:space="preserve"> PAGEREF _Toc159584929 \h </w:instrText>
            </w:r>
            <w:r w:rsidR="004B08E9">
              <w:rPr>
                <w:noProof/>
                <w:webHidden/>
              </w:rPr>
            </w:r>
            <w:r w:rsidR="004B08E9">
              <w:rPr>
                <w:noProof/>
                <w:webHidden/>
              </w:rPr>
              <w:fldChar w:fldCharType="separate"/>
            </w:r>
            <w:r w:rsidR="004B08E9">
              <w:rPr>
                <w:noProof/>
                <w:webHidden/>
              </w:rPr>
              <w:t>14</w:t>
            </w:r>
            <w:r w:rsidR="004B08E9">
              <w:rPr>
                <w:noProof/>
                <w:webHidden/>
              </w:rPr>
              <w:fldChar w:fldCharType="end"/>
            </w:r>
          </w:hyperlink>
        </w:p>
        <w:p w:rsidR="004B08E9" w:rsidRDefault="00FE161B">
          <w:pPr>
            <w:pStyle w:val="T2"/>
            <w:tabs>
              <w:tab w:val="right" w:leader="dot" w:pos="9060"/>
            </w:tabs>
            <w:rPr>
              <w:noProof/>
              <w:lang w:eastAsia="tr-TR"/>
            </w:rPr>
          </w:pPr>
          <w:hyperlink w:anchor="_Toc159584930" w:history="1">
            <w:r w:rsidR="004B08E9" w:rsidRPr="005D1129">
              <w:rPr>
                <w:rStyle w:val="Kpr"/>
                <w:noProof/>
              </w:rPr>
              <w:t>6.3 Fiziki Yapı</w:t>
            </w:r>
            <w:r w:rsidR="004B08E9">
              <w:rPr>
                <w:noProof/>
                <w:webHidden/>
              </w:rPr>
              <w:tab/>
            </w:r>
            <w:r w:rsidR="004B08E9">
              <w:rPr>
                <w:noProof/>
                <w:webHidden/>
              </w:rPr>
              <w:fldChar w:fldCharType="begin"/>
            </w:r>
            <w:r w:rsidR="004B08E9">
              <w:rPr>
                <w:noProof/>
                <w:webHidden/>
              </w:rPr>
              <w:instrText xml:space="preserve"> PAGEREF _Toc159584930 \h </w:instrText>
            </w:r>
            <w:r w:rsidR="004B08E9">
              <w:rPr>
                <w:noProof/>
                <w:webHidden/>
              </w:rPr>
            </w:r>
            <w:r w:rsidR="004B08E9">
              <w:rPr>
                <w:noProof/>
                <w:webHidden/>
              </w:rPr>
              <w:fldChar w:fldCharType="separate"/>
            </w:r>
            <w:r w:rsidR="004B08E9">
              <w:rPr>
                <w:noProof/>
                <w:webHidden/>
              </w:rPr>
              <w:t>15</w:t>
            </w:r>
            <w:r w:rsidR="004B08E9">
              <w:rPr>
                <w:noProof/>
                <w:webHidden/>
              </w:rPr>
              <w:fldChar w:fldCharType="end"/>
            </w:r>
          </w:hyperlink>
        </w:p>
        <w:p w:rsidR="004B08E9" w:rsidRDefault="00FE161B">
          <w:pPr>
            <w:pStyle w:val="T1"/>
            <w:tabs>
              <w:tab w:val="right" w:leader="dot" w:pos="9060"/>
            </w:tabs>
            <w:rPr>
              <w:noProof/>
              <w:lang w:eastAsia="tr-TR"/>
            </w:rPr>
          </w:pPr>
          <w:hyperlink w:anchor="_Toc159584931" w:history="1">
            <w:r w:rsidR="004B08E9" w:rsidRPr="005D1129">
              <w:rPr>
                <w:rStyle w:val="Kpr"/>
                <w:noProof/>
              </w:rPr>
              <w:t>7- 2023 YATIRIMLARI İLE HEDEFLENEN VE GERÇEKLEŞEN KAPASİTE ARTIŞI</w:t>
            </w:r>
            <w:r w:rsidR="004B08E9">
              <w:rPr>
                <w:noProof/>
                <w:webHidden/>
              </w:rPr>
              <w:tab/>
            </w:r>
            <w:r w:rsidR="004B08E9">
              <w:rPr>
                <w:noProof/>
                <w:webHidden/>
              </w:rPr>
              <w:fldChar w:fldCharType="begin"/>
            </w:r>
            <w:r w:rsidR="004B08E9">
              <w:rPr>
                <w:noProof/>
                <w:webHidden/>
              </w:rPr>
              <w:instrText xml:space="preserve"> PAGEREF _Toc159584931 \h </w:instrText>
            </w:r>
            <w:r w:rsidR="004B08E9">
              <w:rPr>
                <w:noProof/>
                <w:webHidden/>
              </w:rPr>
            </w:r>
            <w:r w:rsidR="004B08E9">
              <w:rPr>
                <w:noProof/>
                <w:webHidden/>
              </w:rPr>
              <w:fldChar w:fldCharType="separate"/>
            </w:r>
            <w:r w:rsidR="004B08E9">
              <w:rPr>
                <w:noProof/>
                <w:webHidden/>
              </w:rPr>
              <w:t>17</w:t>
            </w:r>
            <w:r w:rsidR="004B08E9">
              <w:rPr>
                <w:noProof/>
                <w:webHidden/>
              </w:rPr>
              <w:fldChar w:fldCharType="end"/>
            </w:r>
          </w:hyperlink>
        </w:p>
        <w:p w:rsidR="004B08E9" w:rsidRDefault="00FE161B">
          <w:pPr>
            <w:pStyle w:val="T1"/>
            <w:tabs>
              <w:tab w:val="right" w:leader="dot" w:pos="9060"/>
            </w:tabs>
            <w:rPr>
              <w:noProof/>
              <w:lang w:eastAsia="tr-TR"/>
            </w:rPr>
          </w:pPr>
          <w:hyperlink w:anchor="_Toc159584932" w:history="1">
            <w:r w:rsidR="004B08E9" w:rsidRPr="005D1129">
              <w:rPr>
                <w:rStyle w:val="Kpr"/>
                <w:noProof/>
              </w:rPr>
              <w:t>8-2023 YILI YATIRIM UYGULAMALARI</w:t>
            </w:r>
            <w:r w:rsidR="004B08E9">
              <w:rPr>
                <w:noProof/>
                <w:webHidden/>
              </w:rPr>
              <w:tab/>
            </w:r>
            <w:r w:rsidR="004B08E9">
              <w:rPr>
                <w:noProof/>
                <w:webHidden/>
              </w:rPr>
              <w:fldChar w:fldCharType="begin"/>
            </w:r>
            <w:r w:rsidR="004B08E9">
              <w:rPr>
                <w:noProof/>
                <w:webHidden/>
              </w:rPr>
              <w:instrText xml:space="preserve"> PAGEREF _Toc159584932 \h </w:instrText>
            </w:r>
            <w:r w:rsidR="004B08E9">
              <w:rPr>
                <w:noProof/>
                <w:webHidden/>
              </w:rPr>
            </w:r>
            <w:r w:rsidR="004B08E9">
              <w:rPr>
                <w:noProof/>
                <w:webHidden/>
              </w:rPr>
              <w:fldChar w:fldCharType="separate"/>
            </w:r>
            <w:r w:rsidR="004B08E9">
              <w:rPr>
                <w:noProof/>
                <w:webHidden/>
              </w:rPr>
              <w:t>18</w:t>
            </w:r>
            <w:r w:rsidR="004B08E9">
              <w:rPr>
                <w:noProof/>
                <w:webHidden/>
              </w:rPr>
              <w:fldChar w:fldCharType="end"/>
            </w:r>
          </w:hyperlink>
        </w:p>
        <w:p w:rsidR="004B08E9" w:rsidRDefault="00FE161B">
          <w:pPr>
            <w:pStyle w:val="T2"/>
            <w:tabs>
              <w:tab w:val="right" w:leader="dot" w:pos="9060"/>
            </w:tabs>
            <w:rPr>
              <w:noProof/>
              <w:lang w:eastAsia="tr-TR"/>
            </w:rPr>
          </w:pPr>
          <w:hyperlink w:anchor="_Toc159584933" w:history="1">
            <w:r w:rsidR="004B08E9" w:rsidRPr="005D1129">
              <w:rPr>
                <w:rStyle w:val="Kpr"/>
                <w:noProof/>
              </w:rPr>
              <w:t>08.1 Genel Yatırım Uygulama Durumu</w:t>
            </w:r>
            <w:r w:rsidR="004B08E9">
              <w:rPr>
                <w:noProof/>
                <w:webHidden/>
              </w:rPr>
              <w:tab/>
            </w:r>
            <w:r w:rsidR="004B08E9">
              <w:rPr>
                <w:noProof/>
                <w:webHidden/>
              </w:rPr>
              <w:fldChar w:fldCharType="begin"/>
            </w:r>
            <w:r w:rsidR="004B08E9">
              <w:rPr>
                <w:noProof/>
                <w:webHidden/>
              </w:rPr>
              <w:instrText xml:space="preserve"> PAGEREF _Toc159584933 \h </w:instrText>
            </w:r>
            <w:r w:rsidR="004B08E9">
              <w:rPr>
                <w:noProof/>
                <w:webHidden/>
              </w:rPr>
            </w:r>
            <w:r w:rsidR="004B08E9">
              <w:rPr>
                <w:noProof/>
                <w:webHidden/>
              </w:rPr>
              <w:fldChar w:fldCharType="separate"/>
            </w:r>
            <w:r w:rsidR="004B08E9">
              <w:rPr>
                <w:noProof/>
                <w:webHidden/>
              </w:rPr>
              <w:t>18</w:t>
            </w:r>
            <w:r w:rsidR="004B08E9">
              <w:rPr>
                <w:noProof/>
                <w:webHidden/>
              </w:rPr>
              <w:fldChar w:fldCharType="end"/>
            </w:r>
          </w:hyperlink>
        </w:p>
        <w:p w:rsidR="004B08E9" w:rsidRDefault="00FE161B">
          <w:pPr>
            <w:pStyle w:val="T2"/>
            <w:tabs>
              <w:tab w:val="right" w:leader="dot" w:pos="9060"/>
            </w:tabs>
            <w:rPr>
              <w:noProof/>
              <w:lang w:eastAsia="tr-TR"/>
            </w:rPr>
          </w:pPr>
          <w:hyperlink w:anchor="_Toc159584934" w:history="1">
            <w:r w:rsidR="004B08E9" w:rsidRPr="005D1129">
              <w:rPr>
                <w:rStyle w:val="Kpr"/>
                <w:noProof/>
              </w:rPr>
              <w:t>08.2 Yatırım Uygulamalarında Karşılaşılan Temel Sorunlar</w:t>
            </w:r>
            <w:r w:rsidR="004B08E9">
              <w:rPr>
                <w:noProof/>
                <w:webHidden/>
              </w:rPr>
              <w:tab/>
            </w:r>
            <w:r w:rsidR="004B08E9">
              <w:rPr>
                <w:noProof/>
                <w:webHidden/>
              </w:rPr>
              <w:fldChar w:fldCharType="begin"/>
            </w:r>
            <w:r w:rsidR="004B08E9">
              <w:rPr>
                <w:noProof/>
                <w:webHidden/>
              </w:rPr>
              <w:instrText xml:space="preserve"> PAGEREF _Toc159584934 \h </w:instrText>
            </w:r>
            <w:r w:rsidR="004B08E9">
              <w:rPr>
                <w:noProof/>
                <w:webHidden/>
              </w:rPr>
            </w:r>
            <w:r w:rsidR="004B08E9">
              <w:rPr>
                <w:noProof/>
                <w:webHidden/>
              </w:rPr>
              <w:fldChar w:fldCharType="separate"/>
            </w:r>
            <w:r w:rsidR="004B08E9">
              <w:rPr>
                <w:noProof/>
                <w:webHidden/>
              </w:rPr>
              <w:t>18</w:t>
            </w:r>
            <w:r w:rsidR="004B08E9">
              <w:rPr>
                <w:noProof/>
                <w:webHidden/>
              </w:rPr>
              <w:fldChar w:fldCharType="end"/>
            </w:r>
          </w:hyperlink>
        </w:p>
        <w:p w:rsidR="004B08E9" w:rsidRDefault="00FE161B">
          <w:pPr>
            <w:pStyle w:val="T1"/>
            <w:tabs>
              <w:tab w:val="right" w:leader="dot" w:pos="9060"/>
            </w:tabs>
            <w:rPr>
              <w:noProof/>
              <w:lang w:eastAsia="tr-TR"/>
            </w:rPr>
          </w:pPr>
          <w:hyperlink w:anchor="_Toc159584935" w:history="1">
            <w:r w:rsidR="004B08E9" w:rsidRPr="005D1129">
              <w:rPr>
                <w:rStyle w:val="Kpr"/>
                <w:noProof/>
              </w:rPr>
              <w:t>9- 2023 YILI PROJE UYGULAMALARI</w:t>
            </w:r>
            <w:r w:rsidR="004B08E9">
              <w:rPr>
                <w:noProof/>
                <w:webHidden/>
              </w:rPr>
              <w:tab/>
            </w:r>
            <w:r w:rsidR="004B08E9">
              <w:rPr>
                <w:noProof/>
                <w:webHidden/>
              </w:rPr>
              <w:fldChar w:fldCharType="begin"/>
            </w:r>
            <w:r w:rsidR="004B08E9">
              <w:rPr>
                <w:noProof/>
                <w:webHidden/>
              </w:rPr>
              <w:instrText xml:space="preserve"> PAGEREF _Toc159584935 \h </w:instrText>
            </w:r>
            <w:r w:rsidR="004B08E9">
              <w:rPr>
                <w:noProof/>
                <w:webHidden/>
              </w:rPr>
            </w:r>
            <w:r w:rsidR="004B08E9">
              <w:rPr>
                <w:noProof/>
                <w:webHidden/>
              </w:rPr>
              <w:fldChar w:fldCharType="separate"/>
            </w:r>
            <w:r w:rsidR="004B08E9">
              <w:rPr>
                <w:noProof/>
                <w:webHidden/>
              </w:rPr>
              <w:t>18</w:t>
            </w:r>
            <w:r w:rsidR="004B08E9">
              <w:rPr>
                <w:noProof/>
                <w:webHidden/>
              </w:rPr>
              <w:fldChar w:fldCharType="end"/>
            </w:r>
          </w:hyperlink>
        </w:p>
        <w:p w:rsidR="004B08E9" w:rsidRDefault="00FE161B">
          <w:pPr>
            <w:pStyle w:val="T2"/>
            <w:tabs>
              <w:tab w:val="right" w:leader="dot" w:pos="9060"/>
            </w:tabs>
            <w:rPr>
              <w:noProof/>
              <w:lang w:eastAsia="tr-TR"/>
            </w:rPr>
          </w:pPr>
          <w:hyperlink w:anchor="_Toc159584936" w:history="1">
            <w:r w:rsidR="004B08E9" w:rsidRPr="005D1129">
              <w:rPr>
                <w:rStyle w:val="Kpr"/>
                <w:noProof/>
              </w:rPr>
              <w:t>09.1 EĞİTİM – YÜKSEKÖĞRETİM SEKTÖRÜ</w:t>
            </w:r>
            <w:r w:rsidR="004B08E9">
              <w:rPr>
                <w:noProof/>
                <w:webHidden/>
              </w:rPr>
              <w:tab/>
            </w:r>
            <w:r w:rsidR="004B08E9">
              <w:rPr>
                <w:noProof/>
                <w:webHidden/>
              </w:rPr>
              <w:fldChar w:fldCharType="begin"/>
            </w:r>
            <w:r w:rsidR="004B08E9">
              <w:rPr>
                <w:noProof/>
                <w:webHidden/>
              </w:rPr>
              <w:instrText xml:space="preserve"> PAGEREF _Toc159584936 \h </w:instrText>
            </w:r>
            <w:r w:rsidR="004B08E9">
              <w:rPr>
                <w:noProof/>
                <w:webHidden/>
              </w:rPr>
            </w:r>
            <w:r w:rsidR="004B08E9">
              <w:rPr>
                <w:noProof/>
                <w:webHidden/>
              </w:rPr>
              <w:fldChar w:fldCharType="separate"/>
            </w:r>
            <w:r w:rsidR="004B08E9">
              <w:rPr>
                <w:noProof/>
                <w:webHidden/>
              </w:rPr>
              <w:t>19</w:t>
            </w:r>
            <w:r w:rsidR="004B08E9">
              <w:rPr>
                <w:noProof/>
                <w:webHidden/>
              </w:rPr>
              <w:fldChar w:fldCharType="end"/>
            </w:r>
          </w:hyperlink>
        </w:p>
        <w:p w:rsidR="004B08E9" w:rsidRDefault="00FE161B">
          <w:pPr>
            <w:pStyle w:val="T2"/>
            <w:tabs>
              <w:tab w:val="right" w:leader="dot" w:pos="9060"/>
            </w:tabs>
            <w:rPr>
              <w:noProof/>
              <w:lang w:eastAsia="tr-TR"/>
            </w:rPr>
          </w:pPr>
          <w:hyperlink w:anchor="_Toc159584937" w:history="1">
            <w:r w:rsidR="004B08E9" w:rsidRPr="005D1129">
              <w:rPr>
                <w:rStyle w:val="Kpr"/>
                <w:noProof/>
              </w:rPr>
              <w:t>09.2 EĞİTİM – BEDEN EĞİTİMİ VE SPOR SEKTÖRÜ</w:t>
            </w:r>
            <w:r w:rsidR="004B08E9">
              <w:rPr>
                <w:noProof/>
                <w:webHidden/>
              </w:rPr>
              <w:tab/>
            </w:r>
            <w:r w:rsidR="004B08E9">
              <w:rPr>
                <w:noProof/>
                <w:webHidden/>
              </w:rPr>
              <w:fldChar w:fldCharType="begin"/>
            </w:r>
            <w:r w:rsidR="004B08E9">
              <w:rPr>
                <w:noProof/>
                <w:webHidden/>
              </w:rPr>
              <w:instrText xml:space="preserve"> PAGEREF _Toc159584937 \h </w:instrText>
            </w:r>
            <w:r w:rsidR="004B08E9">
              <w:rPr>
                <w:noProof/>
                <w:webHidden/>
              </w:rPr>
            </w:r>
            <w:r w:rsidR="004B08E9">
              <w:rPr>
                <w:noProof/>
                <w:webHidden/>
              </w:rPr>
              <w:fldChar w:fldCharType="separate"/>
            </w:r>
            <w:r w:rsidR="004B08E9">
              <w:rPr>
                <w:noProof/>
                <w:webHidden/>
              </w:rPr>
              <w:t>23</w:t>
            </w:r>
            <w:r w:rsidR="004B08E9">
              <w:rPr>
                <w:noProof/>
                <w:webHidden/>
              </w:rPr>
              <w:fldChar w:fldCharType="end"/>
            </w:r>
          </w:hyperlink>
        </w:p>
        <w:p w:rsidR="004B08E9" w:rsidRDefault="00FE161B">
          <w:pPr>
            <w:pStyle w:val="T1"/>
            <w:tabs>
              <w:tab w:val="right" w:leader="dot" w:pos="9060"/>
            </w:tabs>
            <w:rPr>
              <w:noProof/>
              <w:lang w:eastAsia="tr-TR"/>
            </w:rPr>
          </w:pPr>
          <w:hyperlink w:anchor="_Toc159584938" w:history="1">
            <w:r w:rsidR="004B08E9" w:rsidRPr="005D1129">
              <w:rPr>
                <w:rStyle w:val="Kpr"/>
                <w:noProof/>
              </w:rPr>
              <w:t>10- ÖNERİLER</w:t>
            </w:r>
            <w:r w:rsidR="004B08E9">
              <w:rPr>
                <w:noProof/>
                <w:webHidden/>
              </w:rPr>
              <w:tab/>
            </w:r>
            <w:r w:rsidR="004B08E9">
              <w:rPr>
                <w:noProof/>
                <w:webHidden/>
              </w:rPr>
              <w:fldChar w:fldCharType="begin"/>
            </w:r>
            <w:r w:rsidR="004B08E9">
              <w:rPr>
                <w:noProof/>
                <w:webHidden/>
              </w:rPr>
              <w:instrText xml:space="preserve"> PAGEREF _Toc159584938 \h </w:instrText>
            </w:r>
            <w:r w:rsidR="004B08E9">
              <w:rPr>
                <w:noProof/>
                <w:webHidden/>
              </w:rPr>
            </w:r>
            <w:r w:rsidR="004B08E9">
              <w:rPr>
                <w:noProof/>
                <w:webHidden/>
              </w:rPr>
              <w:fldChar w:fldCharType="separate"/>
            </w:r>
            <w:r w:rsidR="004B08E9">
              <w:rPr>
                <w:noProof/>
                <w:webHidden/>
              </w:rPr>
              <w:t>24</w:t>
            </w:r>
            <w:r w:rsidR="004B08E9">
              <w:rPr>
                <w:noProof/>
                <w:webHidden/>
              </w:rPr>
              <w:fldChar w:fldCharType="end"/>
            </w:r>
          </w:hyperlink>
        </w:p>
        <w:p w:rsidR="001115BA" w:rsidRDefault="001115BA">
          <w:r>
            <w:rPr>
              <w:b/>
              <w:bCs/>
            </w:rPr>
            <w:fldChar w:fldCharType="end"/>
          </w:r>
        </w:p>
      </w:sdtContent>
    </w:sdt>
    <w:p w:rsidR="00BB20DA" w:rsidRPr="00BB20DA" w:rsidRDefault="00BB20DA" w:rsidP="00BB20DA"/>
    <w:p w:rsidR="00BB20DA" w:rsidRPr="00BB20DA" w:rsidRDefault="00BB20DA" w:rsidP="00BB20DA"/>
    <w:p w:rsidR="00BB20DA" w:rsidRPr="00BB20DA" w:rsidRDefault="00BB20DA" w:rsidP="00BB20DA"/>
    <w:p w:rsidR="00F32FA3" w:rsidRDefault="00F32FA3" w:rsidP="00033540">
      <w:pPr>
        <w:ind w:firstLine="0"/>
        <w:rPr>
          <w:sz w:val="23"/>
          <w:szCs w:val="23"/>
        </w:rPr>
      </w:pPr>
    </w:p>
    <w:p w:rsidR="00FF55CF" w:rsidRDefault="00FF55CF" w:rsidP="00033540">
      <w:pPr>
        <w:ind w:firstLine="0"/>
        <w:rPr>
          <w:sz w:val="23"/>
          <w:szCs w:val="23"/>
        </w:rPr>
      </w:pPr>
    </w:p>
    <w:p w:rsidR="00FF55CF" w:rsidRDefault="00FF55CF" w:rsidP="00033540">
      <w:pPr>
        <w:ind w:firstLine="0"/>
        <w:rPr>
          <w:sz w:val="23"/>
          <w:szCs w:val="23"/>
        </w:rPr>
      </w:pPr>
    </w:p>
    <w:p w:rsidR="00FF55CF" w:rsidRDefault="00FF55CF" w:rsidP="00033540">
      <w:pPr>
        <w:ind w:firstLine="0"/>
        <w:rPr>
          <w:sz w:val="23"/>
          <w:szCs w:val="23"/>
        </w:rPr>
      </w:pPr>
    </w:p>
    <w:p w:rsidR="00033540" w:rsidRDefault="00033540" w:rsidP="008C777B">
      <w:pPr>
        <w:ind w:firstLine="0"/>
        <w:rPr>
          <w:noProof/>
        </w:rPr>
      </w:pPr>
    </w:p>
    <w:p w:rsidR="008101D5" w:rsidRDefault="00C60736" w:rsidP="008101D5">
      <w:pPr>
        <w:ind w:firstLine="0"/>
        <w:jc w:val="center"/>
        <w:rPr>
          <w:noProof/>
        </w:rPr>
      </w:pPr>
      <w:r>
        <w:rPr>
          <w:noProof/>
          <w:lang w:eastAsia="tr-TR"/>
        </w:rPr>
        <w:lastRenderedPageBreak/>
        <w:drawing>
          <wp:anchor distT="0" distB="0" distL="114300" distR="114300" simplePos="0" relativeHeight="251664384" behindDoc="0" locked="0" layoutInCell="1" allowOverlap="1" wp14:anchorId="294AD7DF" wp14:editId="37483F08">
            <wp:simplePos x="0" y="0"/>
            <wp:positionH relativeFrom="margin">
              <wp:align>left</wp:align>
            </wp:positionH>
            <wp:positionV relativeFrom="paragraph">
              <wp:posOffset>0</wp:posOffset>
            </wp:positionV>
            <wp:extent cx="5715000" cy="3810635"/>
            <wp:effectExtent l="0" t="0" r="0" b="0"/>
            <wp:wrapTopAndBottom/>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0" cy="38106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Toc299377853"/>
      <w:bookmarkStart w:id="2" w:name="_Toc318290361"/>
      <w:bookmarkStart w:id="3" w:name="_Toc318290755"/>
    </w:p>
    <w:p w:rsidR="008101D5" w:rsidRDefault="00033540" w:rsidP="008101D5">
      <w:pPr>
        <w:pStyle w:val="Balk1"/>
      </w:pPr>
      <w:bookmarkStart w:id="4" w:name="_Toc159584916"/>
      <w:r w:rsidRPr="008101D5">
        <w:t xml:space="preserve">1 – </w:t>
      </w:r>
      <w:bookmarkEnd w:id="1"/>
      <w:bookmarkEnd w:id="2"/>
      <w:bookmarkEnd w:id="3"/>
      <w:r w:rsidR="0043615F" w:rsidRPr="008101D5">
        <w:t>ÜST YÖNETİCİ SUNUŞU</w:t>
      </w:r>
      <w:bookmarkEnd w:id="4"/>
    </w:p>
    <w:p w:rsidR="008101D5" w:rsidRPr="008101D5" w:rsidRDefault="008101D5" w:rsidP="00BA6F17">
      <w:pPr>
        <w:pStyle w:val="Stil1"/>
      </w:pPr>
    </w:p>
    <w:p w:rsidR="00033540" w:rsidRDefault="00033540" w:rsidP="00BA6F17">
      <w:pPr>
        <w:pStyle w:val="Stil1"/>
      </w:pPr>
      <w:r w:rsidRPr="00467F54">
        <w:t xml:space="preserve">5018 sayılı Kamu Mali Yönetimi ve Kontrol </w:t>
      </w:r>
      <w:r w:rsidR="00F56BE9" w:rsidRPr="00467F54">
        <w:t>Kanunu</w:t>
      </w:r>
      <w:r w:rsidR="00F56BE9">
        <w:t>,</w:t>
      </w:r>
      <w:r w:rsidR="00F56BE9" w:rsidRPr="00467F54">
        <w:t xml:space="preserve"> kamu</w:t>
      </w:r>
      <w:r w:rsidRPr="00467F54">
        <w:t xml:space="preserve"> kaynaklarının belirlenmiş amaçlar doğrultusunda etkili, ekonomik ve verimli bir şekilde kullanılmasını, hesap verilebilirliği ve mali saydamlığı sağlamak üzere gerekli yapılandırmaları oluşturu</w:t>
      </w:r>
      <w:r>
        <w:t>r</w:t>
      </w:r>
      <w:r w:rsidRPr="00467F54">
        <w:t xml:space="preserve">. Merkezi Yönetim Bütçe kaynaklarının kısıtlılığının bilincinde olan Üniversitemiz bu bilinçle tahsis edilen bütçe ödeneklerini doğru yerde ve doğru mali yönetim ilkeleri doğrultusunda kullanma çabası ile yatırımlardan Üniversitemize ve bölgeye en fazla fayda sağlayacak </w:t>
      </w:r>
      <w:r>
        <w:t>şekilde planlamalar yapmaktadır.</w:t>
      </w:r>
    </w:p>
    <w:p w:rsidR="00033540" w:rsidRPr="00F01428" w:rsidRDefault="00033540" w:rsidP="00BA6F17">
      <w:pPr>
        <w:pStyle w:val="Stil1"/>
      </w:pPr>
      <w:r w:rsidRPr="00467F54">
        <w:t xml:space="preserve">Bu doğrultuda 5018 sayılı Kamu Mali Yönetimi ve Kontrol Kanununun 25 inci maddesi ile Strateji Geliştirme Birimlerinin Çalışma Usul ve Esasları Hakkındaki Yönetmeliğin </w:t>
      </w:r>
      <w:r w:rsidR="00726CEB" w:rsidRPr="00467F54">
        <w:t>24’üncü</w:t>
      </w:r>
      <w:r w:rsidRPr="00467F54">
        <w:t xml:space="preserve"> maddesi gereği olar</w:t>
      </w:r>
      <w:r w:rsidR="00F01428">
        <w:t>ak hazırlanan Üniversitemiz 20</w:t>
      </w:r>
      <w:r w:rsidR="002B6E61">
        <w:t>2</w:t>
      </w:r>
      <w:r w:rsidR="004652E8">
        <w:t>3</w:t>
      </w:r>
      <w:r w:rsidRPr="00467F54">
        <w:t xml:space="preserve"> </w:t>
      </w:r>
      <w:r w:rsidR="00D17054">
        <w:t>Y</w:t>
      </w:r>
      <w:r w:rsidRPr="00467F54">
        <w:t xml:space="preserve">ılı Yatırım Programı İzleme ve Değerlendirme Raporu </w:t>
      </w:r>
      <w:r>
        <w:t>kamuoyunun bilgisine sunulmuştur.</w:t>
      </w:r>
    </w:p>
    <w:p w:rsidR="00F01428" w:rsidRPr="0043615F" w:rsidRDefault="00033540" w:rsidP="00F01428">
      <w:pPr>
        <w:spacing w:line="240" w:lineRule="auto"/>
        <w:jc w:val="right"/>
        <w:rPr>
          <w:rFonts w:ascii="Times New Roman" w:hAnsi="Times New Roman" w:cs="Times New Roman"/>
          <w:b/>
          <w:noProof/>
          <w:sz w:val="24"/>
          <w:szCs w:val="24"/>
        </w:rPr>
      </w:pPr>
      <w:r w:rsidRPr="0043615F">
        <w:rPr>
          <w:rFonts w:ascii="Times New Roman" w:hAnsi="Times New Roman" w:cs="Times New Roman"/>
          <w:b/>
          <w:noProof/>
          <w:sz w:val="24"/>
          <w:szCs w:val="24"/>
        </w:rPr>
        <w:t xml:space="preserve">Prof. Dr. </w:t>
      </w:r>
      <w:r w:rsidR="0068220E" w:rsidRPr="0043615F">
        <w:rPr>
          <w:rFonts w:ascii="Times New Roman" w:hAnsi="Times New Roman" w:cs="Times New Roman"/>
          <w:b/>
          <w:noProof/>
          <w:sz w:val="24"/>
          <w:szCs w:val="24"/>
        </w:rPr>
        <w:t>Mutlu TÜRKMEN</w:t>
      </w:r>
    </w:p>
    <w:p w:rsidR="00F01428" w:rsidRDefault="00033540" w:rsidP="0064198C">
      <w:pPr>
        <w:jc w:val="center"/>
        <w:rPr>
          <w:rFonts w:ascii="Times New Roman" w:hAnsi="Times New Roman" w:cs="Times New Roman"/>
          <w:b/>
          <w:noProof/>
          <w:sz w:val="24"/>
          <w:szCs w:val="24"/>
        </w:rPr>
      </w:pPr>
      <w:r w:rsidRPr="0043615F">
        <w:rPr>
          <w:rFonts w:ascii="Times New Roman" w:hAnsi="Times New Roman" w:cs="Times New Roman"/>
          <w:b/>
          <w:noProof/>
          <w:sz w:val="24"/>
          <w:szCs w:val="24"/>
        </w:rPr>
        <w:t xml:space="preserve">                                                          </w:t>
      </w:r>
      <w:r w:rsidR="00D810CB" w:rsidRPr="0043615F">
        <w:rPr>
          <w:rFonts w:ascii="Times New Roman" w:hAnsi="Times New Roman" w:cs="Times New Roman"/>
          <w:b/>
          <w:noProof/>
          <w:sz w:val="24"/>
          <w:szCs w:val="24"/>
        </w:rPr>
        <w:t xml:space="preserve">                               </w:t>
      </w:r>
      <w:r w:rsidR="0064198C" w:rsidRPr="0043615F">
        <w:rPr>
          <w:rFonts w:ascii="Times New Roman" w:hAnsi="Times New Roman" w:cs="Times New Roman"/>
          <w:b/>
          <w:noProof/>
          <w:sz w:val="24"/>
          <w:szCs w:val="24"/>
        </w:rPr>
        <w:t xml:space="preserve">    </w:t>
      </w:r>
      <w:r w:rsidRPr="0043615F">
        <w:rPr>
          <w:rFonts w:ascii="Times New Roman" w:hAnsi="Times New Roman" w:cs="Times New Roman"/>
          <w:b/>
          <w:noProof/>
          <w:sz w:val="24"/>
          <w:szCs w:val="24"/>
        </w:rPr>
        <w:t>Rektör</w:t>
      </w:r>
    </w:p>
    <w:p w:rsidR="00F01428" w:rsidRDefault="00F01428" w:rsidP="00F01428"/>
    <w:p w:rsidR="00BA6F17" w:rsidRDefault="00BA6F17" w:rsidP="00F01428"/>
    <w:p w:rsidR="00BA6F17" w:rsidRPr="00F01428" w:rsidRDefault="00BA6F17" w:rsidP="00F01428"/>
    <w:p w:rsidR="00886AC5" w:rsidRDefault="00886AC5" w:rsidP="008101D5">
      <w:pPr>
        <w:pStyle w:val="Balk1"/>
      </w:pPr>
      <w:bookmarkStart w:id="5" w:name="_Toc318290362"/>
      <w:bookmarkStart w:id="6" w:name="_Toc318290756"/>
      <w:bookmarkStart w:id="7" w:name="_Toc159584917"/>
      <w:r w:rsidRPr="008101D5">
        <w:lastRenderedPageBreak/>
        <w:t>2- GENEL DEĞERLENDİRME</w:t>
      </w:r>
      <w:bookmarkEnd w:id="5"/>
      <w:bookmarkEnd w:id="6"/>
      <w:bookmarkEnd w:id="7"/>
      <w:r w:rsidRPr="008101D5">
        <w:tab/>
      </w:r>
    </w:p>
    <w:p w:rsidR="008101D5" w:rsidRPr="008101D5" w:rsidRDefault="008101D5" w:rsidP="008101D5"/>
    <w:p w:rsidR="00A73CC1" w:rsidRPr="0043615F" w:rsidRDefault="00886AC5" w:rsidP="00BA6F17">
      <w:pPr>
        <w:pStyle w:val="Stil1"/>
      </w:pPr>
      <w:r w:rsidRPr="005A0169">
        <w:rPr>
          <w:rStyle w:val="apple-converted-space"/>
        </w:rPr>
        <w:t>Bayburt Üniversitesi, Bayburt İli ve yöresinde halkın sosyal ve ekonomik yaşam düzeyinin iyileştirilmesi, potansiyel doğal kaynakları ve iş gücüyle ülke ekonomisine katılımının sağlanması hedefleri doğrultusunda, mühendislik ve sosyal bilimler ağırlıklı bir eğitim sistemini benimsemiştir. Gelişim sürecinde, bu alanlara yönelik fakültelerin kurulması ve bölümlerin açılmasına öncelik tanıyan üniversite,</w:t>
      </w:r>
      <w:r w:rsidR="00333273">
        <w:rPr>
          <w:rStyle w:val="apple-converted-space"/>
        </w:rPr>
        <w:t xml:space="preserve"> sağlık hizmetleri, organik tarım ve sanat tasarım </w:t>
      </w:r>
      <w:r w:rsidRPr="005A0169">
        <w:rPr>
          <w:rStyle w:val="apple-converted-space"/>
        </w:rPr>
        <w:t>alanlarında uzmanlaşma ilkesiyle yerel kalkınmaya katkı sağlamayı hedeflemekte ve bu ilke Bayburt Üniversitesi’ni diğer üniversitelerden farklı kılmaktadır.</w:t>
      </w:r>
    </w:p>
    <w:p w:rsidR="007B6464" w:rsidRPr="00A46C5F" w:rsidRDefault="00012161" w:rsidP="00485B89">
      <w:pPr>
        <w:pStyle w:val="Balk2"/>
      </w:pPr>
      <w:bookmarkStart w:id="8" w:name="_Toc299377855"/>
      <w:bookmarkStart w:id="9" w:name="_Toc318290363"/>
      <w:bookmarkStart w:id="10" w:name="_Toc318290757"/>
      <w:bookmarkStart w:id="11" w:name="_Toc159584918"/>
      <w:r>
        <w:t>2</w:t>
      </w:r>
      <w:r w:rsidR="008771C0">
        <w:t>.</w:t>
      </w:r>
      <w:r>
        <w:t>1-</w:t>
      </w:r>
      <w:r w:rsidR="00886AC5" w:rsidRPr="00FF55CF">
        <w:t>MİSYON</w:t>
      </w:r>
      <w:bookmarkEnd w:id="8"/>
      <w:bookmarkEnd w:id="9"/>
      <w:bookmarkEnd w:id="10"/>
      <w:bookmarkEnd w:id="11"/>
      <w:r w:rsidR="00886AC5" w:rsidRPr="00886AC5">
        <w:rPr>
          <w:rFonts w:ascii="Times New Roman" w:hAnsi="Times New Roman" w:cs="Times New Roman"/>
          <w:b w:val="0"/>
          <w:noProof/>
          <w:color w:val="auto"/>
        </w:rPr>
        <w:tab/>
      </w:r>
    </w:p>
    <w:p w:rsidR="00A73CC1" w:rsidRPr="00223E4B" w:rsidRDefault="00223E4B" w:rsidP="00BA6F17">
      <w:pPr>
        <w:pStyle w:val="Stil1"/>
      </w:pPr>
      <w:r w:rsidRPr="00223E4B">
        <w:t>Bölgemiz ve ülkemiz kalkınmasına katkı sağlamak amacıyla, araştırmacı, katılımcı, yerel ve evrensel değerleri benimseyen yetkin bireyler yetiştirmek, topluma ve bilim dünyasına değer katacak çalışmalar yapmak</w:t>
      </w:r>
      <w:r>
        <w:t>.</w:t>
      </w:r>
    </w:p>
    <w:p w:rsidR="00A73CC1" w:rsidRPr="008101D5" w:rsidRDefault="00012161" w:rsidP="008101D5">
      <w:pPr>
        <w:pStyle w:val="Balk2"/>
      </w:pPr>
      <w:bookmarkStart w:id="12" w:name="_Toc299377856"/>
      <w:bookmarkStart w:id="13" w:name="_Toc318290364"/>
      <w:bookmarkStart w:id="14" w:name="_Toc318290758"/>
      <w:bookmarkStart w:id="15" w:name="_Toc159584919"/>
      <w:r>
        <w:rPr>
          <w:rStyle w:val="apple-style-span"/>
        </w:rPr>
        <w:t>2</w:t>
      </w:r>
      <w:r w:rsidR="008771C0">
        <w:rPr>
          <w:rStyle w:val="apple-style-span"/>
        </w:rPr>
        <w:t>.</w:t>
      </w:r>
      <w:r>
        <w:rPr>
          <w:rStyle w:val="apple-style-span"/>
        </w:rPr>
        <w:t>2-</w:t>
      </w:r>
      <w:r w:rsidR="00886AC5" w:rsidRPr="008101D5">
        <w:rPr>
          <w:rStyle w:val="apple-style-span"/>
        </w:rPr>
        <w:t>VİZYON</w:t>
      </w:r>
      <w:bookmarkEnd w:id="12"/>
      <w:bookmarkEnd w:id="13"/>
      <w:bookmarkEnd w:id="14"/>
      <w:bookmarkEnd w:id="15"/>
    </w:p>
    <w:p w:rsidR="00A46C5F" w:rsidRPr="00A73CC1" w:rsidRDefault="004E21D7" w:rsidP="00BA6F17">
      <w:pPr>
        <w:pStyle w:val="Stil1"/>
      </w:pPr>
      <w:r w:rsidRPr="00A73CC1">
        <w:t>Yenilikçi ve kaliteli eğitim anlayışıyla, topluma ve bilime katkı sağlayan, sosyo-ekonomik anlamda bölgenin gelişimine yol gösteren, ulusal ve uluslararası ölçekte tercih edilen bir üniversite olmak.</w:t>
      </w:r>
    </w:p>
    <w:p w:rsidR="00223E4B" w:rsidRPr="008101D5" w:rsidRDefault="00012161" w:rsidP="008101D5">
      <w:pPr>
        <w:pStyle w:val="Balk2"/>
      </w:pPr>
      <w:bookmarkStart w:id="16" w:name="_Toc159584920"/>
      <w:r>
        <w:t>2</w:t>
      </w:r>
      <w:r w:rsidR="008771C0">
        <w:t>.</w:t>
      </w:r>
      <w:r>
        <w:t>3-</w:t>
      </w:r>
      <w:r w:rsidR="00A73CC1" w:rsidRPr="008101D5">
        <w:t>TEMEL DEĞERLER</w:t>
      </w:r>
      <w:bookmarkEnd w:id="16"/>
    </w:p>
    <w:p w:rsidR="00A46C5F" w:rsidRPr="00A46C5F" w:rsidRDefault="00A46C5F" w:rsidP="00A46C5F"/>
    <w:p w:rsidR="00A73CC1" w:rsidRDefault="00A73CC1" w:rsidP="00A73CC1">
      <w:pPr>
        <w:pStyle w:val="ListeParagraf"/>
        <w:numPr>
          <w:ilvl w:val="0"/>
          <w:numId w:val="19"/>
        </w:numPr>
        <w:rPr>
          <w:rFonts w:ascii="Times New Roman" w:hAnsi="Times New Roman" w:cs="Times New Roman"/>
          <w:sz w:val="24"/>
          <w:szCs w:val="24"/>
        </w:rPr>
      </w:pPr>
      <w:r w:rsidRPr="00A73CC1">
        <w:rPr>
          <w:rFonts w:ascii="Times New Roman" w:hAnsi="Times New Roman" w:cs="Times New Roman"/>
          <w:sz w:val="24"/>
          <w:szCs w:val="24"/>
        </w:rPr>
        <w:t>Bilimsellik ve araştırma odaklılık,</w:t>
      </w:r>
    </w:p>
    <w:p w:rsidR="00A73CC1" w:rsidRPr="00A73CC1" w:rsidRDefault="00A73CC1" w:rsidP="00A73CC1">
      <w:pPr>
        <w:pStyle w:val="ListeParagraf"/>
        <w:ind w:left="1429"/>
        <w:rPr>
          <w:rFonts w:ascii="Times New Roman" w:hAnsi="Times New Roman" w:cs="Times New Roman"/>
          <w:sz w:val="24"/>
          <w:szCs w:val="24"/>
        </w:rPr>
      </w:pPr>
    </w:p>
    <w:p w:rsidR="00A73CC1" w:rsidRDefault="00A73CC1" w:rsidP="00A73CC1">
      <w:pPr>
        <w:pStyle w:val="ListeParagraf"/>
        <w:numPr>
          <w:ilvl w:val="0"/>
          <w:numId w:val="19"/>
        </w:numPr>
        <w:rPr>
          <w:rFonts w:ascii="Times New Roman" w:hAnsi="Times New Roman" w:cs="Times New Roman"/>
          <w:sz w:val="24"/>
          <w:szCs w:val="24"/>
        </w:rPr>
      </w:pPr>
      <w:r w:rsidRPr="00A73CC1">
        <w:rPr>
          <w:rFonts w:ascii="Times New Roman" w:hAnsi="Times New Roman" w:cs="Times New Roman"/>
          <w:sz w:val="24"/>
          <w:szCs w:val="24"/>
        </w:rPr>
        <w:t>Yenilikçilik,</w:t>
      </w:r>
    </w:p>
    <w:p w:rsidR="00A73CC1" w:rsidRPr="00A73CC1" w:rsidRDefault="00A73CC1" w:rsidP="00A73CC1">
      <w:pPr>
        <w:pStyle w:val="ListeParagraf"/>
        <w:ind w:left="1429"/>
        <w:rPr>
          <w:rFonts w:ascii="Times New Roman" w:hAnsi="Times New Roman" w:cs="Times New Roman"/>
          <w:sz w:val="24"/>
          <w:szCs w:val="24"/>
        </w:rPr>
      </w:pPr>
    </w:p>
    <w:p w:rsidR="00A73CC1" w:rsidRDefault="00A73CC1" w:rsidP="00A73CC1">
      <w:pPr>
        <w:pStyle w:val="ListeParagraf"/>
        <w:numPr>
          <w:ilvl w:val="0"/>
          <w:numId w:val="19"/>
        </w:numPr>
        <w:rPr>
          <w:rFonts w:ascii="Times New Roman" w:hAnsi="Times New Roman" w:cs="Times New Roman"/>
          <w:sz w:val="24"/>
          <w:szCs w:val="24"/>
        </w:rPr>
      </w:pPr>
      <w:r w:rsidRPr="00A73CC1">
        <w:rPr>
          <w:rFonts w:ascii="Times New Roman" w:hAnsi="Times New Roman" w:cs="Times New Roman"/>
          <w:sz w:val="24"/>
          <w:szCs w:val="24"/>
        </w:rPr>
        <w:t>Etik, kültürel ve evrensel değerlere bağlılık,</w:t>
      </w:r>
    </w:p>
    <w:p w:rsidR="00A73CC1" w:rsidRPr="00A73CC1" w:rsidRDefault="00A73CC1" w:rsidP="00A73CC1">
      <w:pPr>
        <w:pStyle w:val="ListeParagraf"/>
        <w:ind w:left="1429"/>
        <w:rPr>
          <w:rFonts w:ascii="Times New Roman" w:hAnsi="Times New Roman" w:cs="Times New Roman"/>
          <w:sz w:val="24"/>
          <w:szCs w:val="24"/>
        </w:rPr>
      </w:pPr>
    </w:p>
    <w:p w:rsidR="00A73CC1" w:rsidRPr="00A73CC1" w:rsidRDefault="00A73CC1" w:rsidP="00A73CC1">
      <w:pPr>
        <w:pStyle w:val="ListeParagraf"/>
        <w:numPr>
          <w:ilvl w:val="0"/>
          <w:numId w:val="19"/>
        </w:numPr>
        <w:rPr>
          <w:rFonts w:ascii="Times New Roman" w:hAnsi="Times New Roman" w:cs="Times New Roman"/>
          <w:sz w:val="24"/>
          <w:szCs w:val="24"/>
        </w:rPr>
      </w:pPr>
      <w:r w:rsidRPr="00A73CC1">
        <w:rPr>
          <w:rFonts w:ascii="Times New Roman" w:hAnsi="Times New Roman" w:cs="Times New Roman"/>
          <w:sz w:val="24"/>
          <w:szCs w:val="24"/>
        </w:rPr>
        <w:t>Kalite</w:t>
      </w:r>
      <w:r>
        <w:rPr>
          <w:rFonts w:ascii="Times New Roman" w:hAnsi="Times New Roman" w:cs="Times New Roman"/>
          <w:sz w:val="24"/>
          <w:szCs w:val="24"/>
        </w:rPr>
        <w:t>,</w:t>
      </w:r>
    </w:p>
    <w:p w:rsidR="00A73CC1" w:rsidRPr="00A73CC1" w:rsidRDefault="00A73CC1" w:rsidP="00A73CC1">
      <w:pPr>
        <w:pStyle w:val="ListeParagraf"/>
        <w:ind w:left="1429"/>
        <w:rPr>
          <w:rFonts w:ascii="Times New Roman" w:hAnsi="Times New Roman" w:cs="Times New Roman"/>
          <w:sz w:val="24"/>
          <w:szCs w:val="24"/>
        </w:rPr>
      </w:pPr>
    </w:p>
    <w:p w:rsidR="00A73CC1" w:rsidRPr="00A73CC1" w:rsidRDefault="00A73CC1" w:rsidP="00A73CC1">
      <w:pPr>
        <w:pStyle w:val="ListeParagraf"/>
        <w:numPr>
          <w:ilvl w:val="0"/>
          <w:numId w:val="19"/>
        </w:numPr>
        <w:rPr>
          <w:rFonts w:ascii="Times New Roman" w:hAnsi="Times New Roman" w:cs="Times New Roman"/>
          <w:sz w:val="24"/>
          <w:szCs w:val="24"/>
        </w:rPr>
      </w:pPr>
      <w:r w:rsidRPr="00A73CC1">
        <w:rPr>
          <w:rFonts w:ascii="Times New Roman" w:hAnsi="Times New Roman" w:cs="Times New Roman"/>
          <w:sz w:val="24"/>
          <w:szCs w:val="24"/>
        </w:rPr>
        <w:t>Öğrenci odaklılıktır.</w:t>
      </w:r>
    </w:p>
    <w:p w:rsidR="00223E4B" w:rsidRPr="00A73CC1" w:rsidRDefault="00223E4B" w:rsidP="00A73CC1">
      <w:pPr>
        <w:jc w:val="left"/>
        <w:rPr>
          <w:rFonts w:ascii="Times New Roman" w:hAnsi="Times New Roman" w:cs="Times New Roman"/>
          <w:sz w:val="24"/>
          <w:szCs w:val="24"/>
        </w:rPr>
      </w:pPr>
    </w:p>
    <w:p w:rsidR="00223E4B" w:rsidRDefault="00223E4B" w:rsidP="00223E4B"/>
    <w:p w:rsidR="00950EF8" w:rsidRDefault="00950EF8" w:rsidP="008212C7">
      <w:pPr>
        <w:ind w:firstLine="0"/>
      </w:pPr>
    </w:p>
    <w:p w:rsidR="00950EF8" w:rsidRDefault="00950EF8" w:rsidP="008212C7">
      <w:pPr>
        <w:ind w:firstLine="0"/>
      </w:pPr>
    </w:p>
    <w:p w:rsidR="00950EF8" w:rsidRDefault="00950EF8" w:rsidP="008212C7">
      <w:pPr>
        <w:ind w:firstLine="0"/>
      </w:pPr>
    </w:p>
    <w:p w:rsidR="00BA6F17" w:rsidRDefault="00BA6F17" w:rsidP="008212C7">
      <w:pPr>
        <w:ind w:firstLine="0"/>
      </w:pPr>
    </w:p>
    <w:p w:rsidR="00BA6F17" w:rsidRDefault="00BA6F17" w:rsidP="008212C7">
      <w:pPr>
        <w:ind w:firstLine="0"/>
      </w:pPr>
    </w:p>
    <w:p w:rsidR="00950EF8" w:rsidRPr="00223E4B" w:rsidRDefault="00950EF8" w:rsidP="008212C7">
      <w:pPr>
        <w:ind w:firstLine="0"/>
      </w:pPr>
    </w:p>
    <w:p w:rsidR="00CA6C63" w:rsidRPr="008101D5" w:rsidRDefault="008771C0" w:rsidP="008101D5">
      <w:pPr>
        <w:pStyle w:val="Balk2"/>
      </w:pPr>
      <w:bookmarkStart w:id="17" w:name="_Toc159584921"/>
      <w:bookmarkStart w:id="18" w:name="_Toc508716097"/>
      <w:bookmarkStart w:id="19" w:name="_Toc33550426"/>
      <w:r>
        <w:lastRenderedPageBreak/>
        <w:t>2.4-</w:t>
      </w:r>
      <w:r w:rsidR="008212C7" w:rsidRPr="008101D5">
        <w:t>BAYÜ KURUMSAL KALİTE POLİTİKASI</w:t>
      </w:r>
      <w:bookmarkEnd w:id="17"/>
      <w:r w:rsidR="008212C7" w:rsidRPr="008101D5">
        <w:t xml:space="preserve"> </w:t>
      </w:r>
      <w:bookmarkEnd w:id="18"/>
      <w:bookmarkEnd w:id="19"/>
    </w:p>
    <w:p w:rsidR="008212C7" w:rsidRDefault="008212C7" w:rsidP="008212C7"/>
    <w:p w:rsidR="008212C7" w:rsidRDefault="008212C7" w:rsidP="00A46C5F">
      <w:pPr>
        <w:pStyle w:val="ListeParagraf"/>
        <w:numPr>
          <w:ilvl w:val="1"/>
          <w:numId w:val="22"/>
        </w:numPr>
        <w:jc w:val="both"/>
        <w:rPr>
          <w:rFonts w:ascii="Times New Roman" w:hAnsi="Times New Roman" w:cs="Times New Roman"/>
          <w:sz w:val="24"/>
          <w:szCs w:val="24"/>
        </w:rPr>
      </w:pPr>
      <w:r w:rsidRPr="008212C7">
        <w:rPr>
          <w:rFonts w:ascii="Times New Roman" w:hAnsi="Times New Roman" w:cs="Times New Roman"/>
          <w:sz w:val="24"/>
          <w:szCs w:val="24"/>
        </w:rPr>
        <w:t>Kalite Yönetimi temel ilkelerinin Üniversitemizde bir yaşam felsefesi olarak benimsenmesi ve uygulanmasını sağlamak</w:t>
      </w:r>
      <w:r w:rsidR="00A46C5F">
        <w:rPr>
          <w:rFonts w:ascii="Times New Roman" w:hAnsi="Times New Roman" w:cs="Times New Roman"/>
          <w:sz w:val="24"/>
          <w:szCs w:val="24"/>
        </w:rPr>
        <w:t>,</w:t>
      </w:r>
    </w:p>
    <w:p w:rsidR="00A46C5F" w:rsidRPr="008212C7" w:rsidRDefault="00A46C5F" w:rsidP="00A46C5F">
      <w:pPr>
        <w:pStyle w:val="ListeParagraf"/>
        <w:ind w:left="1440"/>
        <w:jc w:val="both"/>
        <w:rPr>
          <w:rFonts w:ascii="Times New Roman" w:hAnsi="Times New Roman" w:cs="Times New Roman"/>
          <w:sz w:val="24"/>
          <w:szCs w:val="24"/>
        </w:rPr>
      </w:pPr>
    </w:p>
    <w:p w:rsidR="008212C7" w:rsidRDefault="008212C7" w:rsidP="00A46C5F">
      <w:pPr>
        <w:pStyle w:val="ListeParagraf"/>
        <w:numPr>
          <w:ilvl w:val="1"/>
          <w:numId w:val="22"/>
        </w:numPr>
        <w:jc w:val="both"/>
        <w:rPr>
          <w:rFonts w:ascii="Times New Roman" w:hAnsi="Times New Roman" w:cs="Times New Roman"/>
          <w:sz w:val="24"/>
          <w:szCs w:val="24"/>
        </w:rPr>
      </w:pPr>
      <w:r w:rsidRPr="008212C7">
        <w:rPr>
          <w:rFonts w:ascii="Times New Roman" w:hAnsi="Times New Roman" w:cs="Times New Roman"/>
          <w:sz w:val="24"/>
          <w:szCs w:val="24"/>
        </w:rPr>
        <w:t>Uymakla yükümlü olduğumuz mevzuat ve standartların gerektirdiği uygulanabilir tüm şartları karşılayarak ve kalite odaklı bir yönetim anlayışı ile ekip olarak çalışarak hedeflerimizi gerçekleştirmek</w:t>
      </w:r>
      <w:r w:rsidR="00A46C5F">
        <w:rPr>
          <w:rFonts w:ascii="Times New Roman" w:hAnsi="Times New Roman" w:cs="Times New Roman"/>
          <w:sz w:val="24"/>
          <w:szCs w:val="24"/>
        </w:rPr>
        <w:t>,</w:t>
      </w:r>
    </w:p>
    <w:p w:rsidR="00A46C5F" w:rsidRPr="00A46C5F" w:rsidRDefault="00A46C5F" w:rsidP="00A46C5F">
      <w:pPr>
        <w:pStyle w:val="ListeParagraf"/>
        <w:rPr>
          <w:rFonts w:ascii="Times New Roman" w:hAnsi="Times New Roman" w:cs="Times New Roman"/>
          <w:sz w:val="24"/>
          <w:szCs w:val="24"/>
        </w:rPr>
      </w:pPr>
    </w:p>
    <w:p w:rsidR="00A46C5F" w:rsidRPr="008212C7" w:rsidRDefault="00A46C5F" w:rsidP="00A46C5F">
      <w:pPr>
        <w:pStyle w:val="ListeParagraf"/>
        <w:ind w:left="1440"/>
        <w:jc w:val="both"/>
        <w:rPr>
          <w:rFonts w:ascii="Times New Roman" w:hAnsi="Times New Roman" w:cs="Times New Roman"/>
          <w:sz w:val="24"/>
          <w:szCs w:val="24"/>
        </w:rPr>
      </w:pPr>
    </w:p>
    <w:p w:rsidR="008212C7" w:rsidRDefault="008212C7" w:rsidP="00A46C5F">
      <w:pPr>
        <w:pStyle w:val="ListeParagraf"/>
        <w:numPr>
          <w:ilvl w:val="1"/>
          <w:numId w:val="22"/>
        </w:numPr>
        <w:jc w:val="both"/>
        <w:rPr>
          <w:rFonts w:ascii="Times New Roman" w:hAnsi="Times New Roman" w:cs="Times New Roman"/>
          <w:sz w:val="24"/>
          <w:szCs w:val="24"/>
        </w:rPr>
      </w:pPr>
      <w:r w:rsidRPr="008212C7">
        <w:rPr>
          <w:rFonts w:ascii="Times New Roman" w:hAnsi="Times New Roman" w:cs="Times New Roman"/>
          <w:sz w:val="24"/>
          <w:szCs w:val="24"/>
        </w:rPr>
        <w:t>Katılımcı, araştırmacı, sürekli gelişmeye açık bir anlayışla hizmet sunarak, çalışanlarımızın, bizden hizmet alan, bize hizmet veren, iş birliğinde bulunan tüm paydaşlarımızın beklentilerini karşılamak ve memnuniyetlerini sağlamak,</w:t>
      </w:r>
    </w:p>
    <w:p w:rsidR="0043615F" w:rsidRPr="008212C7" w:rsidRDefault="0043615F" w:rsidP="0043615F">
      <w:pPr>
        <w:pStyle w:val="ListeParagraf"/>
        <w:ind w:left="1440"/>
        <w:jc w:val="both"/>
        <w:rPr>
          <w:rFonts w:ascii="Times New Roman" w:hAnsi="Times New Roman" w:cs="Times New Roman"/>
          <w:sz w:val="24"/>
          <w:szCs w:val="24"/>
        </w:rPr>
      </w:pPr>
    </w:p>
    <w:p w:rsidR="008212C7" w:rsidRDefault="008212C7" w:rsidP="00A46C5F">
      <w:pPr>
        <w:pStyle w:val="ListeParagraf"/>
        <w:numPr>
          <w:ilvl w:val="1"/>
          <w:numId w:val="22"/>
        </w:numPr>
        <w:jc w:val="both"/>
        <w:rPr>
          <w:rFonts w:ascii="Times New Roman" w:hAnsi="Times New Roman" w:cs="Times New Roman"/>
          <w:sz w:val="24"/>
          <w:szCs w:val="24"/>
        </w:rPr>
      </w:pPr>
      <w:r w:rsidRPr="008212C7">
        <w:rPr>
          <w:rFonts w:ascii="Times New Roman" w:hAnsi="Times New Roman" w:cs="Times New Roman"/>
          <w:sz w:val="24"/>
          <w:szCs w:val="24"/>
        </w:rPr>
        <w:t>Yasalarla belirlenen eğitim, Ar-Ge gibi tüm görevlerimizi, hizmet sunduğumuz kesimle, çevremizle, toplumla yakın iletişim ve iş birliği içinde gerçekleştirmek, toplumsal gelişmeye katkı sağlamak</w:t>
      </w:r>
      <w:r w:rsidR="00A46C5F">
        <w:rPr>
          <w:rFonts w:ascii="Times New Roman" w:hAnsi="Times New Roman" w:cs="Times New Roman"/>
          <w:sz w:val="24"/>
          <w:szCs w:val="24"/>
        </w:rPr>
        <w:t>,</w:t>
      </w:r>
    </w:p>
    <w:p w:rsidR="00A46C5F" w:rsidRPr="008212C7" w:rsidRDefault="00A46C5F" w:rsidP="00A46C5F">
      <w:pPr>
        <w:pStyle w:val="ListeParagraf"/>
        <w:ind w:left="1440"/>
        <w:jc w:val="both"/>
        <w:rPr>
          <w:rFonts w:ascii="Times New Roman" w:hAnsi="Times New Roman" w:cs="Times New Roman"/>
          <w:sz w:val="24"/>
          <w:szCs w:val="24"/>
        </w:rPr>
      </w:pPr>
    </w:p>
    <w:p w:rsidR="008212C7" w:rsidRDefault="008212C7" w:rsidP="00A46C5F">
      <w:pPr>
        <w:pStyle w:val="ListeParagraf"/>
        <w:numPr>
          <w:ilvl w:val="1"/>
          <w:numId w:val="22"/>
        </w:numPr>
        <w:jc w:val="both"/>
        <w:rPr>
          <w:rFonts w:ascii="Times New Roman" w:hAnsi="Times New Roman" w:cs="Times New Roman"/>
          <w:sz w:val="24"/>
          <w:szCs w:val="24"/>
        </w:rPr>
      </w:pPr>
      <w:r w:rsidRPr="008212C7">
        <w:rPr>
          <w:rFonts w:ascii="Times New Roman" w:hAnsi="Times New Roman" w:cs="Times New Roman"/>
          <w:sz w:val="24"/>
          <w:szCs w:val="24"/>
        </w:rPr>
        <w:t>Çalışan sağlığı ve güvenliğini sağlayan, yenilikçi ve yaratıcı yaklaşımların yeşereceği bir çalışma ortamı yaratmak</w:t>
      </w:r>
      <w:r w:rsidR="00A46C5F">
        <w:rPr>
          <w:rFonts w:ascii="Times New Roman" w:hAnsi="Times New Roman" w:cs="Times New Roman"/>
          <w:sz w:val="24"/>
          <w:szCs w:val="24"/>
        </w:rPr>
        <w:t>,</w:t>
      </w:r>
    </w:p>
    <w:p w:rsidR="00A46C5F" w:rsidRPr="00A46C5F" w:rsidRDefault="00A46C5F" w:rsidP="00A46C5F">
      <w:pPr>
        <w:pStyle w:val="ListeParagraf"/>
        <w:rPr>
          <w:rFonts w:ascii="Times New Roman" w:hAnsi="Times New Roman" w:cs="Times New Roman"/>
          <w:sz w:val="24"/>
          <w:szCs w:val="24"/>
        </w:rPr>
      </w:pPr>
    </w:p>
    <w:p w:rsidR="00A46C5F" w:rsidRPr="008212C7" w:rsidRDefault="00A46C5F" w:rsidP="00A46C5F">
      <w:pPr>
        <w:pStyle w:val="ListeParagraf"/>
        <w:ind w:left="1440"/>
        <w:jc w:val="both"/>
        <w:rPr>
          <w:rFonts w:ascii="Times New Roman" w:hAnsi="Times New Roman" w:cs="Times New Roman"/>
          <w:sz w:val="24"/>
          <w:szCs w:val="24"/>
        </w:rPr>
      </w:pPr>
    </w:p>
    <w:p w:rsidR="008212C7" w:rsidRDefault="008212C7" w:rsidP="00A46C5F">
      <w:pPr>
        <w:pStyle w:val="ListeParagraf"/>
        <w:numPr>
          <w:ilvl w:val="1"/>
          <w:numId w:val="22"/>
        </w:numPr>
        <w:jc w:val="both"/>
        <w:rPr>
          <w:rFonts w:ascii="Times New Roman" w:hAnsi="Times New Roman" w:cs="Times New Roman"/>
          <w:sz w:val="24"/>
          <w:szCs w:val="24"/>
        </w:rPr>
      </w:pPr>
      <w:r w:rsidRPr="008212C7">
        <w:rPr>
          <w:rFonts w:ascii="Times New Roman" w:hAnsi="Times New Roman" w:cs="Times New Roman"/>
          <w:sz w:val="24"/>
          <w:szCs w:val="24"/>
        </w:rPr>
        <w:t>Her tür kaynağımızı etkin bir biçimde kullanarak, sürekli iyileştirme ile tüm süreçlerimizdeki verimliliğimizi artırmak,</w:t>
      </w:r>
    </w:p>
    <w:p w:rsidR="00A46C5F" w:rsidRDefault="00A46C5F" w:rsidP="00A46C5F">
      <w:pPr>
        <w:pStyle w:val="ListeParagraf"/>
        <w:ind w:left="1440"/>
        <w:jc w:val="both"/>
        <w:rPr>
          <w:rFonts w:ascii="Times New Roman" w:hAnsi="Times New Roman" w:cs="Times New Roman"/>
          <w:sz w:val="24"/>
          <w:szCs w:val="24"/>
        </w:rPr>
      </w:pPr>
    </w:p>
    <w:p w:rsidR="0043615F" w:rsidRPr="008212C7" w:rsidRDefault="0043615F" w:rsidP="00A46C5F">
      <w:pPr>
        <w:pStyle w:val="ListeParagraf"/>
        <w:ind w:left="1440"/>
        <w:jc w:val="both"/>
        <w:rPr>
          <w:rFonts w:ascii="Times New Roman" w:hAnsi="Times New Roman" w:cs="Times New Roman"/>
          <w:sz w:val="24"/>
          <w:szCs w:val="24"/>
        </w:rPr>
      </w:pPr>
    </w:p>
    <w:p w:rsidR="008212C7" w:rsidRPr="008212C7" w:rsidRDefault="008212C7" w:rsidP="00A46C5F">
      <w:pPr>
        <w:pStyle w:val="ListeParagraf"/>
        <w:numPr>
          <w:ilvl w:val="1"/>
          <w:numId w:val="22"/>
        </w:numPr>
        <w:jc w:val="both"/>
        <w:rPr>
          <w:rFonts w:ascii="Times New Roman" w:hAnsi="Times New Roman" w:cs="Times New Roman"/>
          <w:sz w:val="24"/>
          <w:szCs w:val="24"/>
        </w:rPr>
      </w:pPr>
      <w:r w:rsidRPr="008212C7">
        <w:rPr>
          <w:rFonts w:ascii="Times New Roman" w:hAnsi="Times New Roman" w:cs="Times New Roman"/>
          <w:sz w:val="24"/>
          <w:szCs w:val="24"/>
        </w:rPr>
        <w:t>Alanında öncü, geleceği tasarlayan, evrensel değerleri benimseyen, uluslararası standartlara uygun ve dijital dönüşüm gerekliliklerini sağlayan bir üniversite olmak.</w:t>
      </w:r>
    </w:p>
    <w:p w:rsidR="008212C7" w:rsidRDefault="008212C7" w:rsidP="008212C7"/>
    <w:p w:rsidR="008212C7" w:rsidRDefault="008212C7" w:rsidP="008212C7"/>
    <w:p w:rsidR="008212C7" w:rsidRDefault="008212C7" w:rsidP="008212C7"/>
    <w:p w:rsidR="008212C7" w:rsidRDefault="008212C7" w:rsidP="008212C7"/>
    <w:p w:rsidR="008212C7" w:rsidRDefault="008212C7" w:rsidP="008212C7"/>
    <w:p w:rsidR="008212C7" w:rsidRDefault="008212C7" w:rsidP="008212C7"/>
    <w:p w:rsidR="008212C7" w:rsidRDefault="008212C7" w:rsidP="008212C7"/>
    <w:p w:rsidR="00D13B0C" w:rsidRDefault="00D13B0C" w:rsidP="006325E6">
      <w:pPr>
        <w:pStyle w:val="Balk1"/>
        <w:ind w:firstLine="0"/>
      </w:pPr>
    </w:p>
    <w:p w:rsidR="006C2EA3" w:rsidRDefault="00BC0570" w:rsidP="008101D5">
      <w:pPr>
        <w:pStyle w:val="Balk1"/>
      </w:pPr>
      <w:bookmarkStart w:id="20" w:name="_Toc159584922"/>
      <w:r>
        <w:t>3-</w:t>
      </w:r>
      <w:r w:rsidR="008101D5">
        <w:t>KURULUŞUN TEMEL AMAÇ VE HEDEFLERİ</w:t>
      </w:r>
      <w:bookmarkEnd w:id="20"/>
    </w:p>
    <w:p w:rsidR="00D21B02" w:rsidRPr="00D21B02" w:rsidRDefault="00D21B02" w:rsidP="00D21B02"/>
    <w:p w:rsidR="00D21B02" w:rsidRPr="00BA6F17" w:rsidRDefault="00E8600D" w:rsidP="00BA6F17">
      <w:pPr>
        <w:pStyle w:val="Stil1"/>
      </w:pPr>
      <w:r w:rsidRPr="00BA6F17">
        <w:t>Üniversitemizin temel amaç ve hedefleri 2022-2026 Stratejik Plan (2023 Güncelleme) idari ve akademik bütün bileşenlerin aktif katılımıyla, şeffaf ve iş birliği içerisinde, küreselleşmenin beraberinde hızla gelişen teknolojik dijitalleşme süreciyle birlikte rekabet koşulları, stratejik yönetsel süreçleri etkileyen/etkileyebilecek sorunlara karşı tedbir ve çözümleri ön görerek, 5 stratejik amaç, 15 stratejik hedef ve 70 performans göstergesini içerecek şekilde hazırlanmıştır.</w:t>
      </w:r>
    </w:p>
    <w:p w:rsidR="00E8600D" w:rsidRPr="00BA6F17" w:rsidRDefault="00E8600D" w:rsidP="00BA6F17">
      <w:pPr>
        <w:pStyle w:val="Stil1"/>
      </w:pPr>
      <w:r w:rsidRPr="00BA6F17">
        <w:t xml:space="preserve"> Üniversitemiz 2023 yılında Stratejik Planı Güncelleme çalışmaları yapılmış güncellenmiş olan Stratejik Planı 2024 yılı itibariyle yürürlüğe gireceği için 2023 Yılı </w:t>
      </w:r>
      <w:r w:rsidR="00D21B02" w:rsidRPr="00BA6F17">
        <w:t xml:space="preserve">Kamu Yatırımları İzleme ve Değerlendirme </w:t>
      </w:r>
      <w:r w:rsidRPr="00BA6F17">
        <w:t>Raporu, 5 stratejik amaç, 20 stratejik hedef ve 62 performans göstergesini içerecek şekilde</w:t>
      </w:r>
      <w:r w:rsidR="00D21B02" w:rsidRPr="00BA6F17">
        <w:t xml:space="preserve"> planın ilk versiyonu temel alınarak</w:t>
      </w:r>
      <w:r w:rsidRPr="00BA6F17">
        <w:t xml:space="preserve"> hazırlanmıştır. </w:t>
      </w:r>
    </w:p>
    <w:p w:rsidR="00E27D1D" w:rsidRDefault="00E27D1D" w:rsidP="006325E6">
      <w:pPr>
        <w:ind w:firstLine="0"/>
      </w:pPr>
    </w:p>
    <w:p w:rsidR="006325E6" w:rsidRDefault="00770C59" w:rsidP="006325E6">
      <w:pPr>
        <w:ind w:firstLine="0"/>
      </w:pPr>
      <w:r w:rsidRPr="006325E6">
        <w:rPr>
          <w:rFonts w:asciiTheme="majorHAnsi" w:eastAsiaTheme="majorEastAsia" w:hAnsiTheme="majorHAnsi" w:cstheme="majorBidi"/>
          <w:b/>
          <w:bCs/>
          <w:noProof/>
          <w:color w:val="365F91" w:themeColor="accent1" w:themeShade="BF"/>
          <w:sz w:val="28"/>
          <w:szCs w:val="28"/>
        </w:rPr>
        <w:drawing>
          <wp:inline distT="0" distB="0" distL="0" distR="0" wp14:anchorId="319B01F9" wp14:editId="22A7802E">
            <wp:extent cx="5715000" cy="3048000"/>
            <wp:effectExtent l="0" t="0" r="0" b="0"/>
            <wp:docPr id="1" name="Resim 1" descr="C:\Users\HP\Desktop\305365612_492792406189696_287037602062483220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305365612_492792406189696_2870376020624832205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9569" cy="3066437"/>
                    </a:xfrm>
                    <a:prstGeom prst="rect">
                      <a:avLst/>
                    </a:prstGeom>
                    <a:noFill/>
                    <a:ln>
                      <a:noFill/>
                    </a:ln>
                  </pic:spPr>
                </pic:pic>
              </a:graphicData>
            </a:graphic>
          </wp:inline>
        </w:drawing>
      </w:r>
    </w:p>
    <w:p w:rsidR="006325E6" w:rsidRDefault="006325E6" w:rsidP="006325E6">
      <w:pPr>
        <w:ind w:firstLine="0"/>
      </w:pPr>
    </w:p>
    <w:p w:rsidR="006325E6" w:rsidRDefault="006325E6" w:rsidP="006325E6">
      <w:pPr>
        <w:ind w:firstLine="0"/>
      </w:pPr>
    </w:p>
    <w:p w:rsidR="006325E6" w:rsidRDefault="006325E6" w:rsidP="006325E6">
      <w:pPr>
        <w:ind w:firstLine="0"/>
      </w:pPr>
    </w:p>
    <w:p w:rsidR="006325E6" w:rsidRDefault="006325E6" w:rsidP="006325E6">
      <w:pPr>
        <w:ind w:firstLine="0"/>
      </w:pPr>
    </w:p>
    <w:p w:rsidR="006325E6" w:rsidRDefault="006325E6" w:rsidP="006325E6">
      <w:pPr>
        <w:ind w:firstLine="0"/>
      </w:pPr>
    </w:p>
    <w:p w:rsidR="006325E6" w:rsidRDefault="006325E6" w:rsidP="006325E6">
      <w:pPr>
        <w:ind w:firstLine="0"/>
      </w:pPr>
    </w:p>
    <w:p w:rsidR="006325E6" w:rsidRDefault="006325E6" w:rsidP="006325E6">
      <w:pPr>
        <w:ind w:firstLine="0"/>
      </w:pPr>
    </w:p>
    <w:p w:rsidR="00E27D1D" w:rsidRPr="008101D5" w:rsidRDefault="00E27D1D" w:rsidP="00770C59">
      <w:pPr>
        <w:ind w:firstLine="0"/>
      </w:pPr>
    </w:p>
    <w:p w:rsidR="008101D5" w:rsidRPr="00E27D1D" w:rsidRDefault="008101D5" w:rsidP="00E27D1D">
      <w:pPr>
        <w:pStyle w:val="Stil1"/>
        <w:rPr>
          <w:color w:val="1F497D" w:themeColor="text2"/>
        </w:rPr>
      </w:pPr>
      <w:r w:rsidRPr="00E27D1D">
        <w:rPr>
          <w:color w:val="1F497D" w:themeColor="text2"/>
        </w:rPr>
        <w:lastRenderedPageBreak/>
        <w:t>Amaç 1: Eğitim-Öğretimi yenilikçi/yaratıcı yaklaşımlarla zenginleştirerek niteliğini, rekabet gücünü ve başarısını artırılması</w:t>
      </w:r>
    </w:p>
    <w:p w:rsidR="008101D5" w:rsidRPr="008101D5" w:rsidRDefault="008101D5" w:rsidP="00E27D1D">
      <w:pPr>
        <w:pStyle w:val="Stil1"/>
      </w:pPr>
      <w:r w:rsidRPr="008101D5">
        <w:t>Hedef 1: Ulusal ve uluslararası alanda yapılan bilimsel yayınların niteliğinin ve niceliğinin artırılması</w:t>
      </w:r>
    </w:p>
    <w:p w:rsidR="008101D5" w:rsidRPr="008101D5" w:rsidRDefault="008101D5" w:rsidP="00E27D1D">
      <w:pPr>
        <w:pStyle w:val="Stil1"/>
      </w:pPr>
      <w:r w:rsidRPr="008101D5">
        <w:t>Hedef 2: Eğitim-öğretim alt yapısının güçlendirilmesi</w:t>
      </w:r>
    </w:p>
    <w:p w:rsidR="008101D5" w:rsidRPr="00E27D1D" w:rsidRDefault="008101D5" w:rsidP="00E27D1D">
      <w:pPr>
        <w:pStyle w:val="Stil1"/>
        <w:rPr>
          <w:color w:val="1F497D" w:themeColor="text2"/>
        </w:rPr>
      </w:pPr>
      <w:r w:rsidRPr="00E27D1D">
        <w:rPr>
          <w:color w:val="1F497D" w:themeColor="text2"/>
        </w:rPr>
        <w:t>Amaç 2: Üniversitedeki bilgi birikimi ve araştırma potansiyeli ışığında, mevcut girişimcilik ve   yenilikçilik kültürünün geliştirilmesi, etkinliğinin artırılması</w:t>
      </w:r>
    </w:p>
    <w:p w:rsidR="008101D5" w:rsidRPr="008101D5" w:rsidRDefault="008101D5" w:rsidP="00E27D1D">
      <w:pPr>
        <w:pStyle w:val="Stil1"/>
      </w:pPr>
      <w:r w:rsidRPr="008101D5">
        <w:t>Hedef 1: Akademik ve idari personel yapısının güçlendirilmesi</w:t>
      </w:r>
    </w:p>
    <w:p w:rsidR="008101D5" w:rsidRPr="008101D5" w:rsidRDefault="008101D5" w:rsidP="00E27D1D">
      <w:pPr>
        <w:pStyle w:val="Stil1"/>
      </w:pPr>
      <w:r w:rsidRPr="008101D5">
        <w:t>Hedef 2: Üniversite-özel sektör iş birliğiyle, girişimcilik ve yenilikçilik kapsamında AR-GE    çalışmalarının artırılması</w:t>
      </w:r>
    </w:p>
    <w:p w:rsidR="008101D5" w:rsidRPr="008101D5" w:rsidRDefault="008101D5" w:rsidP="00E27D1D">
      <w:pPr>
        <w:pStyle w:val="Stil1"/>
      </w:pPr>
      <w:r w:rsidRPr="008101D5">
        <w:t>Hedef 3: Bölüm çeşitliliğinin artırılması</w:t>
      </w:r>
    </w:p>
    <w:p w:rsidR="008101D5" w:rsidRPr="008101D5" w:rsidRDefault="008101D5" w:rsidP="00E27D1D">
      <w:pPr>
        <w:pStyle w:val="Stil1"/>
      </w:pPr>
      <w:r w:rsidRPr="008101D5">
        <w:t>Hedef 4: Üniversitenin tercih edilebilirliğinin artırılması</w:t>
      </w:r>
    </w:p>
    <w:p w:rsidR="008101D5" w:rsidRPr="008101D5" w:rsidRDefault="008101D5" w:rsidP="00E27D1D">
      <w:pPr>
        <w:pStyle w:val="Stil1"/>
      </w:pPr>
      <w:r w:rsidRPr="008101D5">
        <w:t>Hedef 5: Bölgenin sosyo-ekonomik ve coğrafik koşullarına yönelik, Ar-Ge ve uygulama çalışmalarıyla ilgili alanlarda bölgeye katma değerler sağlamak</w:t>
      </w:r>
    </w:p>
    <w:p w:rsidR="008101D5" w:rsidRPr="00E27D1D" w:rsidRDefault="008101D5" w:rsidP="00E27D1D">
      <w:pPr>
        <w:pStyle w:val="Stil1"/>
        <w:rPr>
          <w:color w:val="1F497D" w:themeColor="text2"/>
        </w:rPr>
      </w:pPr>
      <w:r w:rsidRPr="00E27D1D">
        <w:rPr>
          <w:color w:val="1F497D" w:themeColor="text2"/>
        </w:rPr>
        <w:t>Amaç 3: Toplumun kalkınmasını desteklemek amacıyla sektörün öncelikli ihtiyaçlarını karşılayacak iş birliği ve sosyal sorumluluk hizmetlerini artırılması</w:t>
      </w:r>
    </w:p>
    <w:p w:rsidR="008101D5" w:rsidRPr="008101D5" w:rsidRDefault="008101D5" w:rsidP="00E27D1D">
      <w:pPr>
        <w:pStyle w:val="Stil1"/>
      </w:pPr>
      <w:r w:rsidRPr="008101D5">
        <w:t>Hedef 1: Topluma açık araştırma, uygulama ve eğitim programlarının ve faaliyetlerinin geliştirmesi</w:t>
      </w:r>
    </w:p>
    <w:p w:rsidR="008101D5" w:rsidRPr="008101D5" w:rsidRDefault="008101D5" w:rsidP="00E27D1D">
      <w:pPr>
        <w:pStyle w:val="Stil1"/>
      </w:pPr>
      <w:r w:rsidRPr="008101D5">
        <w:t>Hedef 2: Mezunlarla iletişim ve iş birliğinin arttırılması</w:t>
      </w:r>
    </w:p>
    <w:p w:rsidR="008101D5" w:rsidRPr="008101D5" w:rsidRDefault="008101D5" w:rsidP="00E27D1D">
      <w:pPr>
        <w:pStyle w:val="Stil1"/>
      </w:pPr>
      <w:r w:rsidRPr="008101D5">
        <w:t>Hedef 3: Bilimsel toplantı, kongre ve bilgi şöleni faaliyetlerinin gerçekleştirilmesi</w:t>
      </w:r>
    </w:p>
    <w:p w:rsidR="008101D5" w:rsidRPr="008101D5" w:rsidRDefault="008101D5" w:rsidP="00E27D1D">
      <w:pPr>
        <w:pStyle w:val="Stil1"/>
      </w:pPr>
      <w:r w:rsidRPr="008101D5">
        <w:t>Hedef 4: Sürdürülebilir çevre anlayışının geliştirilmesinin sağlanması</w:t>
      </w:r>
    </w:p>
    <w:p w:rsidR="008101D5" w:rsidRPr="008101D5" w:rsidRDefault="008101D5" w:rsidP="008101D5">
      <w:pPr>
        <w:ind w:firstLine="0"/>
        <w:rPr>
          <w:rFonts w:ascii="Times New Roman" w:hAnsi="Times New Roman" w:cs="Times New Roman"/>
          <w:sz w:val="24"/>
          <w:szCs w:val="24"/>
        </w:rPr>
      </w:pPr>
      <w:r w:rsidRPr="008101D5">
        <w:rPr>
          <w:rFonts w:ascii="Times New Roman" w:hAnsi="Times New Roman" w:cs="Times New Roman"/>
          <w:sz w:val="24"/>
          <w:szCs w:val="24"/>
        </w:rPr>
        <w:t>Hedef 5: Diğer kurum ve kuruluşlarla koordinasyon ve iş birliğinin arttırılması</w:t>
      </w:r>
    </w:p>
    <w:p w:rsidR="008101D5" w:rsidRPr="008101D5" w:rsidRDefault="008101D5" w:rsidP="008101D5">
      <w:pPr>
        <w:ind w:firstLine="0"/>
        <w:rPr>
          <w:rFonts w:ascii="Times New Roman" w:hAnsi="Times New Roman" w:cs="Times New Roman"/>
          <w:sz w:val="24"/>
          <w:szCs w:val="24"/>
        </w:rPr>
      </w:pPr>
      <w:r w:rsidRPr="008101D5">
        <w:rPr>
          <w:rFonts w:ascii="Times New Roman" w:hAnsi="Times New Roman" w:cs="Times New Roman"/>
          <w:sz w:val="24"/>
          <w:szCs w:val="24"/>
        </w:rPr>
        <w:t>Hedef 6: Üniversitenin akademik birikiminin topluma aktarılarak ilgili alanlarda uzman bireylerin yetiştirilmesi</w:t>
      </w:r>
    </w:p>
    <w:p w:rsidR="008101D5" w:rsidRPr="00E27D1D" w:rsidRDefault="008101D5" w:rsidP="00E27D1D">
      <w:pPr>
        <w:pStyle w:val="Stil1"/>
        <w:rPr>
          <w:color w:val="1F497D" w:themeColor="text2"/>
        </w:rPr>
      </w:pPr>
      <w:r w:rsidRPr="00E27D1D">
        <w:rPr>
          <w:color w:val="1F497D" w:themeColor="text2"/>
        </w:rPr>
        <w:t>Amaç 4: Kurumsal kültürün kalite odaklı geliştirmesi / güçlendirilmesi</w:t>
      </w:r>
    </w:p>
    <w:p w:rsidR="008101D5" w:rsidRPr="008101D5" w:rsidRDefault="008101D5" w:rsidP="00E27D1D">
      <w:pPr>
        <w:pStyle w:val="Stil1"/>
      </w:pPr>
      <w:r w:rsidRPr="008101D5">
        <w:t>Hedef 1: Değişim programları ile personel ve öğrenci hareketliliğini artırmak</w:t>
      </w:r>
    </w:p>
    <w:p w:rsidR="008101D5" w:rsidRPr="008101D5" w:rsidRDefault="008101D5" w:rsidP="00E27D1D">
      <w:pPr>
        <w:pStyle w:val="Stil1"/>
      </w:pPr>
      <w:r w:rsidRPr="008101D5">
        <w:t>Hedef 2: Kampüsteki yaşam koşullarının geliştirilmesi</w:t>
      </w:r>
    </w:p>
    <w:p w:rsidR="008101D5" w:rsidRPr="008101D5" w:rsidRDefault="008101D5" w:rsidP="00E27D1D">
      <w:pPr>
        <w:pStyle w:val="Stil1"/>
      </w:pPr>
      <w:r w:rsidRPr="008101D5">
        <w:t>Hedef 3: Kurumsallaşmayı geliştirmek ve kurumsal iletişimin etkinliğinin arttırılması</w:t>
      </w:r>
    </w:p>
    <w:p w:rsidR="008101D5" w:rsidRPr="00E27D1D" w:rsidRDefault="008101D5" w:rsidP="00E27D1D">
      <w:pPr>
        <w:pStyle w:val="Stil1"/>
        <w:rPr>
          <w:color w:val="1F497D" w:themeColor="text2"/>
        </w:rPr>
      </w:pPr>
      <w:r w:rsidRPr="00E27D1D">
        <w:rPr>
          <w:color w:val="1F497D" w:themeColor="text2"/>
        </w:rPr>
        <w:t>Amaç 5: Dijitalleşmeye yönelik faaliyetlerin yapılması ve dijital bilincin oluşturulması</w:t>
      </w:r>
    </w:p>
    <w:p w:rsidR="008101D5" w:rsidRPr="008101D5" w:rsidRDefault="008101D5" w:rsidP="00E27D1D">
      <w:pPr>
        <w:pStyle w:val="Stil1"/>
      </w:pPr>
      <w:r w:rsidRPr="008101D5">
        <w:t>Hedef 1: Uzaktan eğitim ve öğretim programlarının artırılması</w:t>
      </w:r>
    </w:p>
    <w:p w:rsidR="008101D5" w:rsidRPr="008101D5" w:rsidRDefault="008101D5" w:rsidP="00E27D1D">
      <w:pPr>
        <w:pStyle w:val="Stil1"/>
      </w:pPr>
      <w:r w:rsidRPr="008101D5">
        <w:t>Hedef 2: Uzaktan eğitim ve öğretim alt yapısının iyileştirilmesi</w:t>
      </w:r>
    </w:p>
    <w:p w:rsidR="008101D5" w:rsidRPr="008101D5" w:rsidRDefault="008101D5" w:rsidP="00E27D1D">
      <w:pPr>
        <w:pStyle w:val="Stil1"/>
      </w:pPr>
      <w:r w:rsidRPr="008101D5">
        <w:t>Hedef 3: Uzaktan eğitim ve öğretime yönelik strateji, politika ve tekniklerin geliştirilmesi</w:t>
      </w:r>
    </w:p>
    <w:p w:rsidR="008101D5" w:rsidRPr="008101D5" w:rsidRDefault="008101D5" w:rsidP="00E27D1D">
      <w:pPr>
        <w:pStyle w:val="Stil1"/>
      </w:pPr>
      <w:r w:rsidRPr="008101D5">
        <w:t>Hedef 4: Uzaktan eğitim ile uygulamalı eğitim imkânlarının sayı ve nitelik olarak artırması</w:t>
      </w:r>
    </w:p>
    <w:p w:rsidR="00BC0570" w:rsidRDefault="00BC0570" w:rsidP="00E27D1D">
      <w:pPr>
        <w:pStyle w:val="Stil1"/>
      </w:pPr>
    </w:p>
    <w:p w:rsidR="00BC0570" w:rsidRDefault="0041354E" w:rsidP="003853A8">
      <w:pPr>
        <w:pStyle w:val="Balk1"/>
      </w:pPr>
      <w:bookmarkStart w:id="21" w:name="_Toc159584923"/>
      <w:r>
        <w:lastRenderedPageBreak/>
        <w:t>4-</w:t>
      </w:r>
      <w:r w:rsidR="00A665AE">
        <w:t>KURULUŞ YATIRIMLARININ FİNANSMAN KAYNAKLARI VE YASAL DAYANAKLARI</w:t>
      </w:r>
      <w:bookmarkEnd w:id="21"/>
    </w:p>
    <w:p w:rsidR="00937F08" w:rsidRPr="00937F08" w:rsidRDefault="00937F08" w:rsidP="00937F08">
      <w:pPr>
        <w:pStyle w:val="Balk2"/>
      </w:pPr>
      <w:bookmarkStart w:id="22" w:name="_Toc159584924"/>
      <w:r>
        <w:t>4</w:t>
      </w:r>
      <w:r w:rsidR="008771C0">
        <w:t>.</w:t>
      </w:r>
      <w:r>
        <w:t>1- YASAL DAYANAKLAR</w:t>
      </w:r>
      <w:bookmarkEnd w:id="22"/>
    </w:p>
    <w:p w:rsidR="00780C09" w:rsidRPr="00574BF7" w:rsidRDefault="008768EA" w:rsidP="00BA6F17">
      <w:pPr>
        <w:pStyle w:val="Stil1"/>
      </w:pPr>
      <w:r w:rsidRPr="008768EA">
        <w:t>2547 Sayılı yasanın 55 inci maddesi üniversitelerin gelir kaynaklarını “...her yıl bütçeye</w:t>
      </w:r>
      <w:r w:rsidR="00937F08">
        <w:t xml:space="preserve"> </w:t>
      </w:r>
      <w:r w:rsidRPr="008768EA">
        <w:t>konulacak ödenekleri...”, 2547 sayılı yasanın 46</w:t>
      </w:r>
      <w:r w:rsidR="00937F08">
        <w:t xml:space="preserve"> </w:t>
      </w:r>
      <w:r w:rsidRPr="008768EA">
        <w:t>ıncı maddesine göre, cari hizmet maliyetine</w:t>
      </w:r>
      <w:r w:rsidR="00937F08">
        <w:t xml:space="preserve"> </w:t>
      </w:r>
      <w:r w:rsidRPr="008768EA">
        <w:t>öğrenci katkısı ile sosyal tesis ve faaliyetlerden, yükseköğretim kurumlarınca önceki yıllarda</w:t>
      </w:r>
      <w:r w:rsidR="00937F08">
        <w:t xml:space="preserve"> </w:t>
      </w:r>
      <w:r w:rsidRPr="008768EA">
        <w:t>bastırılan ders kitapları ve teksirlerin satışından elde edilen gelirleri, Yükseköğretim Kurumlarında</w:t>
      </w:r>
      <w:r w:rsidR="00937F08">
        <w:t xml:space="preserve"> </w:t>
      </w:r>
      <w:r w:rsidRPr="008768EA">
        <w:t>İkili Öğretim Yapılması... Hakkındaki 27.11.1992 tarih ve 3843 sayılı yasanın 7</w:t>
      </w:r>
      <w:r w:rsidR="00937F08">
        <w:t>.</w:t>
      </w:r>
      <w:r w:rsidRPr="008768EA">
        <w:t xml:space="preserve"> maddesinde</w:t>
      </w:r>
      <w:r w:rsidR="00937F08">
        <w:t xml:space="preserve"> </w:t>
      </w:r>
      <w:r w:rsidRPr="008768EA">
        <w:t>belirtildiği üzere, yükseköğretim kurumlarında normal örgün öğretimin bitimini takiben yapılan</w:t>
      </w:r>
      <w:r w:rsidR="00937F08">
        <w:t xml:space="preserve"> </w:t>
      </w:r>
      <w:r w:rsidRPr="008768EA">
        <w:t>ikinci öğretim katkı payı gelirleri, 2547 sayılı yasanın 58 inci maddesine göre, döner sermaye</w:t>
      </w:r>
      <w:r w:rsidR="00937F08">
        <w:t xml:space="preserve"> </w:t>
      </w:r>
      <w:r w:rsidRPr="008768EA">
        <w:t>gelirlerinden tahsil edilen kısmın %5’inden az olmamak üzere elde edilen gelirleri, 2547 sayılı</w:t>
      </w:r>
      <w:r w:rsidR="00937F08">
        <w:t xml:space="preserve"> </w:t>
      </w:r>
      <w:r w:rsidRPr="008768EA">
        <w:t>yasanın Ek 25 inci maddesi uyarınca, yükseköğretim kurumları adına tapuda kayıtlı taşınmazların</w:t>
      </w:r>
      <w:r w:rsidR="00937F08">
        <w:t xml:space="preserve"> </w:t>
      </w:r>
      <w:r w:rsidRPr="008768EA">
        <w:t>kiralanması, satılması ve işletilmesi, hazine adına kayıtlı olup yükseköğretim kurumlarına tahsisli</w:t>
      </w:r>
      <w:r w:rsidR="00937F08">
        <w:t xml:space="preserve"> </w:t>
      </w:r>
      <w:r w:rsidRPr="008768EA">
        <w:t>taşınmazların eğitim, sağlık ve sosyal amaçlı kiralanması ve işletilmesi sonucu elde edilen gelirleri,</w:t>
      </w:r>
      <w:r w:rsidR="00937F08">
        <w:t xml:space="preserve"> </w:t>
      </w:r>
      <w:r w:rsidRPr="008768EA">
        <w:t>2547 sayılı yasanın Ek 26 ncı maddesi uyarınca, yaz okulu öğretim ücreti gelirleri, 2547 sayılı</w:t>
      </w:r>
      <w:r w:rsidR="00937F08">
        <w:t xml:space="preserve"> </w:t>
      </w:r>
      <w:r w:rsidRPr="008768EA">
        <w:t>yasanın Ek 27 nci maddesi ile açılan tezsiz yüksek lisans programları öğretim ücreti gelirleri, 2547</w:t>
      </w:r>
      <w:r w:rsidR="00937F08">
        <w:t xml:space="preserve"> </w:t>
      </w:r>
      <w:r w:rsidRPr="008768EA">
        <w:t>sayılı yasanın 43 üncü maddesinin (d) bendi gereği “Yükseköğretim kurumları, yurt dışındaki</w:t>
      </w:r>
      <w:r w:rsidR="00937F08">
        <w:t xml:space="preserve"> </w:t>
      </w:r>
      <w:r w:rsidRPr="008768EA">
        <w:t>yükseköğretim kurumları ve diğer kuruluşlarla işbirliği tesis ederek ön lisans ve lisans programları</w:t>
      </w:r>
      <w:r w:rsidR="00937F08">
        <w:t xml:space="preserve"> </w:t>
      </w:r>
      <w:r w:rsidRPr="008768EA">
        <w:t>da dahil olmak üzere uluslararası ortak eğitim ve öğretim programları yürütülmesi” için bu eğitim</w:t>
      </w:r>
      <w:r w:rsidR="00937F08">
        <w:t xml:space="preserve"> </w:t>
      </w:r>
      <w:r w:rsidRPr="008768EA">
        <w:t>ve öğretim programlarına kayıtlı öğrencilerden alınacak öğrenim gelirleri, olarak sayabiliriz</w:t>
      </w:r>
      <w:r w:rsidR="00780C09">
        <w:t>.</w:t>
      </w:r>
    </w:p>
    <w:p w:rsidR="00937F08" w:rsidRPr="00937F08" w:rsidRDefault="00074FCD" w:rsidP="00937F08">
      <w:pPr>
        <w:pStyle w:val="Balk2"/>
      </w:pPr>
      <w:bookmarkStart w:id="23" w:name="_Toc159584925"/>
      <w:r>
        <w:t>4.</w:t>
      </w:r>
      <w:r w:rsidR="00937F08">
        <w:t>2-FİNANSMAN KAYNAKLARI</w:t>
      </w:r>
      <w:bookmarkEnd w:id="23"/>
    </w:p>
    <w:p w:rsidR="00937F08" w:rsidRDefault="00937F08" w:rsidP="00BA6F17">
      <w:pPr>
        <w:pStyle w:val="Stil1"/>
      </w:pPr>
      <w:r w:rsidRPr="009B22C7">
        <w:t xml:space="preserve">Üniversitemiz, 5018 sayılı Kamu Mali Yönetimi ve Kontrol Kanunu ile belirlenmiş II sayılı cetvelde yer alan özel bütçeli bir kurum olup, gelirlerimiz hazine yardımları ve öz gelirlerden oluşmaktadır. </w:t>
      </w:r>
    </w:p>
    <w:p w:rsidR="000B4ED6" w:rsidRDefault="003853A8" w:rsidP="00BA6F17">
      <w:pPr>
        <w:pStyle w:val="Stil1"/>
      </w:pPr>
      <w:r w:rsidRPr="003853A8">
        <w:t xml:space="preserve">2727 Sayılı 2023 </w:t>
      </w:r>
      <w:r w:rsidR="00496AB7">
        <w:t>Y</w:t>
      </w:r>
      <w:r w:rsidRPr="003853A8">
        <w:t xml:space="preserve">ılı Merkezi Yönetim Bütçe Kanunu ile Üniversitemize 351.074.000 TL başlangıç ödeneği verilmiştir. Yıl içerisinde çeşitli ihtiyaçlar doğrultusunda ekleme-aktarma gibi işlemler yapılmış ve Toplam Ödenek 509.244.908 TL ‘ye ulaşmıştır. Harcamanın </w:t>
      </w:r>
      <w:r w:rsidR="005B24DB">
        <w:t xml:space="preserve">2023 </w:t>
      </w:r>
      <w:r w:rsidRPr="003853A8">
        <w:t>yıl sonu gerçekleşmesi ise 483.757.553 TL olmuştur.</w:t>
      </w:r>
    </w:p>
    <w:p w:rsidR="00D74628" w:rsidRDefault="00ED4E9D" w:rsidP="00780C09">
      <w:pPr>
        <w:pStyle w:val="Balk4"/>
        <w:rPr>
          <w:noProof/>
          <w:lang w:eastAsia="tr-TR"/>
        </w:rPr>
      </w:pPr>
      <w:r>
        <w:rPr>
          <w:noProof/>
          <w:lang w:eastAsia="tr-TR"/>
        </w:rPr>
        <w:t>Grafik 1: 2023 Yılı Gider Gerçekleşme</w:t>
      </w:r>
    </w:p>
    <w:p w:rsidR="00780C09" w:rsidRPr="00780C09" w:rsidRDefault="00780C09" w:rsidP="00780C09">
      <w:pPr>
        <w:rPr>
          <w:lang w:eastAsia="tr-TR"/>
        </w:rPr>
      </w:pPr>
      <w:r>
        <w:rPr>
          <w:rFonts w:ascii="Times New Roman" w:hAnsi="Times New Roman" w:cs="Times New Roman"/>
          <w:noProof/>
          <w:sz w:val="24"/>
          <w:szCs w:val="24"/>
        </w:rPr>
        <w:drawing>
          <wp:inline distT="0" distB="0" distL="0" distR="0" wp14:anchorId="7135CD1A" wp14:editId="380A56DB">
            <wp:extent cx="4248150" cy="1905000"/>
            <wp:effectExtent l="0" t="0" r="0"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4ED6" w:rsidRDefault="000B4ED6" w:rsidP="003853A8">
      <w:pPr>
        <w:ind w:firstLine="0"/>
        <w:rPr>
          <w:rFonts w:ascii="Times New Roman" w:hAnsi="Times New Roman" w:cs="Times New Roman"/>
          <w:sz w:val="24"/>
          <w:szCs w:val="24"/>
        </w:rPr>
      </w:pPr>
    </w:p>
    <w:p w:rsidR="00770C59" w:rsidRDefault="00770C59" w:rsidP="003853A8">
      <w:pPr>
        <w:ind w:firstLine="0"/>
        <w:rPr>
          <w:rFonts w:ascii="Times New Roman" w:hAnsi="Times New Roman" w:cs="Times New Roman"/>
          <w:sz w:val="24"/>
          <w:szCs w:val="24"/>
        </w:rPr>
      </w:pPr>
    </w:p>
    <w:p w:rsidR="00780C09" w:rsidRDefault="008B7AEE" w:rsidP="00BA6F17">
      <w:pPr>
        <w:pStyle w:val="Stil1"/>
      </w:pPr>
      <w:r>
        <w:lastRenderedPageBreak/>
        <w:t xml:space="preserve">Üniversitemiz 2023 Yılı için 351.074.000 TL gelir tahmininde bulunmuş 2023 Yıl sonu </w:t>
      </w:r>
      <w:r w:rsidR="00336EA4">
        <w:t xml:space="preserve">gelir </w:t>
      </w:r>
      <w:r>
        <w:t xml:space="preserve">gerçekleşme ise 517.295.337 TL olmuştur. Bunun nedeni ise Üniversitemizin </w:t>
      </w:r>
      <w:r w:rsidR="00DA5B0F">
        <w:t xml:space="preserve">bütçesinde Hazine Yardımları kaleminin tutarının yüksek olmasıdır. </w:t>
      </w:r>
      <w:r w:rsidR="007A778D">
        <w:t>Üniversitemiz cari hazine yardımı</w:t>
      </w:r>
      <w:r>
        <w:t xml:space="preserve"> 471.849.124 TL sermaye hazine yardımı</w:t>
      </w:r>
      <w:r w:rsidR="00336EA4">
        <w:t xml:space="preserve">: </w:t>
      </w:r>
      <w:r>
        <w:t>17.550.000 TL olup toplam ha</w:t>
      </w:r>
      <w:r w:rsidR="00336EA4">
        <w:t>z</w:t>
      </w:r>
      <w:r>
        <w:t>ine yardımı 489.399.124 TL tutarındadır.</w:t>
      </w:r>
      <w:r w:rsidR="00780C09">
        <w:t xml:space="preserve"> Üniversitemiz Teşebbüs ve Mülkiyet Gelirleri ve Diğer Gelirler olmak üzere Öz Gelirleri 27.896.213 TL tutarındadır.</w:t>
      </w:r>
    </w:p>
    <w:p w:rsidR="008D471E" w:rsidRPr="00780C09" w:rsidRDefault="00780C09" w:rsidP="00780C09">
      <w:pPr>
        <w:pStyle w:val="Balk4"/>
      </w:pPr>
      <w:r w:rsidRPr="00780C09">
        <w:t>Grafik 2: 2023 Yılı Gelir Gerçekleşme</w:t>
      </w:r>
    </w:p>
    <w:p w:rsidR="003853A8" w:rsidRDefault="003E5A69" w:rsidP="003853A8">
      <w:pPr>
        <w:ind w:firstLine="0"/>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rPr>
        <w:drawing>
          <wp:inline distT="0" distB="0" distL="0" distR="0" wp14:anchorId="08712A76" wp14:editId="7876B918">
            <wp:extent cx="4171950" cy="1847850"/>
            <wp:effectExtent l="0" t="0" r="0" b="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53A8" w:rsidRDefault="003853A8" w:rsidP="003853A8">
      <w:pPr>
        <w:ind w:firstLine="0"/>
        <w:rPr>
          <w:rFonts w:ascii="Times New Roman" w:hAnsi="Times New Roman"/>
          <w:sz w:val="24"/>
          <w:szCs w:val="24"/>
        </w:rPr>
      </w:pPr>
    </w:p>
    <w:p w:rsidR="003853A8" w:rsidRDefault="00EB0E09" w:rsidP="00BA6F17">
      <w:pPr>
        <w:pStyle w:val="Stil1"/>
      </w:pPr>
      <w:r>
        <w:t xml:space="preserve">Üniversitemize 2023 yılı başlangıç ödeneği olarak Sermaye giderlerine 17.550.000 TL verilmiştir. Yıl içerisinde çeşitli ihtiyaçlardan dolayı 500.000 TL ekleme yapılmıştır ve Sermaye </w:t>
      </w:r>
      <w:r w:rsidR="00602D87">
        <w:t>G</w:t>
      </w:r>
      <w:r>
        <w:t xml:space="preserve">iderleri </w:t>
      </w:r>
      <w:r w:rsidR="00602D87">
        <w:t>T</w:t>
      </w:r>
      <w:r>
        <w:t>oplam Ödeneği 18.050.000 TL’ye ulaşmıştır.</w:t>
      </w:r>
      <w:r w:rsidR="00602D87">
        <w:t xml:space="preserve"> 2023 yıl sonu sermaye giderleri harcaması ise 13.858.430 TL tutarındadır.</w:t>
      </w:r>
    </w:p>
    <w:p w:rsidR="00602D87" w:rsidRDefault="00602D87" w:rsidP="00602D87">
      <w:pPr>
        <w:pStyle w:val="Balk4"/>
      </w:pPr>
      <w:r>
        <w:t xml:space="preserve">Grafik </w:t>
      </w:r>
      <w:r>
        <w:rPr>
          <w:noProof/>
        </w:rPr>
        <w:t>3</w:t>
      </w:r>
      <w:r>
        <w:t xml:space="preserve">: 2023 </w:t>
      </w:r>
      <w:r w:rsidRPr="009D48EA">
        <w:t>Yılı Sermaye Giderleri Ödenek Gerçekleşmesi ve Harcamaları</w:t>
      </w:r>
    </w:p>
    <w:p w:rsidR="003853A8" w:rsidRDefault="00BB380F" w:rsidP="003853A8">
      <w:pPr>
        <w:ind w:firstLine="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noProof/>
          <w:color w:val="000000"/>
          <w:sz w:val="24"/>
          <w:szCs w:val="24"/>
        </w:rPr>
        <w:drawing>
          <wp:inline distT="0" distB="0" distL="0" distR="0" wp14:anchorId="29453BF7" wp14:editId="601A41EE">
            <wp:extent cx="4191000" cy="2257425"/>
            <wp:effectExtent l="0" t="0" r="0" b="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32FE" w:rsidRDefault="00E232FE" w:rsidP="007C537F">
      <w:pPr>
        <w:pStyle w:val="Balk4"/>
        <w:ind w:firstLine="0"/>
        <w:rPr>
          <w:rFonts w:ascii="Times New Roman" w:eastAsiaTheme="minorHAnsi" w:hAnsi="Times New Roman" w:cstheme="minorBidi"/>
          <w:i w:val="0"/>
          <w:iCs w:val="0"/>
          <w:color w:val="000000"/>
          <w:sz w:val="24"/>
          <w:szCs w:val="24"/>
        </w:rPr>
      </w:pPr>
    </w:p>
    <w:p w:rsidR="007C537F" w:rsidRDefault="007C537F" w:rsidP="007C537F"/>
    <w:p w:rsidR="00BA6F17" w:rsidRDefault="00BA6F17" w:rsidP="007C537F"/>
    <w:p w:rsidR="00BA6F17" w:rsidRPr="007C537F" w:rsidRDefault="00BA6F17" w:rsidP="007C537F"/>
    <w:p w:rsidR="00E232FE" w:rsidRDefault="00E232FE" w:rsidP="00E232FE">
      <w:pPr>
        <w:pStyle w:val="Balk1"/>
      </w:pPr>
      <w:bookmarkStart w:id="24" w:name="_Toc159584926"/>
      <w:r>
        <w:lastRenderedPageBreak/>
        <w:t>5-ÜNİVERSİTEMİZ 2023 YILI (06) SERMAYE GİDERLERİ ÖDENEK DAĞILIMI</w:t>
      </w:r>
      <w:bookmarkEnd w:id="24"/>
    </w:p>
    <w:p w:rsidR="00E232FE" w:rsidRDefault="00E232FE" w:rsidP="00A119B8">
      <w:pPr>
        <w:pStyle w:val="Balk4"/>
      </w:pPr>
    </w:p>
    <w:p w:rsidR="003853A8" w:rsidRDefault="00846818" w:rsidP="00A119B8">
      <w:pPr>
        <w:pStyle w:val="Balk4"/>
      </w:pPr>
      <w:r>
        <w:t xml:space="preserve">Tablo 1: 2023 </w:t>
      </w:r>
      <w:r w:rsidR="00A119B8">
        <w:t xml:space="preserve">Yılı </w:t>
      </w:r>
      <w:r>
        <w:t xml:space="preserve">Yatırım </w:t>
      </w:r>
      <w:r w:rsidR="00A119B8">
        <w:t xml:space="preserve">Harcamalarının </w:t>
      </w:r>
      <w:r>
        <w:t xml:space="preserve">Sektörel </w:t>
      </w:r>
      <w:r w:rsidR="00A119B8">
        <w:t xml:space="preserve">ve </w:t>
      </w:r>
      <w:r>
        <w:t xml:space="preserve">Proje </w:t>
      </w:r>
      <w:r w:rsidR="00A119B8">
        <w:t>Bazlı Harcama</w:t>
      </w:r>
      <w:r w:rsidR="008D3E11">
        <w:t xml:space="preserve"> </w:t>
      </w:r>
      <w:r w:rsidR="00E806C2">
        <w:t>D</w:t>
      </w:r>
      <w:r w:rsidR="008D3E11">
        <w:t>ağılımı</w:t>
      </w:r>
    </w:p>
    <w:p w:rsidR="0005701B" w:rsidRPr="0005701B" w:rsidRDefault="0005701B" w:rsidP="0005701B"/>
    <w:tbl>
      <w:tblPr>
        <w:tblStyle w:val="KlavuzTablo1Ak"/>
        <w:tblW w:w="9776" w:type="dxa"/>
        <w:tblLook w:val="04A0" w:firstRow="1" w:lastRow="0" w:firstColumn="1" w:lastColumn="0" w:noHBand="0" w:noVBand="1"/>
      </w:tblPr>
      <w:tblGrid>
        <w:gridCol w:w="616"/>
        <w:gridCol w:w="1543"/>
        <w:gridCol w:w="1442"/>
        <w:gridCol w:w="1356"/>
        <w:gridCol w:w="1343"/>
        <w:gridCol w:w="1255"/>
        <w:gridCol w:w="1283"/>
        <w:gridCol w:w="938"/>
      </w:tblGrid>
      <w:tr w:rsidR="00171C5D" w:rsidTr="003C3F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71C5D" w:rsidRPr="00967724" w:rsidRDefault="00171C5D" w:rsidP="003853A8">
            <w:pPr>
              <w:ind w:firstLine="0"/>
              <w:rPr>
                <w:rFonts w:ascii="Times New Roman" w:hAnsi="Times New Roman"/>
                <w:color w:val="000000"/>
                <w:sz w:val="20"/>
                <w:szCs w:val="20"/>
              </w:rPr>
            </w:pPr>
            <w:r w:rsidRPr="00967724">
              <w:rPr>
                <w:rFonts w:ascii="Times New Roman" w:hAnsi="Times New Roman"/>
                <w:color w:val="000000"/>
                <w:sz w:val="20"/>
                <w:szCs w:val="20"/>
              </w:rPr>
              <w:t>Sıra No</w:t>
            </w:r>
          </w:p>
        </w:tc>
        <w:tc>
          <w:tcPr>
            <w:tcW w:w="0" w:type="auto"/>
          </w:tcPr>
          <w:p w:rsidR="00171C5D" w:rsidRPr="00967724" w:rsidRDefault="00171C5D" w:rsidP="003853A8">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967724">
              <w:rPr>
                <w:rFonts w:ascii="Times New Roman" w:hAnsi="Times New Roman"/>
                <w:color w:val="000000"/>
                <w:sz w:val="20"/>
                <w:szCs w:val="20"/>
              </w:rPr>
              <w:t>SEKTÖRÜN ADI</w:t>
            </w:r>
          </w:p>
        </w:tc>
        <w:tc>
          <w:tcPr>
            <w:tcW w:w="0" w:type="auto"/>
          </w:tcPr>
          <w:p w:rsidR="00171C5D" w:rsidRPr="00967724" w:rsidRDefault="00171C5D" w:rsidP="003853A8">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967724">
              <w:rPr>
                <w:rFonts w:ascii="Times New Roman" w:hAnsi="Times New Roman"/>
                <w:color w:val="000000"/>
                <w:sz w:val="20"/>
                <w:szCs w:val="20"/>
              </w:rPr>
              <w:t>PROJENİN ADI</w:t>
            </w:r>
          </w:p>
        </w:tc>
        <w:tc>
          <w:tcPr>
            <w:tcW w:w="1356" w:type="dxa"/>
          </w:tcPr>
          <w:p w:rsidR="00171C5D" w:rsidRPr="00967724" w:rsidRDefault="00171C5D" w:rsidP="003853A8">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967724">
              <w:rPr>
                <w:rFonts w:ascii="Times New Roman" w:hAnsi="Times New Roman"/>
                <w:color w:val="000000"/>
                <w:sz w:val="20"/>
                <w:szCs w:val="20"/>
              </w:rPr>
              <w:t>PROGRAM YILI ÖDENEĞİ</w:t>
            </w:r>
          </w:p>
        </w:tc>
        <w:tc>
          <w:tcPr>
            <w:tcW w:w="1343" w:type="dxa"/>
          </w:tcPr>
          <w:p w:rsidR="00171C5D" w:rsidRPr="00967724" w:rsidRDefault="00171C5D" w:rsidP="00E806C2">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sidRPr="00967724">
              <w:rPr>
                <w:rFonts w:ascii="Times New Roman" w:hAnsi="Times New Roman"/>
                <w:color w:val="000000"/>
                <w:sz w:val="20"/>
                <w:szCs w:val="20"/>
              </w:rPr>
              <w:t>EKLENEN</w:t>
            </w:r>
          </w:p>
          <w:p w:rsidR="00171C5D" w:rsidRPr="00967724" w:rsidRDefault="00171C5D" w:rsidP="00E806C2">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967724">
              <w:rPr>
                <w:rFonts w:ascii="Times New Roman" w:hAnsi="Times New Roman"/>
                <w:color w:val="000000"/>
                <w:sz w:val="20"/>
                <w:szCs w:val="20"/>
              </w:rPr>
              <w:t>DÜŞÜLEN</w:t>
            </w:r>
          </w:p>
        </w:tc>
        <w:tc>
          <w:tcPr>
            <w:tcW w:w="0" w:type="auto"/>
          </w:tcPr>
          <w:p w:rsidR="00171C5D" w:rsidRPr="00967724" w:rsidRDefault="00171C5D" w:rsidP="00E806C2">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sidRPr="00967724">
              <w:rPr>
                <w:rFonts w:ascii="Times New Roman" w:hAnsi="Times New Roman"/>
                <w:color w:val="000000"/>
                <w:sz w:val="20"/>
                <w:szCs w:val="20"/>
              </w:rPr>
              <w:t xml:space="preserve">TOPLAM     GELEN </w:t>
            </w:r>
          </w:p>
          <w:p w:rsidR="00171C5D" w:rsidRPr="00967724" w:rsidRDefault="00171C5D" w:rsidP="00E806C2">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sidRPr="00967724">
              <w:rPr>
                <w:rFonts w:ascii="Times New Roman" w:hAnsi="Times New Roman"/>
                <w:color w:val="000000"/>
                <w:sz w:val="20"/>
                <w:szCs w:val="20"/>
              </w:rPr>
              <w:t>ÖDENEK</w:t>
            </w:r>
          </w:p>
        </w:tc>
        <w:tc>
          <w:tcPr>
            <w:tcW w:w="0" w:type="auto"/>
          </w:tcPr>
          <w:p w:rsidR="00D26CF6" w:rsidRPr="00967724" w:rsidRDefault="00D26CF6" w:rsidP="003853A8">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p>
          <w:p w:rsidR="00171C5D" w:rsidRPr="00967724" w:rsidRDefault="00171C5D" w:rsidP="003853A8">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967724">
              <w:rPr>
                <w:rFonts w:ascii="Times New Roman" w:hAnsi="Times New Roman"/>
                <w:color w:val="000000"/>
                <w:sz w:val="20"/>
                <w:szCs w:val="20"/>
              </w:rPr>
              <w:t>HARCAMA</w:t>
            </w:r>
          </w:p>
        </w:tc>
        <w:tc>
          <w:tcPr>
            <w:tcW w:w="938" w:type="dxa"/>
          </w:tcPr>
          <w:p w:rsidR="00171C5D" w:rsidRPr="00967724" w:rsidRDefault="00171C5D" w:rsidP="003853A8">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sidRPr="00967724">
              <w:rPr>
                <w:rFonts w:ascii="Times New Roman" w:hAnsi="Times New Roman"/>
                <w:color w:val="000000"/>
                <w:sz w:val="20"/>
                <w:szCs w:val="20"/>
              </w:rPr>
              <w:t>ORAN</w:t>
            </w:r>
            <w:r w:rsidR="00B85E51" w:rsidRPr="00967724">
              <w:rPr>
                <w:rFonts w:ascii="Times New Roman" w:hAnsi="Times New Roman"/>
                <w:color w:val="000000"/>
                <w:sz w:val="20"/>
                <w:szCs w:val="20"/>
              </w:rPr>
              <w:t>*</w:t>
            </w:r>
          </w:p>
          <w:p w:rsidR="00171C5D" w:rsidRPr="00967724" w:rsidRDefault="00171C5D" w:rsidP="003853A8">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967724">
              <w:rPr>
                <w:rFonts w:ascii="Times New Roman" w:hAnsi="Times New Roman"/>
                <w:color w:val="000000"/>
                <w:sz w:val="20"/>
                <w:szCs w:val="20"/>
              </w:rPr>
              <w:t>(%)</w:t>
            </w:r>
          </w:p>
        </w:tc>
      </w:tr>
      <w:tr w:rsidR="00171C5D" w:rsidTr="003C3F25">
        <w:tc>
          <w:tcPr>
            <w:cnfStyle w:val="001000000000" w:firstRow="0" w:lastRow="0" w:firstColumn="1" w:lastColumn="0" w:oddVBand="0" w:evenVBand="0" w:oddHBand="0" w:evenHBand="0" w:firstRowFirstColumn="0" w:firstRowLastColumn="0" w:lastRowFirstColumn="0" w:lastRowLastColumn="0"/>
            <w:tcW w:w="0" w:type="auto"/>
          </w:tcPr>
          <w:p w:rsidR="00171C5D" w:rsidRDefault="00171C5D" w:rsidP="009100F2">
            <w:pPr>
              <w:ind w:firstLine="0"/>
              <w:rPr>
                <w:rFonts w:ascii="Times New Roman" w:hAnsi="Times New Roman"/>
                <w:color w:val="000000"/>
                <w:sz w:val="24"/>
                <w:szCs w:val="24"/>
              </w:rPr>
            </w:pPr>
            <w:r>
              <w:rPr>
                <w:rFonts w:ascii="Times New Roman" w:hAnsi="Times New Roman"/>
                <w:color w:val="000000"/>
                <w:sz w:val="24"/>
                <w:szCs w:val="24"/>
              </w:rPr>
              <w:t>1</w:t>
            </w:r>
          </w:p>
        </w:tc>
        <w:tc>
          <w:tcPr>
            <w:tcW w:w="0" w:type="auto"/>
          </w:tcPr>
          <w:p w:rsidR="00171C5D" w:rsidRPr="00AB6D15" w:rsidRDefault="00171C5D" w:rsidP="009100F2">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6D15">
              <w:rPr>
                <w:rFonts w:ascii="Times New Roman" w:hAnsi="Times New Roman" w:cs="Times New Roman"/>
                <w:sz w:val="20"/>
                <w:szCs w:val="20"/>
              </w:rPr>
              <w:t xml:space="preserve">Eğitim-Yüksek Eğitim </w:t>
            </w:r>
          </w:p>
          <w:p w:rsidR="00171C5D" w:rsidRPr="00AB6D15" w:rsidRDefault="00171C5D" w:rsidP="009100F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0" w:type="auto"/>
          </w:tcPr>
          <w:p w:rsidR="00171C5D" w:rsidRPr="00AB6D15" w:rsidRDefault="00171C5D" w:rsidP="009100F2">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B6D15">
              <w:rPr>
                <w:rFonts w:ascii="Times New Roman" w:hAnsi="Times New Roman" w:cs="Times New Roman"/>
                <w:sz w:val="20"/>
                <w:szCs w:val="20"/>
              </w:rPr>
              <w:t>Çeşitli Ünitelerin Etüt Projesi</w:t>
            </w:r>
          </w:p>
        </w:tc>
        <w:tc>
          <w:tcPr>
            <w:tcW w:w="1356" w:type="dxa"/>
          </w:tcPr>
          <w:p w:rsidR="00171C5D" w:rsidRPr="00E806C2"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Pr="00E806C2"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806C2">
              <w:rPr>
                <w:rFonts w:ascii="Times New Roman" w:hAnsi="Times New Roman" w:cs="Times New Roman"/>
                <w:bCs/>
                <w:sz w:val="20"/>
                <w:szCs w:val="20"/>
              </w:rPr>
              <w:t>200.000</w:t>
            </w:r>
          </w:p>
        </w:tc>
        <w:tc>
          <w:tcPr>
            <w:tcW w:w="1343" w:type="dxa"/>
          </w:tcPr>
          <w:p w:rsidR="00171C5D" w:rsidRPr="00E806C2"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Pr="00E806C2"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 xml:space="preserve">        </w:t>
            </w:r>
            <w:r w:rsidRPr="00E806C2">
              <w:rPr>
                <w:rFonts w:ascii="Times New Roman" w:hAnsi="Times New Roman" w:cs="Times New Roman"/>
                <w:bCs/>
                <w:sz w:val="20"/>
                <w:szCs w:val="20"/>
              </w:rPr>
              <w:t>-</w:t>
            </w:r>
          </w:p>
        </w:tc>
        <w:tc>
          <w:tcPr>
            <w:tcW w:w="0" w:type="auto"/>
          </w:tcPr>
          <w:p w:rsidR="00171C5D"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Pr="00E806C2"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806C2">
              <w:rPr>
                <w:rFonts w:ascii="Times New Roman" w:hAnsi="Times New Roman" w:cs="Times New Roman"/>
                <w:bCs/>
                <w:sz w:val="20"/>
                <w:szCs w:val="20"/>
              </w:rPr>
              <w:t>200.000</w:t>
            </w:r>
          </w:p>
        </w:tc>
        <w:tc>
          <w:tcPr>
            <w:tcW w:w="0" w:type="auto"/>
          </w:tcPr>
          <w:p w:rsidR="00171C5D"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 xml:space="preserve">  </w:t>
            </w:r>
          </w:p>
          <w:p w:rsidR="00171C5D" w:rsidRPr="00E806C2"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 xml:space="preserve">     -</w:t>
            </w:r>
          </w:p>
        </w:tc>
        <w:tc>
          <w:tcPr>
            <w:tcW w:w="938" w:type="dxa"/>
          </w:tcPr>
          <w:p w:rsidR="00171C5D"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 xml:space="preserve"> </w:t>
            </w:r>
          </w:p>
          <w:p w:rsidR="00171C5D"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p>
        </w:tc>
      </w:tr>
      <w:tr w:rsidR="00171C5D" w:rsidTr="003C3F25">
        <w:tc>
          <w:tcPr>
            <w:cnfStyle w:val="001000000000" w:firstRow="0" w:lastRow="0" w:firstColumn="1" w:lastColumn="0" w:oddVBand="0" w:evenVBand="0" w:oddHBand="0" w:evenHBand="0" w:firstRowFirstColumn="0" w:firstRowLastColumn="0" w:lastRowFirstColumn="0" w:lastRowLastColumn="0"/>
            <w:tcW w:w="0" w:type="auto"/>
          </w:tcPr>
          <w:p w:rsidR="00171C5D" w:rsidRDefault="00171C5D" w:rsidP="009100F2">
            <w:pPr>
              <w:ind w:firstLine="0"/>
              <w:rPr>
                <w:rFonts w:ascii="Times New Roman" w:hAnsi="Times New Roman"/>
                <w:color w:val="000000"/>
                <w:sz w:val="24"/>
                <w:szCs w:val="24"/>
              </w:rPr>
            </w:pPr>
            <w:r>
              <w:rPr>
                <w:rFonts w:ascii="Times New Roman" w:hAnsi="Times New Roman"/>
                <w:color w:val="000000"/>
                <w:sz w:val="24"/>
                <w:szCs w:val="24"/>
              </w:rPr>
              <w:t>2</w:t>
            </w:r>
          </w:p>
        </w:tc>
        <w:tc>
          <w:tcPr>
            <w:tcW w:w="0" w:type="auto"/>
          </w:tcPr>
          <w:p w:rsidR="00171C5D" w:rsidRPr="00AB6D15" w:rsidRDefault="00171C5D" w:rsidP="009100F2">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6D15">
              <w:rPr>
                <w:rFonts w:ascii="Times New Roman" w:hAnsi="Times New Roman" w:cs="Times New Roman"/>
                <w:sz w:val="20"/>
                <w:szCs w:val="20"/>
              </w:rPr>
              <w:t>Eğitim-Yüksek Eğitim</w:t>
            </w:r>
          </w:p>
          <w:p w:rsidR="00171C5D" w:rsidRPr="00AB6D15" w:rsidRDefault="00171C5D" w:rsidP="009100F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0" w:type="auto"/>
          </w:tcPr>
          <w:p w:rsidR="00171C5D" w:rsidRPr="00AB6D15" w:rsidRDefault="00171C5D" w:rsidP="009100F2">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B6D15">
              <w:rPr>
                <w:rFonts w:ascii="Times New Roman" w:hAnsi="Times New Roman" w:cs="Times New Roman"/>
                <w:sz w:val="20"/>
                <w:szCs w:val="20"/>
              </w:rPr>
              <w:t>Kampüs Altyapı</w:t>
            </w:r>
          </w:p>
        </w:tc>
        <w:tc>
          <w:tcPr>
            <w:tcW w:w="1356" w:type="dxa"/>
          </w:tcPr>
          <w:p w:rsidR="00171C5D"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Pr="00E806C2"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806C2">
              <w:rPr>
                <w:rFonts w:ascii="Times New Roman" w:hAnsi="Times New Roman" w:cs="Times New Roman"/>
                <w:bCs/>
                <w:sz w:val="20"/>
                <w:szCs w:val="20"/>
              </w:rPr>
              <w:t>8.000.000</w:t>
            </w:r>
          </w:p>
        </w:tc>
        <w:tc>
          <w:tcPr>
            <w:tcW w:w="1343" w:type="dxa"/>
          </w:tcPr>
          <w:p w:rsidR="00171C5D"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Pr="00E806C2"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E806C2">
              <w:rPr>
                <w:rFonts w:ascii="Times New Roman" w:hAnsi="Times New Roman" w:cs="Times New Roman"/>
                <w:bCs/>
                <w:sz w:val="20"/>
                <w:szCs w:val="20"/>
              </w:rPr>
              <w:t>(-)</w:t>
            </w:r>
            <w:r>
              <w:rPr>
                <w:rFonts w:ascii="Times New Roman" w:hAnsi="Times New Roman" w:cs="Times New Roman"/>
                <w:bCs/>
                <w:sz w:val="20"/>
                <w:szCs w:val="20"/>
              </w:rPr>
              <w:t xml:space="preserve"> </w:t>
            </w:r>
            <w:r w:rsidRPr="00E806C2">
              <w:rPr>
                <w:rFonts w:ascii="Times New Roman" w:hAnsi="Times New Roman" w:cs="Times New Roman"/>
                <w:bCs/>
                <w:sz w:val="20"/>
                <w:szCs w:val="20"/>
              </w:rPr>
              <w:t>4.025.000</w:t>
            </w:r>
          </w:p>
        </w:tc>
        <w:tc>
          <w:tcPr>
            <w:tcW w:w="0" w:type="auto"/>
          </w:tcPr>
          <w:p w:rsidR="00171C5D"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Pr="00E806C2"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3.975.000</w:t>
            </w:r>
          </w:p>
        </w:tc>
        <w:tc>
          <w:tcPr>
            <w:tcW w:w="0" w:type="auto"/>
          </w:tcPr>
          <w:p w:rsidR="00171C5D"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Pr="00E806C2"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3.080.640</w:t>
            </w:r>
          </w:p>
        </w:tc>
        <w:tc>
          <w:tcPr>
            <w:tcW w:w="938" w:type="dxa"/>
          </w:tcPr>
          <w:p w:rsidR="00171C5D"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w:t>
            </w:r>
            <w:r w:rsidR="00D26CF6">
              <w:rPr>
                <w:rFonts w:ascii="Times New Roman" w:hAnsi="Times New Roman" w:cs="Times New Roman"/>
                <w:bCs/>
                <w:sz w:val="20"/>
                <w:szCs w:val="20"/>
              </w:rPr>
              <w:t>80</w:t>
            </w:r>
          </w:p>
        </w:tc>
      </w:tr>
      <w:tr w:rsidR="00171C5D" w:rsidTr="003C3F25">
        <w:tc>
          <w:tcPr>
            <w:cnfStyle w:val="001000000000" w:firstRow="0" w:lastRow="0" w:firstColumn="1" w:lastColumn="0" w:oddVBand="0" w:evenVBand="0" w:oddHBand="0" w:evenHBand="0" w:firstRowFirstColumn="0" w:firstRowLastColumn="0" w:lastRowFirstColumn="0" w:lastRowLastColumn="0"/>
            <w:tcW w:w="0" w:type="auto"/>
          </w:tcPr>
          <w:p w:rsidR="00171C5D" w:rsidRDefault="00171C5D" w:rsidP="009100F2">
            <w:pPr>
              <w:ind w:firstLine="0"/>
              <w:rPr>
                <w:rFonts w:ascii="Times New Roman" w:hAnsi="Times New Roman"/>
                <w:color w:val="000000"/>
                <w:sz w:val="24"/>
                <w:szCs w:val="24"/>
              </w:rPr>
            </w:pPr>
            <w:r>
              <w:rPr>
                <w:rFonts w:ascii="Times New Roman" w:hAnsi="Times New Roman"/>
                <w:color w:val="000000"/>
                <w:sz w:val="24"/>
                <w:szCs w:val="24"/>
              </w:rPr>
              <w:t>3</w:t>
            </w:r>
          </w:p>
        </w:tc>
        <w:tc>
          <w:tcPr>
            <w:tcW w:w="0" w:type="auto"/>
          </w:tcPr>
          <w:p w:rsidR="00171C5D" w:rsidRPr="00AB6D15" w:rsidRDefault="00171C5D" w:rsidP="009100F2">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6D15">
              <w:rPr>
                <w:rFonts w:ascii="Times New Roman" w:hAnsi="Times New Roman" w:cs="Times New Roman"/>
                <w:sz w:val="20"/>
                <w:szCs w:val="20"/>
              </w:rPr>
              <w:t>Eğitim-Yüksek Eğitim</w:t>
            </w:r>
          </w:p>
          <w:p w:rsidR="00171C5D" w:rsidRPr="00AB6D15" w:rsidRDefault="00171C5D" w:rsidP="009100F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0" w:type="auto"/>
          </w:tcPr>
          <w:p w:rsidR="00171C5D" w:rsidRPr="00AB6D15" w:rsidRDefault="00171C5D" w:rsidP="009100F2">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B6D15">
              <w:rPr>
                <w:rFonts w:ascii="Times New Roman" w:hAnsi="Times New Roman" w:cs="Times New Roman"/>
                <w:sz w:val="20"/>
                <w:szCs w:val="20"/>
              </w:rPr>
              <w:t>Muhtelif İşler</w:t>
            </w:r>
          </w:p>
        </w:tc>
        <w:tc>
          <w:tcPr>
            <w:tcW w:w="1356" w:type="dxa"/>
          </w:tcPr>
          <w:p w:rsidR="00171C5D"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Pr="00E806C2"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8.000.000</w:t>
            </w:r>
          </w:p>
        </w:tc>
        <w:tc>
          <w:tcPr>
            <w:tcW w:w="1343" w:type="dxa"/>
          </w:tcPr>
          <w:p w:rsidR="00171C5D"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Pr="00E806C2"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4.000.000</w:t>
            </w:r>
          </w:p>
        </w:tc>
        <w:tc>
          <w:tcPr>
            <w:tcW w:w="0" w:type="auto"/>
          </w:tcPr>
          <w:p w:rsidR="00171C5D"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Pr="00E806C2"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12.000.000</w:t>
            </w:r>
          </w:p>
        </w:tc>
        <w:tc>
          <w:tcPr>
            <w:tcW w:w="0" w:type="auto"/>
          </w:tcPr>
          <w:p w:rsidR="00171C5D"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Pr="00E806C2" w:rsidRDefault="00171C5D"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9.503.228</w:t>
            </w:r>
          </w:p>
        </w:tc>
        <w:tc>
          <w:tcPr>
            <w:tcW w:w="938" w:type="dxa"/>
          </w:tcPr>
          <w:p w:rsidR="00D26CF6" w:rsidRDefault="00D26CF6"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Default="00D26CF6" w:rsidP="0005701B">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%80</w:t>
            </w:r>
          </w:p>
        </w:tc>
      </w:tr>
      <w:tr w:rsidR="00171C5D" w:rsidTr="003C3F25">
        <w:tc>
          <w:tcPr>
            <w:cnfStyle w:val="001000000000" w:firstRow="0" w:lastRow="0" w:firstColumn="1" w:lastColumn="0" w:oddVBand="0" w:evenVBand="0" w:oddHBand="0" w:evenHBand="0" w:firstRowFirstColumn="0" w:firstRowLastColumn="0" w:lastRowFirstColumn="0" w:lastRowLastColumn="0"/>
            <w:tcW w:w="0" w:type="auto"/>
          </w:tcPr>
          <w:p w:rsidR="00171C5D" w:rsidRDefault="00171C5D" w:rsidP="00B50A41">
            <w:pPr>
              <w:ind w:firstLine="0"/>
              <w:rPr>
                <w:rFonts w:ascii="Times New Roman" w:hAnsi="Times New Roman"/>
                <w:color w:val="000000"/>
                <w:sz w:val="24"/>
                <w:szCs w:val="24"/>
              </w:rPr>
            </w:pPr>
            <w:r>
              <w:rPr>
                <w:rFonts w:ascii="Times New Roman" w:hAnsi="Times New Roman"/>
                <w:color w:val="000000"/>
                <w:sz w:val="24"/>
                <w:szCs w:val="24"/>
              </w:rPr>
              <w:t>4</w:t>
            </w:r>
          </w:p>
        </w:tc>
        <w:tc>
          <w:tcPr>
            <w:tcW w:w="0" w:type="auto"/>
          </w:tcPr>
          <w:p w:rsidR="00171C5D" w:rsidRPr="00AB6D15" w:rsidRDefault="00171C5D" w:rsidP="00B50A41">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6D15">
              <w:rPr>
                <w:rFonts w:ascii="Times New Roman" w:hAnsi="Times New Roman" w:cs="Times New Roman"/>
                <w:sz w:val="20"/>
                <w:szCs w:val="20"/>
              </w:rPr>
              <w:t>Eğitim-Yüksek Eğitim</w:t>
            </w:r>
          </w:p>
          <w:p w:rsidR="00171C5D" w:rsidRPr="00AB6D15" w:rsidRDefault="00171C5D" w:rsidP="00B50A4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tc>
        <w:tc>
          <w:tcPr>
            <w:tcW w:w="0" w:type="auto"/>
          </w:tcPr>
          <w:p w:rsidR="00171C5D" w:rsidRPr="00AB6D15" w:rsidRDefault="00171C5D" w:rsidP="00B50A41">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B6D15">
              <w:rPr>
                <w:rFonts w:ascii="Times New Roman" w:hAnsi="Times New Roman" w:cs="Times New Roman"/>
                <w:sz w:val="20"/>
                <w:szCs w:val="20"/>
              </w:rPr>
              <w:t>Yayın Alımı</w:t>
            </w:r>
          </w:p>
        </w:tc>
        <w:tc>
          <w:tcPr>
            <w:tcW w:w="1356" w:type="dxa"/>
          </w:tcPr>
          <w:p w:rsidR="00171C5D" w:rsidRDefault="00171C5D" w:rsidP="00B50A41">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Pr="00E806C2" w:rsidRDefault="00171C5D" w:rsidP="00B50A41">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750.000</w:t>
            </w:r>
          </w:p>
        </w:tc>
        <w:tc>
          <w:tcPr>
            <w:tcW w:w="1343" w:type="dxa"/>
          </w:tcPr>
          <w:p w:rsidR="00171C5D" w:rsidRDefault="00171C5D" w:rsidP="00B50A41">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Pr="00E806C2" w:rsidRDefault="00171C5D" w:rsidP="00B50A41">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525.000</w:t>
            </w:r>
          </w:p>
        </w:tc>
        <w:tc>
          <w:tcPr>
            <w:tcW w:w="0" w:type="auto"/>
          </w:tcPr>
          <w:p w:rsidR="00171C5D" w:rsidRDefault="00171C5D" w:rsidP="00B50A41">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Pr="00E806C2" w:rsidRDefault="00171C5D" w:rsidP="00B50A41">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1.275.000</w:t>
            </w:r>
          </w:p>
        </w:tc>
        <w:tc>
          <w:tcPr>
            <w:tcW w:w="0" w:type="auto"/>
          </w:tcPr>
          <w:p w:rsidR="00171C5D" w:rsidRDefault="00171C5D" w:rsidP="00B50A41">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Pr="00E806C2" w:rsidRDefault="00171C5D" w:rsidP="00B50A41">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1.274.562</w:t>
            </w:r>
          </w:p>
        </w:tc>
        <w:tc>
          <w:tcPr>
            <w:tcW w:w="938" w:type="dxa"/>
          </w:tcPr>
          <w:p w:rsidR="00171C5D" w:rsidRDefault="00171C5D" w:rsidP="00B50A41">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D26CF6" w:rsidRDefault="00D26CF6" w:rsidP="00B50A41">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%99</w:t>
            </w:r>
          </w:p>
        </w:tc>
      </w:tr>
      <w:tr w:rsidR="00171C5D" w:rsidTr="003C3F25">
        <w:tc>
          <w:tcPr>
            <w:cnfStyle w:val="001000000000" w:firstRow="0" w:lastRow="0" w:firstColumn="1" w:lastColumn="0" w:oddVBand="0" w:evenVBand="0" w:oddHBand="0" w:evenHBand="0" w:firstRowFirstColumn="0" w:firstRowLastColumn="0" w:lastRowFirstColumn="0" w:lastRowLastColumn="0"/>
            <w:tcW w:w="0" w:type="auto"/>
          </w:tcPr>
          <w:p w:rsidR="00171C5D" w:rsidRDefault="00171C5D" w:rsidP="00B50A41">
            <w:pPr>
              <w:ind w:firstLine="0"/>
              <w:rPr>
                <w:rFonts w:ascii="Times New Roman" w:hAnsi="Times New Roman"/>
                <w:color w:val="000000"/>
                <w:sz w:val="24"/>
                <w:szCs w:val="24"/>
              </w:rPr>
            </w:pPr>
            <w:r>
              <w:rPr>
                <w:rFonts w:ascii="Times New Roman" w:hAnsi="Times New Roman"/>
                <w:color w:val="000000"/>
                <w:sz w:val="24"/>
                <w:szCs w:val="24"/>
              </w:rPr>
              <w:t>5</w:t>
            </w:r>
          </w:p>
        </w:tc>
        <w:tc>
          <w:tcPr>
            <w:tcW w:w="0" w:type="auto"/>
          </w:tcPr>
          <w:p w:rsidR="00171C5D" w:rsidRPr="00AB6D15" w:rsidRDefault="00171C5D" w:rsidP="00B50A41">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B6D15">
              <w:rPr>
                <w:rFonts w:ascii="Times New Roman" w:hAnsi="Times New Roman" w:cs="Times New Roman"/>
                <w:sz w:val="20"/>
                <w:szCs w:val="20"/>
              </w:rPr>
              <w:t>Eğitim-Beden Eğitimi Ve Spor</w:t>
            </w:r>
          </w:p>
          <w:p w:rsidR="00171C5D" w:rsidRPr="00AB6D15" w:rsidRDefault="00171C5D" w:rsidP="00B50A4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Pr>
          <w:p w:rsidR="00171C5D" w:rsidRPr="00AB6D15" w:rsidRDefault="00171C5D" w:rsidP="00B50A41">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AB6D15">
              <w:rPr>
                <w:rFonts w:ascii="Times New Roman" w:hAnsi="Times New Roman" w:cs="Times New Roman"/>
                <w:sz w:val="20"/>
                <w:szCs w:val="20"/>
              </w:rPr>
              <w:t>Açık ve Kapalı Spor Tesisleri</w:t>
            </w:r>
          </w:p>
        </w:tc>
        <w:tc>
          <w:tcPr>
            <w:tcW w:w="1356" w:type="dxa"/>
          </w:tcPr>
          <w:p w:rsidR="00171C5D" w:rsidRDefault="00171C5D" w:rsidP="00B50A41">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Pr="00E806C2" w:rsidRDefault="00171C5D" w:rsidP="00B50A41">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600.000</w:t>
            </w:r>
          </w:p>
        </w:tc>
        <w:tc>
          <w:tcPr>
            <w:tcW w:w="1343" w:type="dxa"/>
          </w:tcPr>
          <w:p w:rsidR="00171C5D" w:rsidRDefault="00171C5D" w:rsidP="00B50A41">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Pr="00E806C2" w:rsidRDefault="00171C5D" w:rsidP="00B50A41">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 xml:space="preserve">      -</w:t>
            </w:r>
          </w:p>
        </w:tc>
        <w:tc>
          <w:tcPr>
            <w:tcW w:w="0" w:type="auto"/>
          </w:tcPr>
          <w:p w:rsidR="00171C5D" w:rsidRDefault="00171C5D" w:rsidP="00B50A41">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Pr="00E806C2" w:rsidRDefault="00171C5D" w:rsidP="00B50A41">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600.000</w:t>
            </w:r>
          </w:p>
        </w:tc>
        <w:tc>
          <w:tcPr>
            <w:tcW w:w="0" w:type="auto"/>
          </w:tcPr>
          <w:p w:rsidR="00171C5D" w:rsidRDefault="00171C5D" w:rsidP="00B50A4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Pr="00E806C2" w:rsidRDefault="00171C5D" w:rsidP="00B50A41">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 xml:space="preserve">         -</w:t>
            </w:r>
          </w:p>
        </w:tc>
        <w:tc>
          <w:tcPr>
            <w:tcW w:w="938" w:type="dxa"/>
          </w:tcPr>
          <w:p w:rsidR="00D26CF6" w:rsidRDefault="00D26CF6" w:rsidP="00B50A4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rsidR="00171C5D" w:rsidRDefault="00D26CF6" w:rsidP="00D26CF6">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 xml:space="preserve">  -</w:t>
            </w:r>
          </w:p>
        </w:tc>
      </w:tr>
      <w:tr w:rsidR="00171C5D" w:rsidTr="003C3F25">
        <w:tc>
          <w:tcPr>
            <w:cnfStyle w:val="001000000000" w:firstRow="0" w:lastRow="0" w:firstColumn="1" w:lastColumn="0" w:oddVBand="0" w:evenVBand="0" w:oddHBand="0" w:evenHBand="0" w:firstRowFirstColumn="0" w:firstRowLastColumn="0" w:lastRowFirstColumn="0" w:lastRowLastColumn="0"/>
            <w:tcW w:w="0" w:type="auto"/>
            <w:gridSpan w:val="3"/>
          </w:tcPr>
          <w:p w:rsidR="00171C5D" w:rsidRPr="00E3737E" w:rsidRDefault="00171C5D" w:rsidP="00B50A41">
            <w:pPr>
              <w:ind w:firstLine="0"/>
              <w:jc w:val="center"/>
              <w:rPr>
                <w:rFonts w:ascii="Times New Roman" w:hAnsi="Times New Roman" w:cs="Times New Roman"/>
              </w:rPr>
            </w:pPr>
            <w:r w:rsidRPr="00F669A8">
              <w:rPr>
                <w:rFonts w:ascii="Times New Roman" w:hAnsi="Times New Roman" w:cs="Times New Roman"/>
                <w:color w:val="000000" w:themeColor="text1"/>
              </w:rPr>
              <w:t>TOPLAM</w:t>
            </w:r>
          </w:p>
        </w:tc>
        <w:tc>
          <w:tcPr>
            <w:tcW w:w="1356" w:type="dxa"/>
          </w:tcPr>
          <w:p w:rsidR="00171C5D" w:rsidRPr="003F296D" w:rsidRDefault="00171C5D" w:rsidP="00783262">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3F296D">
              <w:rPr>
                <w:rFonts w:ascii="Times New Roman" w:hAnsi="Times New Roman" w:cs="Times New Roman"/>
                <w:b/>
                <w:bCs/>
                <w:sz w:val="20"/>
                <w:szCs w:val="20"/>
              </w:rPr>
              <w:t>17.550.000</w:t>
            </w:r>
          </w:p>
        </w:tc>
        <w:tc>
          <w:tcPr>
            <w:tcW w:w="1343" w:type="dxa"/>
          </w:tcPr>
          <w:p w:rsidR="00171C5D" w:rsidRPr="003F296D" w:rsidRDefault="00171C5D" w:rsidP="003F296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3F296D">
              <w:rPr>
                <w:rFonts w:ascii="Times New Roman" w:hAnsi="Times New Roman" w:cs="Times New Roman"/>
                <w:b/>
                <w:bCs/>
                <w:sz w:val="20"/>
                <w:szCs w:val="20"/>
              </w:rPr>
              <w:t>500.000</w:t>
            </w:r>
          </w:p>
        </w:tc>
        <w:tc>
          <w:tcPr>
            <w:tcW w:w="0" w:type="auto"/>
          </w:tcPr>
          <w:p w:rsidR="00171C5D" w:rsidRPr="003F296D" w:rsidRDefault="00171C5D" w:rsidP="003F296D">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3F296D">
              <w:rPr>
                <w:rFonts w:ascii="Times New Roman" w:hAnsi="Times New Roman" w:cs="Times New Roman"/>
                <w:b/>
                <w:bCs/>
                <w:sz w:val="20"/>
                <w:szCs w:val="20"/>
              </w:rPr>
              <w:t>18.050.000</w:t>
            </w:r>
          </w:p>
        </w:tc>
        <w:tc>
          <w:tcPr>
            <w:tcW w:w="0" w:type="auto"/>
          </w:tcPr>
          <w:p w:rsidR="00171C5D" w:rsidRPr="003F296D" w:rsidRDefault="00171C5D" w:rsidP="00B50A41">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3F296D">
              <w:rPr>
                <w:rFonts w:ascii="Times New Roman" w:hAnsi="Times New Roman" w:cs="Times New Roman"/>
                <w:b/>
                <w:bCs/>
                <w:sz w:val="20"/>
                <w:szCs w:val="20"/>
              </w:rPr>
              <w:t>13.858.430</w:t>
            </w:r>
          </w:p>
        </w:tc>
        <w:tc>
          <w:tcPr>
            <w:tcW w:w="938" w:type="dxa"/>
          </w:tcPr>
          <w:p w:rsidR="00171C5D" w:rsidRPr="003F296D" w:rsidRDefault="00F97817" w:rsidP="00B50A41">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%77</w:t>
            </w:r>
          </w:p>
        </w:tc>
      </w:tr>
    </w:tbl>
    <w:p w:rsidR="003853A8" w:rsidRPr="00FF3963" w:rsidRDefault="00FF3963" w:rsidP="00FF3963">
      <w:pPr>
        <w:ind w:firstLine="0"/>
        <w:jc w:val="right"/>
        <w:rPr>
          <w:rFonts w:ascii="Times New Roman" w:hAnsi="Times New Roman"/>
          <w:color w:val="000000"/>
          <w:sz w:val="20"/>
          <w:szCs w:val="20"/>
        </w:rPr>
      </w:pPr>
      <w:r>
        <w:rPr>
          <w:rFonts w:ascii="Times New Roman" w:hAnsi="Times New Roman"/>
          <w:color w:val="000000"/>
          <w:sz w:val="20"/>
          <w:szCs w:val="20"/>
        </w:rPr>
        <w:t xml:space="preserve">     </w:t>
      </w:r>
      <w:r w:rsidR="00B85E51" w:rsidRPr="00FF3963">
        <w:rPr>
          <w:rFonts w:ascii="Times New Roman" w:hAnsi="Times New Roman"/>
          <w:color w:val="000000"/>
          <w:sz w:val="20"/>
          <w:szCs w:val="20"/>
        </w:rPr>
        <w:t>*Harcama</w:t>
      </w:r>
      <w:r>
        <w:rPr>
          <w:rFonts w:ascii="Times New Roman" w:hAnsi="Times New Roman"/>
          <w:color w:val="000000"/>
          <w:sz w:val="20"/>
          <w:szCs w:val="20"/>
        </w:rPr>
        <w:t>*100/</w:t>
      </w:r>
      <w:r w:rsidR="00B85E51" w:rsidRPr="00FF3963">
        <w:rPr>
          <w:rFonts w:ascii="Times New Roman" w:hAnsi="Times New Roman"/>
          <w:color w:val="000000"/>
          <w:sz w:val="20"/>
          <w:szCs w:val="20"/>
        </w:rPr>
        <w:t xml:space="preserve"> Toplam Gelen Ödene</w:t>
      </w:r>
      <w:r>
        <w:rPr>
          <w:rFonts w:ascii="Times New Roman" w:hAnsi="Times New Roman"/>
          <w:color w:val="000000"/>
          <w:sz w:val="20"/>
          <w:szCs w:val="20"/>
        </w:rPr>
        <w:t>k</w:t>
      </w:r>
    </w:p>
    <w:p w:rsidR="00E232FE" w:rsidRPr="007C537F" w:rsidRDefault="00E232FE" w:rsidP="00BA6F17">
      <w:pPr>
        <w:pStyle w:val="Stil1"/>
      </w:pPr>
      <w:r>
        <w:t>2023 yılı sermaye giderlerinin sektörel bazda dağılımını Tablo’1 de görmekteyiz. Tablo 1</w:t>
      </w:r>
      <w:r w:rsidR="00D122CE">
        <w:t xml:space="preserve">’e </w:t>
      </w:r>
      <w:r>
        <w:t>baktığımız zaman Üniversitemiz en çok harcaması Muhtelif İşlerde olduğu görülmektedir.</w:t>
      </w:r>
    </w:p>
    <w:p w:rsidR="00E232FE" w:rsidRDefault="007C537F" w:rsidP="007C537F">
      <w:pPr>
        <w:pStyle w:val="Balk4"/>
      </w:pPr>
      <w:r>
        <w:t>Tablo 2: Yatırım Harcamaları Dağılımı</w:t>
      </w:r>
    </w:p>
    <w:p w:rsidR="00E232FE" w:rsidRDefault="00E232FE" w:rsidP="00FF3963">
      <w:pPr>
        <w:ind w:firstLine="0"/>
        <w:jc w:val="left"/>
        <w:rPr>
          <w:rFonts w:ascii="Times New Roman" w:hAnsi="Times New Roman"/>
          <w:color w:val="000000"/>
          <w:sz w:val="24"/>
          <w:szCs w:val="24"/>
        </w:rPr>
      </w:pPr>
    </w:p>
    <w:tbl>
      <w:tblPr>
        <w:tblStyle w:val="KlavuzTablo1Ak"/>
        <w:tblW w:w="0" w:type="auto"/>
        <w:tblLook w:val="04A0" w:firstRow="1" w:lastRow="0" w:firstColumn="1" w:lastColumn="0" w:noHBand="0" w:noVBand="1"/>
      </w:tblPr>
      <w:tblGrid>
        <w:gridCol w:w="1838"/>
        <w:gridCol w:w="1134"/>
        <w:gridCol w:w="1276"/>
        <w:gridCol w:w="1276"/>
        <w:gridCol w:w="1265"/>
        <w:gridCol w:w="1286"/>
        <w:gridCol w:w="985"/>
      </w:tblGrid>
      <w:tr w:rsidR="00967724" w:rsidRPr="00967724" w:rsidTr="009677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967724" w:rsidRPr="00967724" w:rsidRDefault="00967724" w:rsidP="00FF3963">
            <w:pPr>
              <w:ind w:firstLine="0"/>
              <w:jc w:val="left"/>
              <w:rPr>
                <w:rFonts w:ascii="Times New Roman" w:hAnsi="Times New Roman"/>
                <w:color w:val="000000"/>
                <w:sz w:val="20"/>
                <w:szCs w:val="20"/>
              </w:rPr>
            </w:pPr>
            <w:r w:rsidRPr="00967724">
              <w:rPr>
                <w:rFonts w:ascii="Times New Roman" w:hAnsi="Times New Roman"/>
                <w:color w:val="000000"/>
                <w:sz w:val="20"/>
                <w:szCs w:val="20"/>
              </w:rPr>
              <w:t>TERTİP</w:t>
            </w:r>
          </w:p>
        </w:tc>
        <w:tc>
          <w:tcPr>
            <w:tcW w:w="1134" w:type="dxa"/>
          </w:tcPr>
          <w:p w:rsidR="00967724" w:rsidRPr="00967724" w:rsidRDefault="00967724" w:rsidP="00FF3963">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967724">
              <w:rPr>
                <w:rFonts w:ascii="Times New Roman" w:hAnsi="Times New Roman"/>
                <w:color w:val="000000"/>
                <w:sz w:val="20"/>
                <w:szCs w:val="20"/>
              </w:rPr>
              <w:t>KBÖ</w:t>
            </w:r>
          </w:p>
        </w:tc>
        <w:tc>
          <w:tcPr>
            <w:tcW w:w="1276" w:type="dxa"/>
          </w:tcPr>
          <w:p w:rsidR="00967724" w:rsidRPr="00967724" w:rsidRDefault="00967724" w:rsidP="00FF3963">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967724">
              <w:rPr>
                <w:rFonts w:ascii="Times New Roman" w:hAnsi="Times New Roman"/>
                <w:color w:val="000000"/>
                <w:sz w:val="20"/>
                <w:szCs w:val="20"/>
              </w:rPr>
              <w:t>EKLENEN</w:t>
            </w:r>
          </w:p>
        </w:tc>
        <w:tc>
          <w:tcPr>
            <w:tcW w:w="1276" w:type="dxa"/>
          </w:tcPr>
          <w:p w:rsidR="00967724" w:rsidRPr="00967724" w:rsidRDefault="00967724" w:rsidP="00FF3963">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967724">
              <w:rPr>
                <w:rFonts w:ascii="Times New Roman" w:hAnsi="Times New Roman"/>
                <w:color w:val="000000"/>
                <w:sz w:val="20"/>
                <w:szCs w:val="20"/>
              </w:rPr>
              <w:t>DÜŞÜLEN</w:t>
            </w:r>
          </w:p>
        </w:tc>
        <w:tc>
          <w:tcPr>
            <w:tcW w:w="1265" w:type="dxa"/>
          </w:tcPr>
          <w:p w:rsidR="00967724" w:rsidRPr="00967724" w:rsidRDefault="00967724" w:rsidP="00FF3963">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967724">
              <w:rPr>
                <w:rFonts w:ascii="Times New Roman" w:hAnsi="Times New Roman"/>
                <w:color w:val="000000"/>
                <w:sz w:val="20"/>
                <w:szCs w:val="20"/>
              </w:rPr>
              <w:t>TOPLAM ÖDENEK</w:t>
            </w:r>
          </w:p>
        </w:tc>
        <w:tc>
          <w:tcPr>
            <w:tcW w:w="1286" w:type="dxa"/>
          </w:tcPr>
          <w:p w:rsidR="00967724" w:rsidRPr="00967724" w:rsidRDefault="00967724" w:rsidP="00FF3963">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967724">
              <w:rPr>
                <w:rFonts w:ascii="Times New Roman" w:hAnsi="Times New Roman"/>
                <w:color w:val="000000"/>
                <w:sz w:val="20"/>
                <w:szCs w:val="20"/>
              </w:rPr>
              <w:t>HARCAMA</w:t>
            </w:r>
          </w:p>
        </w:tc>
        <w:tc>
          <w:tcPr>
            <w:tcW w:w="985" w:type="dxa"/>
          </w:tcPr>
          <w:p w:rsidR="00967724" w:rsidRDefault="00967724" w:rsidP="00FF3963">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sidRPr="00967724">
              <w:rPr>
                <w:rFonts w:ascii="Times New Roman" w:hAnsi="Times New Roman"/>
                <w:color w:val="000000"/>
                <w:sz w:val="20"/>
                <w:szCs w:val="20"/>
              </w:rPr>
              <w:t>ORAN</w:t>
            </w:r>
            <w:r>
              <w:rPr>
                <w:rFonts w:ascii="Times New Roman" w:hAnsi="Times New Roman"/>
                <w:color w:val="000000"/>
                <w:sz w:val="20"/>
                <w:szCs w:val="20"/>
              </w:rPr>
              <w:t>*</w:t>
            </w:r>
          </w:p>
          <w:p w:rsidR="003C3F25" w:rsidRPr="00967724" w:rsidRDefault="003C3F25" w:rsidP="00FF3963">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p>
        </w:tc>
      </w:tr>
      <w:tr w:rsidR="00967724" w:rsidRPr="00967724" w:rsidTr="00967724">
        <w:tc>
          <w:tcPr>
            <w:cnfStyle w:val="001000000000" w:firstRow="0" w:lastRow="0" w:firstColumn="1" w:lastColumn="0" w:oddVBand="0" w:evenVBand="0" w:oddHBand="0" w:evenHBand="0" w:firstRowFirstColumn="0" w:firstRowLastColumn="0" w:lastRowFirstColumn="0" w:lastRowLastColumn="0"/>
            <w:tcW w:w="1838" w:type="dxa"/>
          </w:tcPr>
          <w:p w:rsidR="00967724" w:rsidRPr="00967724" w:rsidRDefault="00967724" w:rsidP="00FF3963">
            <w:pPr>
              <w:ind w:firstLine="0"/>
              <w:jc w:val="left"/>
              <w:rPr>
                <w:rFonts w:ascii="Times New Roman" w:hAnsi="Times New Roman"/>
                <w:b w:val="0"/>
                <w:color w:val="000000"/>
                <w:sz w:val="20"/>
                <w:szCs w:val="20"/>
              </w:rPr>
            </w:pPr>
            <w:r w:rsidRPr="00967724">
              <w:rPr>
                <w:rFonts w:ascii="Times New Roman" w:hAnsi="Times New Roman"/>
                <w:b w:val="0"/>
                <w:color w:val="000000"/>
                <w:sz w:val="20"/>
                <w:szCs w:val="20"/>
              </w:rPr>
              <w:t>06.</w:t>
            </w:r>
            <w:r>
              <w:rPr>
                <w:rFonts w:ascii="Times New Roman" w:hAnsi="Times New Roman"/>
                <w:b w:val="0"/>
                <w:color w:val="000000"/>
                <w:sz w:val="20"/>
                <w:szCs w:val="20"/>
              </w:rPr>
              <w:t>0</w:t>
            </w:r>
            <w:r w:rsidRPr="00967724">
              <w:rPr>
                <w:rFonts w:ascii="Times New Roman" w:hAnsi="Times New Roman"/>
                <w:b w:val="0"/>
                <w:color w:val="000000"/>
                <w:sz w:val="20"/>
                <w:szCs w:val="20"/>
              </w:rPr>
              <w:t>1 Mamul Mal Alımı</w:t>
            </w:r>
          </w:p>
        </w:tc>
        <w:tc>
          <w:tcPr>
            <w:tcW w:w="1134" w:type="dxa"/>
          </w:tcPr>
          <w:p w:rsidR="00967724" w:rsidRPr="00967724" w:rsidRDefault="007A3A68" w:rsidP="00D938AC">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5.450.000</w:t>
            </w:r>
          </w:p>
        </w:tc>
        <w:tc>
          <w:tcPr>
            <w:tcW w:w="1276" w:type="dxa"/>
          </w:tcPr>
          <w:p w:rsidR="00967724" w:rsidRPr="00967724" w:rsidRDefault="007A3A68"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4.595.000</w:t>
            </w:r>
          </w:p>
        </w:tc>
        <w:tc>
          <w:tcPr>
            <w:tcW w:w="1276" w:type="dxa"/>
          </w:tcPr>
          <w:p w:rsidR="00967724" w:rsidRPr="00967724" w:rsidRDefault="007A3A68"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950.000</w:t>
            </w:r>
          </w:p>
        </w:tc>
        <w:tc>
          <w:tcPr>
            <w:tcW w:w="1265" w:type="dxa"/>
          </w:tcPr>
          <w:p w:rsidR="00967724" w:rsidRPr="00967724" w:rsidRDefault="007A3A68"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9.095.000</w:t>
            </w:r>
          </w:p>
        </w:tc>
        <w:tc>
          <w:tcPr>
            <w:tcW w:w="1286" w:type="dxa"/>
          </w:tcPr>
          <w:p w:rsidR="00967724" w:rsidRPr="00967724" w:rsidRDefault="007A3A68"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7.428.410</w:t>
            </w:r>
          </w:p>
        </w:tc>
        <w:tc>
          <w:tcPr>
            <w:tcW w:w="985" w:type="dxa"/>
          </w:tcPr>
          <w:p w:rsidR="00967724" w:rsidRPr="00967724" w:rsidRDefault="00F36C58"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r w:rsidR="00D938AC">
              <w:rPr>
                <w:rFonts w:ascii="Times New Roman" w:hAnsi="Times New Roman"/>
                <w:color w:val="000000"/>
                <w:sz w:val="20"/>
                <w:szCs w:val="20"/>
              </w:rPr>
              <w:t>82</w:t>
            </w:r>
          </w:p>
        </w:tc>
      </w:tr>
      <w:tr w:rsidR="00967724" w:rsidRPr="00967724" w:rsidTr="00967724">
        <w:tc>
          <w:tcPr>
            <w:cnfStyle w:val="001000000000" w:firstRow="0" w:lastRow="0" w:firstColumn="1" w:lastColumn="0" w:oddVBand="0" w:evenVBand="0" w:oddHBand="0" w:evenHBand="0" w:firstRowFirstColumn="0" w:firstRowLastColumn="0" w:lastRowFirstColumn="0" w:lastRowLastColumn="0"/>
            <w:tcW w:w="1838" w:type="dxa"/>
          </w:tcPr>
          <w:p w:rsidR="00967724" w:rsidRPr="00967724" w:rsidRDefault="00967724" w:rsidP="00FF3963">
            <w:pPr>
              <w:ind w:firstLine="0"/>
              <w:jc w:val="left"/>
              <w:rPr>
                <w:rFonts w:ascii="Times New Roman" w:hAnsi="Times New Roman"/>
                <w:b w:val="0"/>
                <w:color w:val="000000"/>
                <w:sz w:val="20"/>
                <w:szCs w:val="20"/>
              </w:rPr>
            </w:pPr>
            <w:r w:rsidRPr="00967724">
              <w:rPr>
                <w:rFonts w:ascii="Times New Roman" w:hAnsi="Times New Roman"/>
                <w:b w:val="0"/>
                <w:color w:val="000000"/>
                <w:sz w:val="20"/>
                <w:szCs w:val="20"/>
              </w:rPr>
              <w:t>06.</w:t>
            </w:r>
            <w:r>
              <w:rPr>
                <w:rFonts w:ascii="Times New Roman" w:hAnsi="Times New Roman"/>
                <w:b w:val="0"/>
                <w:color w:val="000000"/>
                <w:sz w:val="20"/>
                <w:szCs w:val="20"/>
              </w:rPr>
              <w:t>0</w:t>
            </w:r>
            <w:r w:rsidRPr="00967724">
              <w:rPr>
                <w:rFonts w:ascii="Times New Roman" w:hAnsi="Times New Roman"/>
                <w:b w:val="0"/>
                <w:color w:val="000000"/>
                <w:sz w:val="20"/>
                <w:szCs w:val="20"/>
              </w:rPr>
              <w:t>3 Gayri Maddi Hak Alımları</w:t>
            </w:r>
          </w:p>
        </w:tc>
        <w:tc>
          <w:tcPr>
            <w:tcW w:w="1134" w:type="dxa"/>
          </w:tcPr>
          <w:p w:rsidR="00967724" w:rsidRPr="00967724" w:rsidRDefault="00D122CE" w:rsidP="00D938AC">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900.000</w:t>
            </w:r>
          </w:p>
        </w:tc>
        <w:tc>
          <w:tcPr>
            <w:tcW w:w="1276" w:type="dxa"/>
          </w:tcPr>
          <w:p w:rsidR="00967724" w:rsidRPr="00967724" w:rsidRDefault="00D122CE"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1.300.000</w:t>
            </w:r>
          </w:p>
        </w:tc>
        <w:tc>
          <w:tcPr>
            <w:tcW w:w="1276" w:type="dxa"/>
          </w:tcPr>
          <w:p w:rsidR="00967724" w:rsidRPr="00967724" w:rsidRDefault="00D122CE"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120.000</w:t>
            </w:r>
          </w:p>
        </w:tc>
        <w:tc>
          <w:tcPr>
            <w:tcW w:w="1265" w:type="dxa"/>
          </w:tcPr>
          <w:p w:rsidR="00967724" w:rsidRPr="00967724" w:rsidRDefault="00D122CE"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2.080.000</w:t>
            </w:r>
          </w:p>
        </w:tc>
        <w:tc>
          <w:tcPr>
            <w:tcW w:w="1286" w:type="dxa"/>
          </w:tcPr>
          <w:p w:rsidR="00967724" w:rsidRPr="00967724" w:rsidRDefault="00D122CE"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2.061.053</w:t>
            </w:r>
          </w:p>
        </w:tc>
        <w:tc>
          <w:tcPr>
            <w:tcW w:w="985" w:type="dxa"/>
          </w:tcPr>
          <w:p w:rsidR="00967724" w:rsidRPr="00967724" w:rsidRDefault="00F36C58"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r w:rsidR="00D938AC">
              <w:rPr>
                <w:rFonts w:ascii="Times New Roman" w:hAnsi="Times New Roman"/>
                <w:color w:val="000000"/>
                <w:sz w:val="20"/>
                <w:szCs w:val="20"/>
              </w:rPr>
              <w:t>99</w:t>
            </w:r>
          </w:p>
        </w:tc>
      </w:tr>
      <w:tr w:rsidR="00967724" w:rsidRPr="00967724" w:rsidTr="00967724">
        <w:tc>
          <w:tcPr>
            <w:cnfStyle w:val="001000000000" w:firstRow="0" w:lastRow="0" w:firstColumn="1" w:lastColumn="0" w:oddVBand="0" w:evenVBand="0" w:oddHBand="0" w:evenHBand="0" w:firstRowFirstColumn="0" w:firstRowLastColumn="0" w:lastRowFirstColumn="0" w:lastRowLastColumn="0"/>
            <w:tcW w:w="1838" w:type="dxa"/>
          </w:tcPr>
          <w:p w:rsidR="00967724" w:rsidRPr="00967724" w:rsidRDefault="00967724" w:rsidP="00FF3963">
            <w:pPr>
              <w:ind w:firstLine="0"/>
              <w:jc w:val="left"/>
              <w:rPr>
                <w:rFonts w:ascii="Times New Roman" w:hAnsi="Times New Roman"/>
                <w:b w:val="0"/>
                <w:color w:val="000000"/>
                <w:sz w:val="20"/>
                <w:szCs w:val="20"/>
              </w:rPr>
            </w:pPr>
            <w:r w:rsidRPr="00967724">
              <w:rPr>
                <w:rFonts w:ascii="Times New Roman" w:hAnsi="Times New Roman"/>
                <w:b w:val="0"/>
                <w:color w:val="000000"/>
                <w:sz w:val="20"/>
                <w:szCs w:val="20"/>
              </w:rPr>
              <w:t>06.</w:t>
            </w:r>
            <w:r>
              <w:rPr>
                <w:rFonts w:ascii="Times New Roman" w:hAnsi="Times New Roman"/>
                <w:b w:val="0"/>
                <w:color w:val="000000"/>
                <w:sz w:val="20"/>
                <w:szCs w:val="20"/>
              </w:rPr>
              <w:t>0</w:t>
            </w:r>
            <w:r w:rsidRPr="00967724">
              <w:rPr>
                <w:rFonts w:ascii="Times New Roman" w:hAnsi="Times New Roman"/>
                <w:b w:val="0"/>
                <w:color w:val="000000"/>
                <w:sz w:val="20"/>
                <w:szCs w:val="20"/>
              </w:rPr>
              <w:t>5 Gayrimenkul Sermaye Üretim Giderleri</w:t>
            </w:r>
          </w:p>
        </w:tc>
        <w:tc>
          <w:tcPr>
            <w:tcW w:w="1134" w:type="dxa"/>
          </w:tcPr>
          <w:p w:rsidR="00D938AC" w:rsidRDefault="00D938AC" w:rsidP="00D938AC">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967724" w:rsidRPr="00967724" w:rsidRDefault="005F628A" w:rsidP="00D938AC">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8.800.000</w:t>
            </w:r>
          </w:p>
        </w:tc>
        <w:tc>
          <w:tcPr>
            <w:tcW w:w="1276" w:type="dxa"/>
          </w:tcPr>
          <w:p w:rsidR="00D938AC" w:rsidRDefault="00D938AC"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967724" w:rsidRPr="00967724" w:rsidRDefault="00D938AC"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        </w:t>
            </w:r>
            <w:r w:rsidR="005F628A">
              <w:rPr>
                <w:rFonts w:ascii="Times New Roman" w:hAnsi="Times New Roman"/>
                <w:color w:val="000000"/>
                <w:sz w:val="20"/>
                <w:szCs w:val="20"/>
              </w:rPr>
              <w:t>-</w:t>
            </w:r>
          </w:p>
        </w:tc>
        <w:tc>
          <w:tcPr>
            <w:tcW w:w="1276" w:type="dxa"/>
          </w:tcPr>
          <w:p w:rsidR="00D938AC" w:rsidRDefault="00D938AC"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967724" w:rsidRPr="00967724" w:rsidRDefault="00D938AC"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 </w:t>
            </w:r>
            <w:r w:rsidR="005F628A">
              <w:rPr>
                <w:rFonts w:ascii="Times New Roman" w:hAnsi="Times New Roman"/>
                <w:color w:val="000000"/>
                <w:sz w:val="20"/>
                <w:szCs w:val="20"/>
              </w:rPr>
              <w:t>4.025.000</w:t>
            </w:r>
          </w:p>
        </w:tc>
        <w:tc>
          <w:tcPr>
            <w:tcW w:w="1265" w:type="dxa"/>
          </w:tcPr>
          <w:p w:rsidR="00D938AC" w:rsidRDefault="00D938AC"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967724" w:rsidRPr="00967724" w:rsidRDefault="00D938AC"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 </w:t>
            </w:r>
            <w:r w:rsidR="005F628A">
              <w:rPr>
                <w:rFonts w:ascii="Times New Roman" w:hAnsi="Times New Roman"/>
                <w:color w:val="000000"/>
                <w:sz w:val="20"/>
                <w:szCs w:val="20"/>
              </w:rPr>
              <w:t>4.775.000</w:t>
            </w:r>
          </w:p>
        </w:tc>
        <w:tc>
          <w:tcPr>
            <w:tcW w:w="1286" w:type="dxa"/>
          </w:tcPr>
          <w:p w:rsidR="00D938AC" w:rsidRDefault="00D938AC"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967724" w:rsidRPr="00967724" w:rsidRDefault="00D938AC"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 </w:t>
            </w:r>
            <w:r w:rsidR="009A29BB">
              <w:rPr>
                <w:rFonts w:ascii="Times New Roman" w:hAnsi="Times New Roman"/>
                <w:color w:val="000000"/>
                <w:sz w:val="20"/>
                <w:szCs w:val="20"/>
              </w:rPr>
              <w:t>3.080.640</w:t>
            </w:r>
          </w:p>
        </w:tc>
        <w:tc>
          <w:tcPr>
            <w:tcW w:w="985" w:type="dxa"/>
          </w:tcPr>
          <w:p w:rsidR="00803ADD" w:rsidRDefault="00803ADD"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967724" w:rsidRPr="00967724" w:rsidRDefault="00F36C58"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r w:rsidR="00D938AC">
              <w:rPr>
                <w:rFonts w:ascii="Times New Roman" w:hAnsi="Times New Roman"/>
                <w:color w:val="000000"/>
                <w:sz w:val="20"/>
                <w:szCs w:val="20"/>
              </w:rPr>
              <w:t>65</w:t>
            </w:r>
          </w:p>
        </w:tc>
      </w:tr>
      <w:tr w:rsidR="00967724" w:rsidRPr="00967724" w:rsidTr="00967724">
        <w:tc>
          <w:tcPr>
            <w:cnfStyle w:val="001000000000" w:firstRow="0" w:lastRow="0" w:firstColumn="1" w:lastColumn="0" w:oddVBand="0" w:evenVBand="0" w:oddHBand="0" w:evenHBand="0" w:firstRowFirstColumn="0" w:firstRowLastColumn="0" w:lastRowFirstColumn="0" w:lastRowLastColumn="0"/>
            <w:tcW w:w="1838" w:type="dxa"/>
          </w:tcPr>
          <w:p w:rsidR="00967724" w:rsidRPr="00967724" w:rsidRDefault="00967724" w:rsidP="00FF3963">
            <w:pPr>
              <w:ind w:firstLine="0"/>
              <w:jc w:val="left"/>
              <w:rPr>
                <w:rFonts w:ascii="Times New Roman" w:hAnsi="Times New Roman"/>
                <w:b w:val="0"/>
                <w:color w:val="000000"/>
                <w:sz w:val="20"/>
                <w:szCs w:val="20"/>
              </w:rPr>
            </w:pPr>
            <w:r w:rsidRPr="00967724">
              <w:rPr>
                <w:rFonts w:ascii="Times New Roman" w:hAnsi="Times New Roman"/>
                <w:b w:val="0"/>
                <w:color w:val="000000"/>
                <w:sz w:val="20"/>
                <w:szCs w:val="20"/>
              </w:rPr>
              <w:t>06.</w:t>
            </w:r>
            <w:r>
              <w:rPr>
                <w:rFonts w:ascii="Times New Roman" w:hAnsi="Times New Roman"/>
                <w:b w:val="0"/>
                <w:color w:val="000000"/>
                <w:sz w:val="20"/>
                <w:szCs w:val="20"/>
              </w:rPr>
              <w:t>0</w:t>
            </w:r>
            <w:r w:rsidRPr="00967724">
              <w:rPr>
                <w:rFonts w:ascii="Times New Roman" w:hAnsi="Times New Roman"/>
                <w:b w:val="0"/>
                <w:color w:val="000000"/>
                <w:sz w:val="20"/>
                <w:szCs w:val="20"/>
              </w:rPr>
              <w:t>6 Menkul Malların Büyük Onarım Giderleri</w:t>
            </w:r>
          </w:p>
        </w:tc>
        <w:tc>
          <w:tcPr>
            <w:tcW w:w="1134" w:type="dxa"/>
          </w:tcPr>
          <w:p w:rsidR="00D122CE" w:rsidRDefault="00D122CE" w:rsidP="00D938AC">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967724" w:rsidRPr="00967724" w:rsidRDefault="00D122CE" w:rsidP="00D938AC">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400.000</w:t>
            </w:r>
          </w:p>
        </w:tc>
        <w:tc>
          <w:tcPr>
            <w:tcW w:w="1276" w:type="dxa"/>
          </w:tcPr>
          <w:p w:rsidR="00D122CE" w:rsidRDefault="00D122CE"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    </w:t>
            </w:r>
          </w:p>
          <w:p w:rsidR="00967724" w:rsidRPr="00967724" w:rsidRDefault="00D122CE"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       -</w:t>
            </w:r>
          </w:p>
        </w:tc>
        <w:tc>
          <w:tcPr>
            <w:tcW w:w="1276" w:type="dxa"/>
          </w:tcPr>
          <w:p w:rsidR="00D122CE" w:rsidRDefault="00D122CE"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  </w:t>
            </w:r>
          </w:p>
          <w:p w:rsidR="00967724" w:rsidRPr="00967724" w:rsidRDefault="00D122CE"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        -</w:t>
            </w:r>
          </w:p>
        </w:tc>
        <w:tc>
          <w:tcPr>
            <w:tcW w:w="1265" w:type="dxa"/>
          </w:tcPr>
          <w:p w:rsidR="00D122CE" w:rsidRDefault="00D122CE"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967724" w:rsidRPr="00967724" w:rsidRDefault="00D122CE"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   400.000</w:t>
            </w:r>
          </w:p>
        </w:tc>
        <w:tc>
          <w:tcPr>
            <w:tcW w:w="1286" w:type="dxa"/>
          </w:tcPr>
          <w:p w:rsidR="00D122CE" w:rsidRDefault="00D122CE"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967724" w:rsidRPr="00967724" w:rsidRDefault="00D122CE"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  213.283</w:t>
            </w:r>
          </w:p>
        </w:tc>
        <w:tc>
          <w:tcPr>
            <w:tcW w:w="985" w:type="dxa"/>
          </w:tcPr>
          <w:p w:rsidR="00803ADD" w:rsidRDefault="00803ADD"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967724" w:rsidRPr="00967724" w:rsidRDefault="00F36C58"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r w:rsidR="00D938AC">
              <w:rPr>
                <w:rFonts w:ascii="Times New Roman" w:hAnsi="Times New Roman"/>
                <w:color w:val="000000"/>
                <w:sz w:val="20"/>
                <w:szCs w:val="20"/>
              </w:rPr>
              <w:t>53</w:t>
            </w:r>
          </w:p>
        </w:tc>
      </w:tr>
      <w:tr w:rsidR="00967724" w:rsidRPr="00967724" w:rsidTr="00967724">
        <w:tc>
          <w:tcPr>
            <w:cnfStyle w:val="001000000000" w:firstRow="0" w:lastRow="0" w:firstColumn="1" w:lastColumn="0" w:oddVBand="0" w:evenVBand="0" w:oddHBand="0" w:evenHBand="0" w:firstRowFirstColumn="0" w:firstRowLastColumn="0" w:lastRowFirstColumn="0" w:lastRowLastColumn="0"/>
            <w:tcW w:w="1838" w:type="dxa"/>
          </w:tcPr>
          <w:p w:rsidR="00967724" w:rsidRPr="00967724" w:rsidRDefault="00967724" w:rsidP="00FF3963">
            <w:pPr>
              <w:ind w:firstLine="0"/>
              <w:jc w:val="left"/>
              <w:rPr>
                <w:rFonts w:ascii="Times New Roman" w:hAnsi="Times New Roman"/>
                <w:b w:val="0"/>
                <w:color w:val="000000"/>
                <w:sz w:val="20"/>
                <w:szCs w:val="20"/>
              </w:rPr>
            </w:pPr>
            <w:r w:rsidRPr="00967724">
              <w:rPr>
                <w:rFonts w:ascii="Times New Roman" w:hAnsi="Times New Roman"/>
                <w:b w:val="0"/>
                <w:color w:val="000000"/>
                <w:sz w:val="20"/>
                <w:szCs w:val="20"/>
              </w:rPr>
              <w:t>06.07 Gayrimenkul Büyük Onarım Giderleri</w:t>
            </w:r>
          </w:p>
        </w:tc>
        <w:tc>
          <w:tcPr>
            <w:tcW w:w="1134" w:type="dxa"/>
          </w:tcPr>
          <w:p w:rsidR="00803ADD" w:rsidRDefault="00803ADD" w:rsidP="00D938AC">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967724" w:rsidRPr="00967724" w:rsidRDefault="009A29BB" w:rsidP="00D938AC">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2.000.000</w:t>
            </w:r>
          </w:p>
        </w:tc>
        <w:tc>
          <w:tcPr>
            <w:tcW w:w="1276" w:type="dxa"/>
          </w:tcPr>
          <w:p w:rsidR="00803ADD" w:rsidRDefault="00803ADD"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967724" w:rsidRPr="00967724" w:rsidRDefault="009A29BB"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500.000</w:t>
            </w:r>
          </w:p>
        </w:tc>
        <w:tc>
          <w:tcPr>
            <w:tcW w:w="1276" w:type="dxa"/>
          </w:tcPr>
          <w:p w:rsidR="00803ADD" w:rsidRDefault="00803ADD"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967724" w:rsidRPr="00967724" w:rsidRDefault="009A29BB"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800.000</w:t>
            </w:r>
          </w:p>
        </w:tc>
        <w:tc>
          <w:tcPr>
            <w:tcW w:w="1265" w:type="dxa"/>
          </w:tcPr>
          <w:p w:rsidR="00803ADD" w:rsidRDefault="00803ADD"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967724" w:rsidRPr="00967724" w:rsidRDefault="009A29BB"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1.700.000</w:t>
            </w:r>
          </w:p>
        </w:tc>
        <w:tc>
          <w:tcPr>
            <w:tcW w:w="1286" w:type="dxa"/>
          </w:tcPr>
          <w:p w:rsidR="00803ADD" w:rsidRDefault="00803ADD"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967724" w:rsidRPr="00967724" w:rsidRDefault="009A29BB"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1.075.045</w:t>
            </w:r>
          </w:p>
        </w:tc>
        <w:tc>
          <w:tcPr>
            <w:tcW w:w="985" w:type="dxa"/>
          </w:tcPr>
          <w:p w:rsidR="00803ADD" w:rsidRDefault="00803ADD"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967724" w:rsidRPr="00967724" w:rsidRDefault="00F36C58"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r w:rsidR="00803ADD">
              <w:rPr>
                <w:rFonts w:ascii="Times New Roman" w:hAnsi="Times New Roman"/>
                <w:color w:val="000000"/>
                <w:sz w:val="20"/>
                <w:szCs w:val="20"/>
              </w:rPr>
              <w:t>63</w:t>
            </w:r>
          </w:p>
        </w:tc>
      </w:tr>
      <w:tr w:rsidR="00967724" w:rsidRPr="00967724" w:rsidTr="00967724">
        <w:tc>
          <w:tcPr>
            <w:cnfStyle w:val="001000000000" w:firstRow="0" w:lastRow="0" w:firstColumn="1" w:lastColumn="0" w:oddVBand="0" w:evenVBand="0" w:oddHBand="0" w:evenHBand="0" w:firstRowFirstColumn="0" w:firstRowLastColumn="0" w:lastRowFirstColumn="0" w:lastRowLastColumn="0"/>
            <w:tcW w:w="1838" w:type="dxa"/>
          </w:tcPr>
          <w:p w:rsidR="00967724" w:rsidRPr="00967724" w:rsidRDefault="00967724" w:rsidP="00FF3963">
            <w:pPr>
              <w:ind w:firstLine="0"/>
              <w:jc w:val="left"/>
              <w:rPr>
                <w:rFonts w:ascii="Times New Roman" w:hAnsi="Times New Roman"/>
                <w:color w:val="000000"/>
                <w:sz w:val="20"/>
                <w:szCs w:val="20"/>
              </w:rPr>
            </w:pPr>
            <w:r>
              <w:rPr>
                <w:rFonts w:ascii="Times New Roman" w:hAnsi="Times New Roman"/>
                <w:color w:val="000000"/>
                <w:sz w:val="20"/>
                <w:szCs w:val="20"/>
              </w:rPr>
              <w:t xml:space="preserve">TOPLAM </w:t>
            </w:r>
          </w:p>
        </w:tc>
        <w:tc>
          <w:tcPr>
            <w:tcW w:w="1134" w:type="dxa"/>
          </w:tcPr>
          <w:p w:rsidR="00967724" w:rsidRPr="00D122CE" w:rsidRDefault="00D122CE" w:rsidP="00D938AC">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sidRPr="00D122CE">
              <w:rPr>
                <w:rFonts w:ascii="Times New Roman" w:hAnsi="Times New Roman"/>
                <w:b/>
                <w:color w:val="000000"/>
                <w:sz w:val="20"/>
                <w:szCs w:val="20"/>
              </w:rPr>
              <w:t>17.550.000</w:t>
            </w:r>
          </w:p>
        </w:tc>
        <w:tc>
          <w:tcPr>
            <w:tcW w:w="1276" w:type="dxa"/>
          </w:tcPr>
          <w:p w:rsidR="00967724" w:rsidRPr="00D122CE" w:rsidRDefault="00D122CE"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sidRPr="00D122CE">
              <w:rPr>
                <w:rFonts w:ascii="Times New Roman" w:hAnsi="Times New Roman"/>
                <w:b/>
                <w:color w:val="000000"/>
                <w:sz w:val="20"/>
                <w:szCs w:val="20"/>
              </w:rPr>
              <w:t>6.440.000</w:t>
            </w:r>
          </w:p>
        </w:tc>
        <w:tc>
          <w:tcPr>
            <w:tcW w:w="1276" w:type="dxa"/>
          </w:tcPr>
          <w:p w:rsidR="00967724" w:rsidRPr="00D122CE" w:rsidRDefault="00D122CE"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sidRPr="00D122CE">
              <w:rPr>
                <w:rFonts w:ascii="Times New Roman" w:hAnsi="Times New Roman"/>
                <w:b/>
                <w:color w:val="000000"/>
                <w:sz w:val="20"/>
                <w:szCs w:val="20"/>
              </w:rPr>
              <w:t>5.940.000</w:t>
            </w:r>
          </w:p>
        </w:tc>
        <w:tc>
          <w:tcPr>
            <w:tcW w:w="1265" w:type="dxa"/>
          </w:tcPr>
          <w:p w:rsidR="00967724" w:rsidRPr="00D122CE" w:rsidRDefault="00D122CE"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sidRPr="00D122CE">
              <w:rPr>
                <w:rFonts w:ascii="Times New Roman" w:hAnsi="Times New Roman"/>
                <w:b/>
                <w:color w:val="000000"/>
                <w:sz w:val="20"/>
                <w:szCs w:val="20"/>
              </w:rPr>
              <w:t>18.050.000</w:t>
            </w:r>
          </w:p>
        </w:tc>
        <w:tc>
          <w:tcPr>
            <w:tcW w:w="1286" w:type="dxa"/>
          </w:tcPr>
          <w:p w:rsidR="00967724" w:rsidRPr="00D122CE" w:rsidRDefault="00D122CE"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sidRPr="00D122CE">
              <w:rPr>
                <w:rFonts w:ascii="Times New Roman" w:hAnsi="Times New Roman"/>
                <w:b/>
                <w:color w:val="000000"/>
                <w:sz w:val="20"/>
                <w:szCs w:val="20"/>
              </w:rPr>
              <w:t>13.858.430</w:t>
            </w:r>
          </w:p>
        </w:tc>
        <w:tc>
          <w:tcPr>
            <w:tcW w:w="985" w:type="dxa"/>
          </w:tcPr>
          <w:p w:rsidR="00967724" w:rsidRPr="00F36C58" w:rsidRDefault="00F36C58" w:rsidP="00FF3963">
            <w:pPr>
              <w:ind w:firstLine="0"/>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0"/>
                <w:szCs w:val="20"/>
              </w:rPr>
            </w:pPr>
            <w:r>
              <w:rPr>
                <w:rFonts w:ascii="Times New Roman" w:hAnsi="Times New Roman"/>
                <w:b/>
                <w:color w:val="000000"/>
                <w:sz w:val="20"/>
                <w:szCs w:val="20"/>
              </w:rPr>
              <w:t>%</w:t>
            </w:r>
            <w:r w:rsidR="00803ADD" w:rsidRPr="00F36C58">
              <w:rPr>
                <w:rFonts w:ascii="Times New Roman" w:hAnsi="Times New Roman"/>
                <w:b/>
                <w:color w:val="000000"/>
                <w:sz w:val="20"/>
                <w:szCs w:val="20"/>
              </w:rPr>
              <w:t>77</w:t>
            </w:r>
          </w:p>
        </w:tc>
      </w:tr>
    </w:tbl>
    <w:p w:rsidR="00D938AC" w:rsidRPr="00FF3963" w:rsidRDefault="00D938AC" w:rsidP="00D938AC">
      <w:pPr>
        <w:ind w:firstLine="0"/>
        <w:jc w:val="right"/>
        <w:rPr>
          <w:rFonts w:ascii="Times New Roman" w:hAnsi="Times New Roman"/>
          <w:color w:val="000000"/>
          <w:sz w:val="20"/>
          <w:szCs w:val="20"/>
        </w:rPr>
      </w:pPr>
      <w:r>
        <w:rPr>
          <w:rFonts w:ascii="Times New Roman" w:hAnsi="Times New Roman"/>
          <w:color w:val="000000"/>
          <w:sz w:val="20"/>
          <w:szCs w:val="20"/>
        </w:rPr>
        <w:t xml:space="preserve">     </w:t>
      </w:r>
      <w:r w:rsidRPr="00FF3963">
        <w:rPr>
          <w:rFonts w:ascii="Times New Roman" w:hAnsi="Times New Roman"/>
          <w:color w:val="000000"/>
          <w:sz w:val="20"/>
          <w:szCs w:val="20"/>
        </w:rPr>
        <w:t>*Harcama</w:t>
      </w:r>
      <w:r>
        <w:rPr>
          <w:rFonts w:ascii="Times New Roman" w:hAnsi="Times New Roman"/>
          <w:color w:val="000000"/>
          <w:sz w:val="20"/>
          <w:szCs w:val="20"/>
        </w:rPr>
        <w:t>*100/</w:t>
      </w:r>
      <w:r w:rsidRPr="00FF3963">
        <w:rPr>
          <w:rFonts w:ascii="Times New Roman" w:hAnsi="Times New Roman"/>
          <w:color w:val="000000"/>
          <w:sz w:val="20"/>
          <w:szCs w:val="20"/>
        </w:rPr>
        <w:t xml:space="preserve"> Toplam Gelen Ödene</w:t>
      </w:r>
      <w:r>
        <w:rPr>
          <w:rFonts w:ascii="Times New Roman" w:hAnsi="Times New Roman"/>
          <w:color w:val="000000"/>
          <w:sz w:val="20"/>
          <w:szCs w:val="20"/>
        </w:rPr>
        <w:t>k</w:t>
      </w:r>
    </w:p>
    <w:p w:rsidR="007C537F" w:rsidRDefault="007C537F" w:rsidP="00FF3963">
      <w:pPr>
        <w:ind w:firstLine="0"/>
        <w:jc w:val="left"/>
        <w:rPr>
          <w:rFonts w:ascii="Times New Roman" w:hAnsi="Times New Roman"/>
          <w:color w:val="000000"/>
          <w:sz w:val="24"/>
          <w:szCs w:val="24"/>
        </w:rPr>
      </w:pPr>
    </w:p>
    <w:p w:rsidR="007C537F" w:rsidRDefault="003A2AE7" w:rsidP="00BA6F17">
      <w:pPr>
        <w:pStyle w:val="Stil1"/>
      </w:pPr>
      <w:r>
        <w:t>2023 yılı bütçe tertipleri bazında sermaye ödenek dağılımı ve harcamaları Tablo 2’de görülmektedir. Tabloyu incelediğimiz zaman Üniversitemizin en çok harcaması 06.01- Mamul Mal Alımı tertibinde gerçekleştiğini görmekteyiz.</w:t>
      </w:r>
    </w:p>
    <w:p w:rsidR="00FF3963" w:rsidRDefault="00E232FE" w:rsidP="00E27494">
      <w:pPr>
        <w:pStyle w:val="Balk1"/>
      </w:pPr>
      <w:bookmarkStart w:id="25" w:name="_Toc159584927"/>
      <w:r>
        <w:lastRenderedPageBreak/>
        <w:t>6</w:t>
      </w:r>
      <w:r w:rsidR="00E27494">
        <w:t>- KURULUŞUN MEVCUT ÜRETİM KAPASİTESİ</w:t>
      </w:r>
      <w:bookmarkEnd w:id="25"/>
    </w:p>
    <w:p w:rsidR="008345AD" w:rsidRPr="008345AD" w:rsidRDefault="000E289B" w:rsidP="008345AD">
      <w:pPr>
        <w:pStyle w:val="Balk2"/>
      </w:pPr>
      <w:bookmarkStart w:id="26" w:name="_Toc159584928"/>
      <w:r>
        <w:t>6.1 Eğitim-Öğretim</w:t>
      </w:r>
      <w:bookmarkEnd w:id="26"/>
    </w:p>
    <w:p w:rsidR="00E27A86" w:rsidRDefault="00E27A86" w:rsidP="00BA6F17">
      <w:pPr>
        <w:pStyle w:val="Stil1"/>
      </w:pPr>
      <w:r>
        <w:t>Üniversitemiz 2023 yıl sonu itibariyle insan kaynakları olarak 494 tane akademik personel, 244 tane idari personel, 66 tane sözleşmeli personel ve 179 tane sürekli işçi bulundurmaktadır. Üniversitemizde 9 tane Fakülte, 6 tane Meslek Yüksekokulu, 1 tanede Lisansüstü Eğitim Enstitüsü mevcuttur. Öğrenci sayımız ise 16.2182’dir. 375 tane uluslararası öğrencimiz bulunmakta olup, Lisansüstü Eğitim alan öğrenci sayımız ise 1.160 tanedir.</w:t>
      </w:r>
      <w:r w:rsidR="00E115BC">
        <w:t xml:space="preserve"> </w:t>
      </w:r>
      <w:r>
        <w:t>Üniversitemiz</w:t>
      </w:r>
      <w:r w:rsidR="00E115BC">
        <w:t xml:space="preserve"> de 1</w:t>
      </w:r>
      <w:r w:rsidR="007B5B3B">
        <w:t>3</w:t>
      </w:r>
      <w:r w:rsidR="00E115BC">
        <w:t xml:space="preserve"> tane Uygulama ve </w:t>
      </w:r>
      <w:r w:rsidR="007B5B3B">
        <w:t>A</w:t>
      </w:r>
      <w:r w:rsidR="00E115BC">
        <w:t>raştırma Merkezi mevcuttur.</w:t>
      </w:r>
    </w:p>
    <w:p w:rsidR="008345AD" w:rsidRPr="008345AD" w:rsidRDefault="00E115BC" w:rsidP="008345AD">
      <w:pPr>
        <w:pStyle w:val="ListeParagraf"/>
        <w:numPr>
          <w:ilvl w:val="0"/>
          <w:numId w:val="24"/>
        </w:numPr>
        <w:jc w:val="both"/>
        <w:rPr>
          <w:rFonts w:ascii="Times New Roman" w:hAnsi="Times New Roman"/>
          <w:color w:val="1F497D" w:themeColor="text2"/>
          <w:sz w:val="24"/>
          <w:szCs w:val="24"/>
          <w:u w:val="single"/>
        </w:rPr>
      </w:pPr>
      <w:r w:rsidRPr="00E115BC">
        <w:rPr>
          <w:rFonts w:ascii="Times New Roman" w:hAnsi="Times New Roman"/>
          <w:color w:val="1F497D" w:themeColor="text2"/>
          <w:sz w:val="24"/>
          <w:szCs w:val="24"/>
          <w:u w:val="single"/>
        </w:rPr>
        <w:t>ENSTİTÜLER</w:t>
      </w:r>
    </w:p>
    <w:p w:rsidR="003853A8" w:rsidRPr="008345AD" w:rsidRDefault="00E115BC" w:rsidP="008345AD">
      <w:pPr>
        <w:pStyle w:val="Stil1"/>
        <w:numPr>
          <w:ilvl w:val="0"/>
          <w:numId w:val="35"/>
        </w:numPr>
        <w:rPr>
          <w:u w:val="single"/>
        </w:rPr>
      </w:pPr>
      <w:r w:rsidRPr="008345AD">
        <w:t>Lisansüstü Eğitim Enstitüsü</w:t>
      </w:r>
    </w:p>
    <w:p w:rsidR="008345AD" w:rsidRPr="008345AD" w:rsidRDefault="008345AD" w:rsidP="008345AD">
      <w:pPr>
        <w:pStyle w:val="ListeParagraf"/>
        <w:ind w:left="1440"/>
        <w:jc w:val="both"/>
        <w:rPr>
          <w:rFonts w:ascii="Times New Roman" w:hAnsi="Times New Roman"/>
          <w:color w:val="000000"/>
          <w:sz w:val="24"/>
          <w:szCs w:val="24"/>
          <w:u w:val="single"/>
        </w:rPr>
      </w:pPr>
    </w:p>
    <w:p w:rsidR="00E115BC" w:rsidRPr="008345AD" w:rsidRDefault="00E115BC" w:rsidP="008345AD">
      <w:pPr>
        <w:pStyle w:val="ListeParagraf"/>
        <w:numPr>
          <w:ilvl w:val="0"/>
          <w:numId w:val="24"/>
        </w:numPr>
        <w:jc w:val="both"/>
        <w:rPr>
          <w:rFonts w:ascii="Times New Roman" w:hAnsi="Times New Roman"/>
          <w:color w:val="1F497D" w:themeColor="text2"/>
          <w:sz w:val="24"/>
          <w:szCs w:val="24"/>
          <w:u w:val="single"/>
        </w:rPr>
      </w:pPr>
      <w:r w:rsidRPr="00E115BC">
        <w:rPr>
          <w:rFonts w:ascii="Times New Roman" w:hAnsi="Times New Roman"/>
          <w:color w:val="1F497D" w:themeColor="text2"/>
          <w:sz w:val="24"/>
          <w:szCs w:val="24"/>
          <w:u w:val="single"/>
        </w:rPr>
        <w:t xml:space="preserve"> FAKÜLTELER</w:t>
      </w:r>
    </w:p>
    <w:p w:rsidR="003853A8" w:rsidRPr="008345AD" w:rsidRDefault="00E115BC" w:rsidP="008345AD">
      <w:pPr>
        <w:pStyle w:val="Stil1"/>
        <w:numPr>
          <w:ilvl w:val="0"/>
          <w:numId w:val="36"/>
        </w:numPr>
      </w:pPr>
      <w:r w:rsidRPr="008345AD">
        <w:t>Eğitim Fakültesi</w:t>
      </w:r>
    </w:p>
    <w:p w:rsidR="00E115BC" w:rsidRPr="008345AD" w:rsidRDefault="00E115BC" w:rsidP="008345AD">
      <w:pPr>
        <w:pStyle w:val="Stil1"/>
        <w:numPr>
          <w:ilvl w:val="0"/>
          <w:numId w:val="36"/>
        </w:numPr>
      </w:pPr>
      <w:r w:rsidRPr="008345AD">
        <w:t xml:space="preserve">İktisadi </w:t>
      </w:r>
      <w:r w:rsidR="008345AD" w:rsidRPr="008345AD">
        <w:t xml:space="preserve">Ve </w:t>
      </w:r>
      <w:r w:rsidRPr="008345AD">
        <w:t xml:space="preserve">İdari </w:t>
      </w:r>
      <w:r w:rsidR="008345AD" w:rsidRPr="008345AD">
        <w:t>Bilimler Fakültesi</w:t>
      </w:r>
    </w:p>
    <w:p w:rsidR="00E115BC" w:rsidRPr="008345AD" w:rsidRDefault="00E115BC" w:rsidP="008345AD">
      <w:pPr>
        <w:pStyle w:val="Stil1"/>
        <w:numPr>
          <w:ilvl w:val="0"/>
          <w:numId w:val="36"/>
        </w:numPr>
      </w:pPr>
      <w:r w:rsidRPr="008345AD">
        <w:t>İlahiyat Fakültesi</w:t>
      </w:r>
    </w:p>
    <w:p w:rsidR="00E115BC" w:rsidRPr="008345AD" w:rsidRDefault="00E115BC" w:rsidP="008345AD">
      <w:pPr>
        <w:pStyle w:val="Stil1"/>
        <w:numPr>
          <w:ilvl w:val="0"/>
          <w:numId w:val="36"/>
        </w:numPr>
      </w:pPr>
      <w:r w:rsidRPr="008345AD">
        <w:t xml:space="preserve">İnsan ve Toplum </w:t>
      </w:r>
      <w:r w:rsidR="008345AD" w:rsidRPr="008345AD">
        <w:t xml:space="preserve">Bilimleri </w:t>
      </w:r>
      <w:r w:rsidRPr="008345AD">
        <w:t>Fakültesi</w:t>
      </w:r>
    </w:p>
    <w:p w:rsidR="00E115BC" w:rsidRPr="008345AD" w:rsidRDefault="00E115BC" w:rsidP="008345AD">
      <w:pPr>
        <w:pStyle w:val="Stil1"/>
        <w:numPr>
          <w:ilvl w:val="0"/>
          <w:numId w:val="36"/>
        </w:numPr>
      </w:pPr>
      <w:r w:rsidRPr="008345AD">
        <w:t xml:space="preserve">Mühendislik Fakültesi </w:t>
      </w:r>
    </w:p>
    <w:p w:rsidR="00E115BC" w:rsidRPr="008345AD" w:rsidRDefault="00E115BC" w:rsidP="008345AD">
      <w:pPr>
        <w:pStyle w:val="Stil1"/>
        <w:numPr>
          <w:ilvl w:val="0"/>
          <w:numId w:val="36"/>
        </w:numPr>
      </w:pPr>
      <w:r w:rsidRPr="008345AD">
        <w:t xml:space="preserve">Sağlık Bilimleri Fakültesi </w:t>
      </w:r>
    </w:p>
    <w:p w:rsidR="00E115BC" w:rsidRPr="008345AD" w:rsidRDefault="00E115BC" w:rsidP="008345AD">
      <w:pPr>
        <w:pStyle w:val="Stil1"/>
        <w:numPr>
          <w:ilvl w:val="0"/>
          <w:numId w:val="36"/>
        </w:numPr>
      </w:pPr>
      <w:r w:rsidRPr="008345AD">
        <w:t xml:space="preserve">Sanat ve Tasarım </w:t>
      </w:r>
      <w:r w:rsidR="008345AD" w:rsidRPr="008345AD">
        <w:t>Fakültesi</w:t>
      </w:r>
    </w:p>
    <w:p w:rsidR="00E115BC" w:rsidRPr="008345AD" w:rsidRDefault="00E115BC" w:rsidP="008345AD">
      <w:pPr>
        <w:pStyle w:val="Stil1"/>
        <w:numPr>
          <w:ilvl w:val="0"/>
          <w:numId w:val="36"/>
        </w:numPr>
      </w:pPr>
      <w:r w:rsidRPr="008345AD">
        <w:t>Spor Bilimleri Fakültesi</w:t>
      </w:r>
    </w:p>
    <w:p w:rsidR="00E115BC" w:rsidRPr="008345AD" w:rsidRDefault="00E115BC" w:rsidP="008345AD">
      <w:pPr>
        <w:pStyle w:val="Stil1"/>
        <w:numPr>
          <w:ilvl w:val="0"/>
          <w:numId w:val="36"/>
        </w:numPr>
      </w:pPr>
      <w:r w:rsidRPr="008345AD">
        <w:t>Uygulama Bilimleri Fakültesi</w:t>
      </w:r>
    </w:p>
    <w:p w:rsidR="00E115BC" w:rsidRPr="00E115BC" w:rsidRDefault="00E115BC" w:rsidP="008345AD">
      <w:pPr>
        <w:pStyle w:val="ListeParagraf"/>
        <w:jc w:val="both"/>
        <w:rPr>
          <w:rFonts w:ascii="Times New Roman" w:hAnsi="Times New Roman"/>
          <w:color w:val="000000"/>
          <w:sz w:val="24"/>
          <w:szCs w:val="24"/>
        </w:rPr>
      </w:pPr>
    </w:p>
    <w:p w:rsidR="00E115BC" w:rsidRPr="008345AD" w:rsidRDefault="00E115BC" w:rsidP="008345AD">
      <w:pPr>
        <w:pStyle w:val="ListeParagraf"/>
        <w:numPr>
          <w:ilvl w:val="0"/>
          <w:numId w:val="24"/>
        </w:numPr>
        <w:jc w:val="both"/>
        <w:rPr>
          <w:rFonts w:ascii="Times New Roman" w:hAnsi="Times New Roman"/>
          <w:color w:val="1F497D" w:themeColor="text2"/>
          <w:sz w:val="24"/>
          <w:szCs w:val="24"/>
          <w:u w:val="single"/>
        </w:rPr>
      </w:pPr>
      <w:r w:rsidRPr="00E115BC">
        <w:rPr>
          <w:rFonts w:ascii="Times New Roman" w:hAnsi="Times New Roman"/>
          <w:color w:val="1F497D" w:themeColor="text2"/>
          <w:sz w:val="24"/>
          <w:szCs w:val="24"/>
          <w:u w:val="single"/>
        </w:rPr>
        <w:t>MESLEK YÜKSEKOKUL</w:t>
      </w:r>
      <w:r>
        <w:rPr>
          <w:rFonts w:ascii="Times New Roman" w:hAnsi="Times New Roman"/>
          <w:color w:val="1F497D" w:themeColor="text2"/>
          <w:sz w:val="24"/>
          <w:szCs w:val="24"/>
          <w:u w:val="single"/>
        </w:rPr>
        <w:t>U</w:t>
      </w:r>
    </w:p>
    <w:p w:rsidR="008345AD" w:rsidRDefault="00E115BC" w:rsidP="008345AD">
      <w:pPr>
        <w:pStyle w:val="Stil1"/>
        <w:numPr>
          <w:ilvl w:val="0"/>
          <w:numId w:val="37"/>
        </w:numPr>
      </w:pPr>
      <w:r w:rsidRPr="008345AD">
        <w:t>Adalet Meslek Yüksekokulu</w:t>
      </w:r>
    </w:p>
    <w:p w:rsidR="008345AD" w:rsidRPr="008345AD" w:rsidRDefault="00E115BC" w:rsidP="008345AD">
      <w:pPr>
        <w:pStyle w:val="Stil1"/>
        <w:numPr>
          <w:ilvl w:val="0"/>
          <w:numId w:val="37"/>
        </w:numPr>
      </w:pPr>
      <w:r w:rsidRPr="008345AD">
        <w:t xml:space="preserve">Aydıntepe Meslek </w:t>
      </w:r>
      <w:r w:rsidR="008345AD" w:rsidRPr="008345AD">
        <w:t>Yüksekokulu</w:t>
      </w:r>
    </w:p>
    <w:p w:rsidR="00E115BC" w:rsidRPr="008345AD" w:rsidRDefault="008345AD" w:rsidP="008345AD">
      <w:pPr>
        <w:pStyle w:val="Stil1"/>
        <w:numPr>
          <w:ilvl w:val="0"/>
          <w:numId w:val="37"/>
        </w:numPr>
      </w:pPr>
      <w:r w:rsidRPr="008345AD">
        <w:t>Demirözü Meslek Yüksekokulu</w:t>
      </w:r>
    </w:p>
    <w:p w:rsidR="008345AD" w:rsidRPr="008345AD" w:rsidRDefault="008345AD" w:rsidP="008345AD">
      <w:pPr>
        <w:pStyle w:val="Stil1"/>
        <w:numPr>
          <w:ilvl w:val="0"/>
          <w:numId w:val="37"/>
        </w:numPr>
      </w:pPr>
      <w:r w:rsidRPr="008345AD">
        <w:t xml:space="preserve">Sağlık Hizmetleri Meslek </w:t>
      </w:r>
      <w:r>
        <w:t>Y</w:t>
      </w:r>
      <w:r w:rsidRPr="008345AD">
        <w:t>üksekokulu</w:t>
      </w:r>
    </w:p>
    <w:p w:rsidR="008345AD" w:rsidRPr="008345AD" w:rsidRDefault="008345AD" w:rsidP="008345AD">
      <w:pPr>
        <w:pStyle w:val="Stil1"/>
        <w:numPr>
          <w:ilvl w:val="0"/>
          <w:numId w:val="37"/>
        </w:numPr>
      </w:pPr>
      <w:r w:rsidRPr="008345AD">
        <w:t>Sosyal Bilimler Meslek Yüksekokulu</w:t>
      </w:r>
    </w:p>
    <w:p w:rsidR="008345AD" w:rsidRPr="008345AD" w:rsidRDefault="008345AD" w:rsidP="008345AD">
      <w:pPr>
        <w:pStyle w:val="Stil1"/>
        <w:numPr>
          <w:ilvl w:val="0"/>
          <w:numId w:val="37"/>
        </w:numPr>
      </w:pPr>
      <w:r w:rsidRPr="008345AD">
        <w:t>Teknik Bilimler Meslek Yüksekokulu</w:t>
      </w:r>
    </w:p>
    <w:p w:rsidR="008345AD" w:rsidRDefault="008345AD" w:rsidP="008345AD">
      <w:pPr>
        <w:pStyle w:val="ListeParagraf"/>
        <w:ind w:left="1440"/>
        <w:jc w:val="both"/>
        <w:rPr>
          <w:rFonts w:ascii="Times New Roman" w:hAnsi="Times New Roman"/>
          <w:color w:val="000000"/>
          <w:sz w:val="24"/>
          <w:szCs w:val="24"/>
        </w:rPr>
      </w:pPr>
    </w:p>
    <w:p w:rsidR="00BA6F17" w:rsidRDefault="00BA6F17" w:rsidP="008345AD">
      <w:pPr>
        <w:pStyle w:val="ListeParagraf"/>
        <w:ind w:left="1440"/>
        <w:jc w:val="both"/>
        <w:rPr>
          <w:rFonts w:ascii="Times New Roman" w:hAnsi="Times New Roman"/>
          <w:color w:val="000000"/>
          <w:sz w:val="24"/>
          <w:szCs w:val="24"/>
        </w:rPr>
      </w:pPr>
    </w:p>
    <w:p w:rsidR="00BA6F17" w:rsidRDefault="00BA6F17" w:rsidP="008345AD">
      <w:pPr>
        <w:pStyle w:val="ListeParagraf"/>
        <w:ind w:left="1440"/>
        <w:jc w:val="both"/>
        <w:rPr>
          <w:rFonts w:ascii="Times New Roman" w:hAnsi="Times New Roman"/>
          <w:color w:val="000000"/>
          <w:sz w:val="24"/>
          <w:szCs w:val="24"/>
        </w:rPr>
      </w:pPr>
    </w:p>
    <w:p w:rsidR="00BA6F17" w:rsidRDefault="00BA6F17" w:rsidP="008345AD">
      <w:pPr>
        <w:pStyle w:val="ListeParagraf"/>
        <w:ind w:left="1440"/>
        <w:jc w:val="both"/>
        <w:rPr>
          <w:rFonts w:ascii="Times New Roman" w:hAnsi="Times New Roman"/>
          <w:color w:val="000000"/>
          <w:sz w:val="24"/>
          <w:szCs w:val="24"/>
        </w:rPr>
      </w:pPr>
    </w:p>
    <w:p w:rsidR="00BA6F17" w:rsidRPr="00E115BC" w:rsidRDefault="00BA6F17" w:rsidP="008345AD">
      <w:pPr>
        <w:pStyle w:val="ListeParagraf"/>
        <w:ind w:left="1440"/>
        <w:jc w:val="both"/>
        <w:rPr>
          <w:rFonts w:ascii="Times New Roman" w:hAnsi="Times New Roman"/>
          <w:color w:val="000000"/>
          <w:sz w:val="24"/>
          <w:szCs w:val="24"/>
        </w:rPr>
      </w:pPr>
    </w:p>
    <w:p w:rsidR="003853A8" w:rsidRPr="008345AD" w:rsidRDefault="008345AD" w:rsidP="003853A8">
      <w:pPr>
        <w:ind w:firstLine="0"/>
        <w:rPr>
          <w:rFonts w:ascii="Times New Roman" w:hAnsi="Times New Roman"/>
          <w:color w:val="1F497D" w:themeColor="text2"/>
          <w:sz w:val="24"/>
          <w:szCs w:val="24"/>
          <w:u w:val="single"/>
        </w:rPr>
      </w:pPr>
      <w:r w:rsidRPr="008345AD">
        <w:rPr>
          <w:rFonts w:ascii="Times New Roman" w:hAnsi="Times New Roman"/>
          <w:color w:val="1F497D" w:themeColor="text2"/>
          <w:sz w:val="24"/>
          <w:szCs w:val="24"/>
        </w:rPr>
        <w:lastRenderedPageBreak/>
        <w:t>D</w:t>
      </w:r>
      <w:r>
        <w:rPr>
          <w:rFonts w:ascii="Times New Roman" w:hAnsi="Times New Roman"/>
          <w:color w:val="000000"/>
          <w:sz w:val="24"/>
          <w:szCs w:val="24"/>
        </w:rPr>
        <w:t xml:space="preserve">- </w:t>
      </w:r>
      <w:r w:rsidRPr="008345AD">
        <w:rPr>
          <w:rFonts w:ascii="Times New Roman" w:hAnsi="Times New Roman"/>
          <w:color w:val="1F497D" w:themeColor="text2"/>
          <w:sz w:val="24"/>
          <w:szCs w:val="24"/>
          <w:u w:val="single"/>
        </w:rPr>
        <w:t>UYGULAMA VE ARAŞTIRMA MERKEZLERİ</w:t>
      </w:r>
    </w:p>
    <w:p w:rsidR="003853A8" w:rsidRDefault="008345AD" w:rsidP="008345AD">
      <w:pPr>
        <w:pStyle w:val="Stil1"/>
        <w:numPr>
          <w:ilvl w:val="0"/>
          <w:numId w:val="39"/>
        </w:numPr>
      </w:pPr>
      <w:r>
        <w:t>Arıcılık Geliştirme Uygulama ve Araştırma Merkezi</w:t>
      </w:r>
    </w:p>
    <w:p w:rsidR="007B5B3B" w:rsidRDefault="008345AD" w:rsidP="007B5B3B">
      <w:pPr>
        <w:pStyle w:val="Stil1"/>
        <w:numPr>
          <w:ilvl w:val="0"/>
          <w:numId w:val="39"/>
        </w:numPr>
      </w:pPr>
      <w:r>
        <w:t xml:space="preserve">Bayburt Tarih ve Kültürü </w:t>
      </w:r>
      <w:r w:rsidR="007B5B3B">
        <w:t>Uygulama ve Araştırma Merkezi</w:t>
      </w:r>
    </w:p>
    <w:p w:rsidR="007B5B3B" w:rsidRDefault="007B5B3B" w:rsidP="007B5B3B">
      <w:pPr>
        <w:pStyle w:val="Stil1"/>
        <w:numPr>
          <w:ilvl w:val="0"/>
          <w:numId w:val="39"/>
        </w:numPr>
      </w:pPr>
      <w:r>
        <w:t>Çocuk Eğitimi Uygulama ve Araştırma Merkezi</w:t>
      </w:r>
    </w:p>
    <w:p w:rsidR="007B5B3B" w:rsidRDefault="007B5B3B" w:rsidP="007B5B3B">
      <w:pPr>
        <w:pStyle w:val="Stil1"/>
        <w:numPr>
          <w:ilvl w:val="0"/>
          <w:numId w:val="39"/>
        </w:numPr>
      </w:pPr>
      <w:r>
        <w:t>Dede Korkut Uygulama ve Araştırma Merkezi</w:t>
      </w:r>
    </w:p>
    <w:p w:rsidR="007B5B3B" w:rsidRDefault="007B5B3B" w:rsidP="007B5B3B">
      <w:pPr>
        <w:pStyle w:val="Stil1"/>
        <w:numPr>
          <w:ilvl w:val="0"/>
          <w:numId w:val="39"/>
        </w:numPr>
      </w:pPr>
      <w:r>
        <w:t>Gıda, Tarım ve Hayvancılık Uygulama ve Araştırma Merkezi</w:t>
      </w:r>
    </w:p>
    <w:p w:rsidR="007B5B3B" w:rsidRDefault="007B5B3B" w:rsidP="007B5B3B">
      <w:pPr>
        <w:pStyle w:val="Stil1"/>
        <w:numPr>
          <w:ilvl w:val="0"/>
          <w:numId w:val="39"/>
        </w:numPr>
      </w:pPr>
      <w:r>
        <w:t>Kadın ve Aile sorunları Uygulama ve Araştırma Merkezi</w:t>
      </w:r>
    </w:p>
    <w:p w:rsidR="007B5B3B" w:rsidRDefault="007B5B3B" w:rsidP="007B5B3B">
      <w:pPr>
        <w:pStyle w:val="Stil1"/>
        <w:numPr>
          <w:ilvl w:val="0"/>
          <w:numId w:val="39"/>
        </w:numPr>
      </w:pPr>
      <w:r>
        <w:t>Kariyer Planlama</w:t>
      </w:r>
      <w:r w:rsidRPr="007B5B3B">
        <w:t xml:space="preserve"> </w:t>
      </w:r>
      <w:r>
        <w:t>Uygulama ve Araştırma Merkezi</w:t>
      </w:r>
    </w:p>
    <w:p w:rsidR="007B5B3B" w:rsidRDefault="007B5B3B" w:rsidP="007B5B3B">
      <w:pPr>
        <w:pStyle w:val="Stil1"/>
        <w:numPr>
          <w:ilvl w:val="0"/>
          <w:numId w:val="39"/>
        </w:numPr>
      </w:pPr>
      <w:r>
        <w:t>Merkezi Araştırma Laboratuvarı Uygulama ve Araştırma Merkezi</w:t>
      </w:r>
    </w:p>
    <w:p w:rsidR="007B5B3B" w:rsidRDefault="007B5B3B" w:rsidP="007B5B3B">
      <w:pPr>
        <w:pStyle w:val="Stil1"/>
        <w:numPr>
          <w:ilvl w:val="0"/>
          <w:numId w:val="39"/>
        </w:numPr>
      </w:pPr>
      <w:r>
        <w:t>Spor Eğitimi Uygulama ve Araştırma Merkezi</w:t>
      </w:r>
    </w:p>
    <w:p w:rsidR="007B5B3B" w:rsidRDefault="007B5B3B" w:rsidP="007B5B3B">
      <w:pPr>
        <w:pStyle w:val="Stil1"/>
        <w:numPr>
          <w:ilvl w:val="0"/>
          <w:numId w:val="39"/>
        </w:numPr>
      </w:pPr>
      <w:r>
        <w:t>Sürekli eğitim Uygulama ve Araştırma Merkezi</w:t>
      </w:r>
    </w:p>
    <w:p w:rsidR="007B5B3B" w:rsidRDefault="007B5B3B" w:rsidP="007B5B3B">
      <w:pPr>
        <w:pStyle w:val="Stil1"/>
        <w:numPr>
          <w:ilvl w:val="0"/>
          <w:numId w:val="39"/>
        </w:numPr>
      </w:pPr>
      <w:r>
        <w:t>Teknoloji ve Transfer Ofisi Uygulama ve Araştırma Merkezi</w:t>
      </w:r>
    </w:p>
    <w:p w:rsidR="007B5B3B" w:rsidRDefault="007B5B3B" w:rsidP="007B5B3B">
      <w:pPr>
        <w:pStyle w:val="Stil1"/>
        <w:numPr>
          <w:ilvl w:val="0"/>
          <w:numId w:val="39"/>
        </w:numPr>
      </w:pPr>
      <w:r>
        <w:t>Türkçe Eğitimi (BAYÜTÖMER) Uygulama ve Araştırma Merkezi</w:t>
      </w:r>
    </w:p>
    <w:p w:rsidR="00BA6F17" w:rsidRDefault="007B5B3B" w:rsidP="00BA6F17">
      <w:pPr>
        <w:pStyle w:val="Stil1"/>
        <w:numPr>
          <w:ilvl w:val="0"/>
          <w:numId w:val="39"/>
        </w:numPr>
      </w:pPr>
      <w:r>
        <w:t>Uzaktan Eğitim Uygulama ve Araştırma Merkezi</w:t>
      </w:r>
    </w:p>
    <w:p w:rsidR="00BA6F17" w:rsidRDefault="00BA6F17" w:rsidP="00BA6F17"/>
    <w:p w:rsidR="00BA6F17" w:rsidRDefault="00BA6F17" w:rsidP="00BA6F17"/>
    <w:p w:rsidR="00BA6F17" w:rsidRDefault="00BA6F17" w:rsidP="00BA6F17"/>
    <w:p w:rsidR="00BA6F17" w:rsidRDefault="00BA6F17" w:rsidP="00BA6F17"/>
    <w:p w:rsidR="00BA6F17" w:rsidRDefault="00BA6F17" w:rsidP="00BA6F17"/>
    <w:p w:rsidR="00BA6F17" w:rsidRDefault="00BA6F17" w:rsidP="00BA6F17"/>
    <w:p w:rsidR="00BA6F17" w:rsidRDefault="00BA6F17" w:rsidP="00BA6F17"/>
    <w:p w:rsidR="00BA6F17" w:rsidRDefault="00BA6F17" w:rsidP="00BA6F17"/>
    <w:p w:rsidR="00BA6F17" w:rsidRDefault="00BA6F17" w:rsidP="00BA6F17"/>
    <w:p w:rsidR="00BA6F17" w:rsidRDefault="00BA6F17" w:rsidP="00BA6F17"/>
    <w:p w:rsidR="00BA6F17" w:rsidRDefault="00BA6F17" w:rsidP="00BA6F17"/>
    <w:p w:rsidR="00BA6F17" w:rsidRDefault="00BA6F17" w:rsidP="00BA6F17"/>
    <w:p w:rsidR="00BA6F17" w:rsidRDefault="00BA6F17" w:rsidP="00BA6F17"/>
    <w:p w:rsidR="00BA6F17" w:rsidRPr="00BA6F17" w:rsidRDefault="00BA6F17" w:rsidP="00BA6F17"/>
    <w:p w:rsidR="00BA6F17" w:rsidRPr="00BA6F17" w:rsidRDefault="0030543F" w:rsidP="00BA6F17">
      <w:pPr>
        <w:pStyle w:val="Balk4"/>
      </w:pPr>
      <w:r>
        <w:lastRenderedPageBreak/>
        <w:t>Tablo 3: 2023 Yılı Öğrenci Sayılarının Dağılımı</w:t>
      </w:r>
    </w:p>
    <w:tbl>
      <w:tblPr>
        <w:tblStyle w:val="TabloKlavuzu"/>
        <w:tblpPr w:leftFromText="141" w:rightFromText="141" w:vertAnchor="text" w:horzAnchor="margin" w:tblpXSpec="center" w:tblpY="436"/>
        <w:tblW w:w="10910" w:type="dxa"/>
        <w:tblLayout w:type="fixed"/>
        <w:tblLook w:val="04A0" w:firstRow="1" w:lastRow="0" w:firstColumn="1" w:lastColumn="0" w:noHBand="0" w:noVBand="1"/>
      </w:tblPr>
      <w:tblGrid>
        <w:gridCol w:w="2547"/>
        <w:gridCol w:w="992"/>
        <w:gridCol w:w="851"/>
        <w:gridCol w:w="992"/>
        <w:gridCol w:w="992"/>
        <w:gridCol w:w="992"/>
        <w:gridCol w:w="851"/>
        <w:gridCol w:w="850"/>
        <w:gridCol w:w="851"/>
        <w:gridCol w:w="992"/>
      </w:tblGrid>
      <w:tr w:rsidR="0040073B" w:rsidRPr="0040073B" w:rsidTr="005475FA">
        <w:trPr>
          <w:trHeight w:val="262"/>
        </w:trPr>
        <w:tc>
          <w:tcPr>
            <w:tcW w:w="2547" w:type="dxa"/>
            <w:vMerge w:val="restart"/>
          </w:tcPr>
          <w:p w:rsidR="0040073B" w:rsidRPr="0040073B" w:rsidRDefault="0040073B" w:rsidP="0040073B">
            <w:pPr>
              <w:pStyle w:val="Stil1"/>
              <w:rPr>
                <w:b/>
                <w:sz w:val="20"/>
                <w:szCs w:val="20"/>
              </w:rPr>
            </w:pPr>
            <w:r w:rsidRPr="0040073B">
              <w:rPr>
                <w:b/>
                <w:sz w:val="20"/>
                <w:szCs w:val="20"/>
              </w:rPr>
              <w:t>FAKÜLTE</w:t>
            </w:r>
            <w:r>
              <w:rPr>
                <w:b/>
                <w:sz w:val="20"/>
                <w:szCs w:val="20"/>
              </w:rPr>
              <w:t xml:space="preserve"> </w:t>
            </w:r>
            <w:r w:rsidRPr="0040073B">
              <w:rPr>
                <w:b/>
                <w:sz w:val="20"/>
                <w:szCs w:val="20"/>
              </w:rPr>
              <w:t>/MYO/</w:t>
            </w:r>
          </w:p>
          <w:p w:rsidR="0040073B" w:rsidRPr="0040073B" w:rsidRDefault="0040073B" w:rsidP="0040073B">
            <w:pPr>
              <w:pStyle w:val="Stil1"/>
              <w:rPr>
                <w:b/>
                <w:sz w:val="20"/>
                <w:szCs w:val="20"/>
              </w:rPr>
            </w:pPr>
            <w:r w:rsidRPr="0040073B">
              <w:rPr>
                <w:b/>
                <w:sz w:val="20"/>
                <w:szCs w:val="20"/>
              </w:rPr>
              <w:t>ENSİTİTÜ</w:t>
            </w:r>
          </w:p>
        </w:tc>
        <w:tc>
          <w:tcPr>
            <w:tcW w:w="2835" w:type="dxa"/>
            <w:gridSpan w:val="3"/>
          </w:tcPr>
          <w:p w:rsidR="0040073B" w:rsidRPr="0040073B" w:rsidRDefault="0040073B" w:rsidP="0040073B">
            <w:pPr>
              <w:pStyle w:val="Stil1"/>
              <w:rPr>
                <w:b/>
                <w:sz w:val="20"/>
                <w:szCs w:val="20"/>
              </w:rPr>
            </w:pPr>
            <w:r w:rsidRPr="0040073B">
              <w:rPr>
                <w:b/>
                <w:sz w:val="20"/>
                <w:szCs w:val="20"/>
              </w:rPr>
              <w:t>I. ÖĞRETİM</w:t>
            </w:r>
          </w:p>
        </w:tc>
        <w:tc>
          <w:tcPr>
            <w:tcW w:w="2835" w:type="dxa"/>
            <w:gridSpan w:val="3"/>
          </w:tcPr>
          <w:p w:rsidR="0040073B" w:rsidRPr="0040073B" w:rsidRDefault="0040073B" w:rsidP="0040073B">
            <w:pPr>
              <w:pStyle w:val="Stil1"/>
              <w:rPr>
                <w:b/>
                <w:sz w:val="20"/>
                <w:szCs w:val="20"/>
              </w:rPr>
            </w:pPr>
            <w:r w:rsidRPr="0040073B">
              <w:rPr>
                <w:b/>
                <w:sz w:val="20"/>
                <w:szCs w:val="20"/>
              </w:rPr>
              <w:t>II. ÖĞRETİM</w:t>
            </w:r>
          </w:p>
        </w:tc>
        <w:tc>
          <w:tcPr>
            <w:tcW w:w="2693" w:type="dxa"/>
            <w:gridSpan w:val="3"/>
          </w:tcPr>
          <w:p w:rsidR="0040073B" w:rsidRPr="0040073B" w:rsidRDefault="0040073B" w:rsidP="0040073B">
            <w:pPr>
              <w:pStyle w:val="Stil1"/>
              <w:rPr>
                <w:rFonts w:eastAsia="Times New Roman"/>
                <w:b/>
                <w:caps/>
                <w:sz w:val="20"/>
                <w:szCs w:val="20"/>
              </w:rPr>
            </w:pPr>
            <w:r w:rsidRPr="0040073B">
              <w:rPr>
                <w:rFonts w:eastAsia="Times New Roman"/>
                <w:b/>
                <w:sz w:val="20"/>
                <w:szCs w:val="20"/>
              </w:rPr>
              <w:t>GENEL TOPLAM</w:t>
            </w:r>
          </w:p>
        </w:tc>
      </w:tr>
      <w:tr w:rsidR="0040073B" w:rsidRPr="0040073B" w:rsidTr="005475FA">
        <w:trPr>
          <w:trHeight w:val="295"/>
        </w:trPr>
        <w:tc>
          <w:tcPr>
            <w:tcW w:w="2547" w:type="dxa"/>
            <w:vMerge/>
          </w:tcPr>
          <w:p w:rsidR="0040073B" w:rsidRPr="0040073B" w:rsidRDefault="0040073B" w:rsidP="0040073B">
            <w:pPr>
              <w:pStyle w:val="Stil1"/>
              <w:rPr>
                <w:sz w:val="20"/>
                <w:szCs w:val="20"/>
              </w:rPr>
            </w:pPr>
          </w:p>
        </w:tc>
        <w:tc>
          <w:tcPr>
            <w:tcW w:w="992" w:type="dxa"/>
          </w:tcPr>
          <w:p w:rsidR="0040073B" w:rsidRPr="0040073B" w:rsidRDefault="0040073B" w:rsidP="0040073B">
            <w:pPr>
              <w:pStyle w:val="Stil1"/>
              <w:rPr>
                <w:b/>
                <w:sz w:val="18"/>
                <w:szCs w:val="18"/>
              </w:rPr>
            </w:pPr>
            <w:r w:rsidRPr="0040073B">
              <w:rPr>
                <w:b/>
                <w:sz w:val="18"/>
                <w:szCs w:val="18"/>
              </w:rPr>
              <w:t>Kız</w:t>
            </w:r>
          </w:p>
        </w:tc>
        <w:tc>
          <w:tcPr>
            <w:tcW w:w="851" w:type="dxa"/>
          </w:tcPr>
          <w:p w:rsidR="0040073B" w:rsidRPr="0040073B" w:rsidRDefault="0040073B" w:rsidP="0040073B">
            <w:pPr>
              <w:pStyle w:val="Stil1"/>
              <w:rPr>
                <w:b/>
                <w:sz w:val="18"/>
                <w:szCs w:val="18"/>
              </w:rPr>
            </w:pPr>
            <w:r w:rsidRPr="0040073B">
              <w:rPr>
                <w:b/>
                <w:sz w:val="18"/>
                <w:szCs w:val="18"/>
              </w:rPr>
              <w:t>Erkek</w:t>
            </w:r>
          </w:p>
        </w:tc>
        <w:tc>
          <w:tcPr>
            <w:tcW w:w="992" w:type="dxa"/>
          </w:tcPr>
          <w:p w:rsidR="0040073B" w:rsidRPr="0040073B" w:rsidRDefault="0040073B" w:rsidP="0040073B">
            <w:pPr>
              <w:pStyle w:val="Stil1"/>
              <w:rPr>
                <w:b/>
                <w:sz w:val="18"/>
                <w:szCs w:val="18"/>
              </w:rPr>
            </w:pPr>
            <w:r w:rsidRPr="0040073B">
              <w:rPr>
                <w:b/>
                <w:sz w:val="18"/>
                <w:szCs w:val="18"/>
              </w:rPr>
              <w:t>Toplam</w:t>
            </w:r>
          </w:p>
        </w:tc>
        <w:tc>
          <w:tcPr>
            <w:tcW w:w="992" w:type="dxa"/>
          </w:tcPr>
          <w:p w:rsidR="0040073B" w:rsidRPr="0040073B" w:rsidRDefault="0040073B" w:rsidP="0040073B">
            <w:pPr>
              <w:pStyle w:val="Stil1"/>
              <w:rPr>
                <w:b/>
                <w:sz w:val="18"/>
                <w:szCs w:val="18"/>
              </w:rPr>
            </w:pPr>
            <w:r w:rsidRPr="0040073B">
              <w:rPr>
                <w:b/>
                <w:sz w:val="18"/>
                <w:szCs w:val="18"/>
              </w:rPr>
              <w:t>Kız</w:t>
            </w:r>
          </w:p>
        </w:tc>
        <w:tc>
          <w:tcPr>
            <w:tcW w:w="992" w:type="dxa"/>
          </w:tcPr>
          <w:p w:rsidR="0040073B" w:rsidRPr="0040073B" w:rsidRDefault="0040073B" w:rsidP="0040073B">
            <w:pPr>
              <w:pStyle w:val="Stil1"/>
              <w:rPr>
                <w:b/>
                <w:sz w:val="18"/>
                <w:szCs w:val="18"/>
              </w:rPr>
            </w:pPr>
            <w:r w:rsidRPr="0040073B">
              <w:rPr>
                <w:b/>
                <w:sz w:val="18"/>
                <w:szCs w:val="18"/>
              </w:rPr>
              <w:t>Erkek</w:t>
            </w:r>
          </w:p>
        </w:tc>
        <w:tc>
          <w:tcPr>
            <w:tcW w:w="851" w:type="dxa"/>
          </w:tcPr>
          <w:p w:rsidR="0040073B" w:rsidRPr="0040073B" w:rsidRDefault="0040073B" w:rsidP="0040073B">
            <w:pPr>
              <w:pStyle w:val="Stil1"/>
              <w:rPr>
                <w:b/>
                <w:sz w:val="18"/>
                <w:szCs w:val="18"/>
              </w:rPr>
            </w:pPr>
            <w:r w:rsidRPr="0040073B">
              <w:rPr>
                <w:b/>
                <w:sz w:val="18"/>
                <w:szCs w:val="18"/>
              </w:rPr>
              <w:t>Toplam</w:t>
            </w:r>
          </w:p>
        </w:tc>
        <w:tc>
          <w:tcPr>
            <w:tcW w:w="850" w:type="dxa"/>
          </w:tcPr>
          <w:p w:rsidR="0040073B" w:rsidRPr="0040073B" w:rsidRDefault="0040073B" w:rsidP="0040073B">
            <w:pPr>
              <w:pStyle w:val="Stil1"/>
              <w:rPr>
                <w:b/>
                <w:caps/>
                <w:sz w:val="18"/>
                <w:szCs w:val="18"/>
              </w:rPr>
            </w:pPr>
            <w:r w:rsidRPr="0040073B">
              <w:rPr>
                <w:b/>
                <w:sz w:val="18"/>
                <w:szCs w:val="18"/>
              </w:rPr>
              <w:t>Kız</w:t>
            </w:r>
          </w:p>
        </w:tc>
        <w:tc>
          <w:tcPr>
            <w:tcW w:w="851" w:type="dxa"/>
          </w:tcPr>
          <w:p w:rsidR="0040073B" w:rsidRPr="0040073B" w:rsidRDefault="0040073B" w:rsidP="0040073B">
            <w:pPr>
              <w:pStyle w:val="Stil1"/>
              <w:rPr>
                <w:b/>
                <w:caps/>
                <w:sz w:val="18"/>
                <w:szCs w:val="18"/>
              </w:rPr>
            </w:pPr>
            <w:r w:rsidRPr="0040073B">
              <w:rPr>
                <w:b/>
                <w:sz w:val="18"/>
                <w:szCs w:val="18"/>
              </w:rPr>
              <w:t>Erkek</w:t>
            </w:r>
          </w:p>
        </w:tc>
        <w:tc>
          <w:tcPr>
            <w:tcW w:w="992" w:type="dxa"/>
          </w:tcPr>
          <w:p w:rsidR="0040073B" w:rsidRPr="0040073B" w:rsidRDefault="0040073B" w:rsidP="0040073B">
            <w:pPr>
              <w:pStyle w:val="Stil1"/>
              <w:rPr>
                <w:b/>
                <w:caps/>
                <w:sz w:val="18"/>
                <w:szCs w:val="18"/>
              </w:rPr>
            </w:pPr>
            <w:r w:rsidRPr="0040073B">
              <w:rPr>
                <w:b/>
                <w:sz w:val="18"/>
                <w:szCs w:val="18"/>
              </w:rPr>
              <w:t>Toplam</w:t>
            </w:r>
          </w:p>
        </w:tc>
      </w:tr>
      <w:tr w:rsidR="0040073B" w:rsidRPr="0040073B" w:rsidTr="005475FA">
        <w:trPr>
          <w:trHeight w:val="439"/>
        </w:trPr>
        <w:tc>
          <w:tcPr>
            <w:tcW w:w="2547" w:type="dxa"/>
          </w:tcPr>
          <w:p w:rsidR="0040073B" w:rsidRPr="0040073B" w:rsidRDefault="0040073B" w:rsidP="0040073B">
            <w:pPr>
              <w:pStyle w:val="Stil1"/>
              <w:jc w:val="left"/>
              <w:rPr>
                <w:sz w:val="20"/>
                <w:szCs w:val="20"/>
              </w:rPr>
            </w:pPr>
            <w:r w:rsidRPr="0040073B">
              <w:rPr>
                <w:sz w:val="20"/>
                <w:szCs w:val="20"/>
              </w:rPr>
              <w:t>Eğitim Fakültesi</w:t>
            </w:r>
          </w:p>
        </w:tc>
        <w:tc>
          <w:tcPr>
            <w:tcW w:w="992" w:type="dxa"/>
          </w:tcPr>
          <w:p w:rsidR="0040073B" w:rsidRPr="0040073B" w:rsidRDefault="0040073B" w:rsidP="0040073B">
            <w:pPr>
              <w:pStyle w:val="Stil1"/>
              <w:rPr>
                <w:caps/>
                <w:color w:val="000000"/>
                <w:sz w:val="20"/>
                <w:szCs w:val="20"/>
              </w:rPr>
            </w:pPr>
            <w:r w:rsidRPr="0040073B">
              <w:rPr>
                <w:color w:val="000000"/>
                <w:sz w:val="20"/>
                <w:szCs w:val="20"/>
              </w:rPr>
              <w:t>1.088</w:t>
            </w:r>
          </w:p>
        </w:tc>
        <w:tc>
          <w:tcPr>
            <w:tcW w:w="851" w:type="dxa"/>
          </w:tcPr>
          <w:p w:rsidR="0040073B" w:rsidRPr="0040073B" w:rsidRDefault="0040073B" w:rsidP="0040073B">
            <w:pPr>
              <w:pStyle w:val="Stil1"/>
              <w:rPr>
                <w:caps/>
                <w:color w:val="000000"/>
                <w:sz w:val="20"/>
                <w:szCs w:val="20"/>
              </w:rPr>
            </w:pPr>
            <w:r w:rsidRPr="0040073B">
              <w:rPr>
                <w:color w:val="000000"/>
                <w:sz w:val="20"/>
                <w:szCs w:val="20"/>
              </w:rPr>
              <w:t>568</w:t>
            </w:r>
          </w:p>
        </w:tc>
        <w:tc>
          <w:tcPr>
            <w:tcW w:w="992" w:type="dxa"/>
          </w:tcPr>
          <w:p w:rsidR="0040073B" w:rsidRPr="0040073B" w:rsidRDefault="0040073B" w:rsidP="0040073B">
            <w:pPr>
              <w:pStyle w:val="Stil1"/>
              <w:rPr>
                <w:sz w:val="20"/>
                <w:szCs w:val="20"/>
              </w:rPr>
            </w:pPr>
            <w:r w:rsidRPr="0040073B">
              <w:rPr>
                <w:sz w:val="20"/>
                <w:szCs w:val="20"/>
              </w:rPr>
              <w:t>1..656</w:t>
            </w:r>
          </w:p>
        </w:tc>
        <w:tc>
          <w:tcPr>
            <w:tcW w:w="992" w:type="dxa"/>
          </w:tcPr>
          <w:p w:rsidR="0040073B" w:rsidRPr="0040073B" w:rsidRDefault="0040073B" w:rsidP="0040073B">
            <w:pPr>
              <w:pStyle w:val="Stil1"/>
              <w:rPr>
                <w:sz w:val="20"/>
                <w:szCs w:val="20"/>
              </w:rPr>
            </w:pPr>
            <w:r w:rsidRPr="0040073B">
              <w:rPr>
                <w:sz w:val="20"/>
                <w:szCs w:val="20"/>
              </w:rPr>
              <w:t>54</w:t>
            </w:r>
          </w:p>
        </w:tc>
        <w:tc>
          <w:tcPr>
            <w:tcW w:w="992" w:type="dxa"/>
          </w:tcPr>
          <w:p w:rsidR="0040073B" w:rsidRPr="0040073B" w:rsidRDefault="0040073B" w:rsidP="0040073B">
            <w:pPr>
              <w:pStyle w:val="Stil1"/>
              <w:rPr>
                <w:sz w:val="20"/>
                <w:szCs w:val="20"/>
              </w:rPr>
            </w:pPr>
            <w:r w:rsidRPr="0040073B">
              <w:rPr>
                <w:sz w:val="20"/>
                <w:szCs w:val="20"/>
              </w:rPr>
              <w:t>44</w:t>
            </w:r>
          </w:p>
        </w:tc>
        <w:tc>
          <w:tcPr>
            <w:tcW w:w="851" w:type="dxa"/>
          </w:tcPr>
          <w:p w:rsidR="0040073B" w:rsidRPr="0040073B" w:rsidRDefault="0040073B" w:rsidP="0040073B">
            <w:pPr>
              <w:pStyle w:val="Stil1"/>
              <w:rPr>
                <w:sz w:val="20"/>
                <w:szCs w:val="20"/>
              </w:rPr>
            </w:pPr>
            <w:r w:rsidRPr="0040073B">
              <w:rPr>
                <w:sz w:val="20"/>
                <w:szCs w:val="20"/>
              </w:rPr>
              <w:t>98</w:t>
            </w:r>
          </w:p>
        </w:tc>
        <w:tc>
          <w:tcPr>
            <w:tcW w:w="850" w:type="dxa"/>
          </w:tcPr>
          <w:p w:rsidR="0040073B" w:rsidRPr="0040073B" w:rsidRDefault="0040073B" w:rsidP="0040073B">
            <w:pPr>
              <w:pStyle w:val="Stil1"/>
              <w:rPr>
                <w:sz w:val="20"/>
                <w:szCs w:val="20"/>
              </w:rPr>
            </w:pPr>
            <w:r w:rsidRPr="0040073B">
              <w:rPr>
                <w:sz w:val="20"/>
                <w:szCs w:val="20"/>
              </w:rPr>
              <w:t>1.126</w:t>
            </w:r>
          </w:p>
        </w:tc>
        <w:tc>
          <w:tcPr>
            <w:tcW w:w="851" w:type="dxa"/>
          </w:tcPr>
          <w:p w:rsidR="0040073B" w:rsidRPr="0040073B" w:rsidRDefault="0040073B" w:rsidP="0040073B">
            <w:pPr>
              <w:pStyle w:val="Stil1"/>
              <w:rPr>
                <w:sz w:val="20"/>
                <w:szCs w:val="20"/>
              </w:rPr>
            </w:pPr>
            <w:r w:rsidRPr="0040073B">
              <w:rPr>
                <w:sz w:val="20"/>
                <w:szCs w:val="20"/>
              </w:rPr>
              <w:t>579</w:t>
            </w:r>
          </w:p>
        </w:tc>
        <w:tc>
          <w:tcPr>
            <w:tcW w:w="992" w:type="dxa"/>
          </w:tcPr>
          <w:p w:rsidR="0040073B" w:rsidRPr="0040073B" w:rsidRDefault="0040073B" w:rsidP="0040073B">
            <w:pPr>
              <w:pStyle w:val="Stil1"/>
              <w:rPr>
                <w:sz w:val="20"/>
                <w:szCs w:val="20"/>
              </w:rPr>
            </w:pPr>
            <w:r w:rsidRPr="0040073B">
              <w:rPr>
                <w:sz w:val="20"/>
                <w:szCs w:val="20"/>
              </w:rPr>
              <w:t>1.754</w:t>
            </w:r>
          </w:p>
        </w:tc>
      </w:tr>
      <w:tr w:rsidR="0040073B" w:rsidRPr="0040073B" w:rsidTr="005475FA">
        <w:trPr>
          <w:trHeight w:val="439"/>
        </w:trPr>
        <w:tc>
          <w:tcPr>
            <w:tcW w:w="2547" w:type="dxa"/>
          </w:tcPr>
          <w:p w:rsidR="0040073B" w:rsidRPr="0040073B" w:rsidRDefault="0040073B" w:rsidP="0040073B">
            <w:pPr>
              <w:pStyle w:val="Stil1"/>
              <w:jc w:val="left"/>
              <w:rPr>
                <w:sz w:val="20"/>
                <w:szCs w:val="20"/>
              </w:rPr>
            </w:pPr>
            <w:r w:rsidRPr="0040073B">
              <w:rPr>
                <w:sz w:val="20"/>
                <w:szCs w:val="20"/>
              </w:rPr>
              <w:t>İktisadi ve İdari Bilimler Fakültesi</w:t>
            </w:r>
          </w:p>
        </w:tc>
        <w:tc>
          <w:tcPr>
            <w:tcW w:w="992" w:type="dxa"/>
          </w:tcPr>
          <w:p w:rsidR="0040073B" w:rsidRPr="0040073B" w:rsidRDefault="0040073B" w:rsidP="0040073B">
            <w:pPr>
              <w:pStyle w:val="Stil1"/>
              <w:rPr>
                <w:sz w:val="20"/>
                <w:szCs w:val="20"/>
              </w:rPr>
            </w:pPr>
            <w:r w:rsidRPr="0040073B">
              <w:rPr>
                <w:sz w:val="20"/>
                <w:szCs w:val="20"/>
              </w:rPr>
              <w:t>140</w:t>
            </w:r>
          </w:p>
        </w:tc>
        <w:tc>
          <w:tcPr>
            <w:tcW w:w="851" w:type="dxa"/>
          </w:tcPr>
          <w:p w:rsidR="0040073B" w:rsidRPr="0040073B" w:rsidRDefault="0040073B" w:rsidP="0040073B">
            <w:pPr>
              <w:pStyle w:val="Stil1"/>
              <w:rPr>
                <w:sz w:val="20"/>
                <w:szCs w:val="20"/>
              </w:rPr>
            </w:pPr>
            <w:r w:rsidRPr="0040073B">
              <w:rPr>
                <w:sz w:val="20"/>
                <w:szCs w:val="20"/>
              </w:rPr>
              <w:t>280</w:t>
            </w:r>
          </w:p>
        </w:tc>
        <w:tc>
          <w:tcPr>
            <w:tcW w:w="992" w:type="dxa"/>
          </w:tcPr>
          <w:p w:rsidR="0040073B" w:rsidRPr="0040073B" w:rsidRDefault="0040073B" w:rsidP="0040073B">
            <w:pPr>
              <w:pStyle w:val="Stil1"/>
              <w:rPr>
                <w:sz w:val="20"/>
                <w:szCs w:val="20"/>
              </w:rPr>
            </w:pPr>
            <w:r w:rsidRPr="0040073B">
              <w:rPr>
                <w:sz w:val="20"/>
                <w:szCs w:val="20"/>
              </w:rPr>
              <w:t>420</w:t>
            </w:r>
          </w:p>
        </w:tc>
        <w:tc>
          <w:tcPr>
            <w:tcW w:w="992" w:type="dxa"/>
          </w:tcPr>
          <w:p w:rsidR="0040073B" w:rsidRPr="0040073B" w:rsidRDefault="0040073B" w:rsidP="0040073B">
            <w:pPr>
              <w:pStyle w:val="Stil1"/>
              <w:rPr>
                <w:sz w:val="20"/>
                <w:szCs w:val="20"/>
              </w:rPr>
            </w:pPr>
            <w:r w:rsidRPr="0040073B">
              <w:rPr>
                <w:sz w:val="20"/>
                <w:szCs w:val="20"/>
              </w:rPr>
              <w:t>12</w:t>
            </w:r>
          </w:p>
        </w:tc>
        <w:tc>
          <w:tcPr>
            <w:tcW w:w="992" w:type="dxa"/>
          </w:tcPr>
          <w:p w:rsidR="0040073B" w:rsidRPr="0040073B" w:rsidRDefault="0040073B" w:rsidP="0040073B">
            <w:pPr>
              <w:pStyle w:val="Stil1"/>
              <w:rPr>
                <w:sz w:val="20"/>
                <w:szCs w:val="20"/>
              </w:rPr>
            </w:pPr>
            <w:r w:rsidRPr="0040073B">
              <w:rPr>
                <w:sz w:val="20"/>
                <w:szCs w:val="20"/>
              </w:rPr>
              <w:t>50</w:t>
            </w:r>
          </w:p>
        </w:tc>
        <w:tc>
          <w:tcPr>
            <w:tcW w:w="851" w:type="dxa"/>
          </w:tcPr>
          <w:p w:rsidR="0040073B" w:rsidRPr="0040073B" w:rsidRDefault="0040073B" w:rsidP="0040073B">
            <w:pPr>
              <w:pStyle w:val="Stil1"/>
              <w:rPr>
                <w:sz w:val="20"/>
                <w:szCs w:val="20"/>
              </w:rPr>
            </w:pPr>
            <w:r w:rsidRPr="0040073B">
              <w:rPr>
                <w:sz w:val="20"/>
                <w:szCs w:val="20"/>
              </w:rPr>
              <w:t>62</w:t>
            </w:r>
          </w:p>
        </w:tc>
        <w:tc>
          <w:tcPr>
            <w:tcW w:w="850" w:type="dxa"/>
          </w:tcPr>
          <w:p w:rsidR="0040073B" w:rsidRPr="0040073B" w:rsidRDefault="0040073B" w:rsidP="0040073B">
            <w:pPr>
              <w:pStyle w:val="Stil1"/>
              <w:rPr>
                <w:sz w:val="20"/>
                <w:szCs w:val="20"/>
              </w:rPr>
            </w:pPr>
            <w:r w:rsidRPr="0040073B">
              <w:rPr>
                <w:sz w:val="20"/>
                <w:szCs w:val="20"/>
              </w:rPr>
              <w:t>266</w:t>
            </w:r>
          </w:p>
        </w:tc>
        <w:tc>
          <w:tcPr>
            <w:tcW w:w="851" w:type="dxa"/>
          </w:tcPr>
          <w:p w:rsidR="0040073B" w:rsidRPr="0040073B" w:rsidRDefault="0040073B" w:rsidP="0040073B">
            <w:pPr>
              <w:pStyle w:val="Stil1"/>
              <w:rPr>
                <w:sz w:val="20"/>
                <w:szCs w:val="20"/>
              </w:rPr>
            </w:pPr>
            <w:r w:rsidRPr="0040073B">
              <w:rPr>
                <w:sz w:val="20"/>
                <w:szCs w:val="20"/>
              </w:rPr>
              <w:t>126</w:t>
            </w:r>
          </w:p>
        </w:tc>
        <w:tc>
          <w:tcPr>
            <w:tcW w:w="992" w:type="dxa"/>
          </w:tcPr>
          <w:p w:rsidR="0040073B" w:rsidRPr="0040073B" w:rsidRDefault="0040073B" w:rsidP="0040073B">
            <w:pPr>
              <w:pStyle w:val="Stil1"/>
              <w:rPr>
                <w:sz w:val="20"/>
                <w:szCs w:val="20"/>
              </w:rPr>
            </w:pPr>
            <w:r w:rsidRPr="0040073B">
              <w:rPr>
                <w:sz w:val="20"/>
                <w:szCs w:val="20"/>
              </w:rPr>
              <w:t>482</w:t>
            </w:r>
          </w:p>
        </w:tc>
      </w:tr>
      <w:tr w:rsidR="0040073B" w:rsidRPr="0040073B" w:rsidTr="005475FA">
        <w:trPr>
          <w:trHeight w:val="439"/>
        </w:trPr>
        <w:tc>
          <w:tcPr>
            <w:tcW w:w="2547" w:type="dxa"/>
          </w:tcPr>
          <w:p w:rsidR="0040073B" w:rsidRPr="0040073B" w:rsidRDefault="0040073B" w:rsidP="0040073B">
            <w:pPr>
              <w:pStyle w:val="Stil1"/>
              <w:jc w:val="left"/>
              <w:rPr>
                <w:sz w:val="20"/>
                <w:szCs w:val="20"/>
              </w:rPr>
            </w:pPr>
            <w:r w:rsidRPr="0040073B">
              <w:rPr>
                <w:sz w:val="20"/>
                <w:szCs w:val="20"/>
              </w:rPr>
              <w:t>Mühendislik Fakültesi</w:t>
            </w:r>
          </w:p>
        </w:tc>
        <w:tc>
          <w:tcPr>
            <w:tcW w:w="992" w:type="dxa"/>
          </w:tcPr>
          <w:p w:rsidR="0040073B" w:rsidRPr="0040073B" w:rsidRDefault="0040073B" w:rsidP="0040073B">
            <w:pPr>
              <w:pStyle w:val="Stil1"/>
              <w:rPr>
                <w:sz w:val="20"/>
                <w:szCs w:val="20"/>
              </w:rPr>
            </w:pPr>
            <w:r w:rsidRPr="0040073B">
              <w:rPr>
                <w:sz w:val="20"/>
                <w:szCs w:val="20"/>
              </w:rPr>
              <w:t>16</w:t>
            </w:r>
          </w:p>
        </w:tc>
        <w:tc>
          <w:tcPr>
            <w:tcW w:w="851" w:type="dxa"/>
          </w:tcPr>
          <w:p w:rsidR="0040073B" w:rsidRPr="0040073B" w:rsidRDefault="0040073B" w:rsidP="0040073B">
            <w:pPr>
              <w:pStyle w:val="Stil1"/>
              <w:rPr>
                <w:sz w:val="20"/>
                <w:szCs w:val="20"/>
              </w:rPr>
            </w:pPr>
            <w:r w:rsidRPr="0040073B">
              <w:rPr>
                <w:sz w:val="20"/>
                <w:szCs w:val="20"/>
              </w:rPr>
              <w:t>96</w:t>
            </w:r>
          </w:p>
        </w:tc>
        <w:tc>
          <w:tcPr>
            <w:tcW w:w="992" w:type="dxa"/>
          </w:tcPr>
          <w:p w:rsidR="0040073B" w:rsidRPr="0040073B" w:rsidRDefault="0040073B" w:rsidP="0040073B">
            <w:pPr>
              <w:pStyle w:val="Stil1"/>
              <w:rPr>
                <w:sz w:val="20"/>
                <w:szCs w:val="20"/>
              </w:rPr>
            </w:pPr>
            <w:r w:rsidRPr="0040073B">
              <w:rPr>
                <w:sz w:val="20"/>
                <w:szCs w:val="20"/>
              </w:rPr>
              <w:t>112</w:t>
            </w:r>
          </w:p>
        </w:tc>
        <w:tc>
          <w:tcPr>
            <w:tcW w:w="992" w:type="dxa"/>
          </w:tcPr>
          <w:p w:rsidR="0040073B" w:rsidRPr="0040073B" w:rsidRDefault="0040073B" w:rsidP="0040073B">
            <w:pPr>
              <w:pStyle w:val="Stil1"/>
              <w:rPr>
                <w:sz w:val="20"/>
                <w:szCs w:val="20"/>
              </w:rPr>
            </w:pPr>
            <w:r w:rsidRPr="0040073B">
              <w:rPr>
                <w:sz w:val="20"/>
                <w:szCs w:val="20"/>
              </w:rPr>
              <w:t>6</w:t>
            </w:r>
          </w:p>
        </w:tc>
        <w:tc>
          <w:tcPr>
            <w:tcW w:w="992" w:type="dxa"/>
          </w:tcPr>
          <w:p w:rsidR="0040073B" w:rsidRPr="0040073B" w:rsidRDefault="0040073B" w:rsidP="0040073B">
            <w:pPr>
              <w:pStyle w:val="Stil1"/>
              <w:rPr>
                <w:sz w:val="20"/>
                <w:szCs w:val="20"/>
              </w:rPr>
            </w:pPr>
            <w:r w:rsidRPr="0040073B">
              <w:rPr>
                <w:sz w:val="20"/>
                <w:szCs w:val="20"/>
              </w:rPr>
              <w:t>38</w:t>
            </w:r>
          </w:p>
        </w:tc>
        <w:tc>
          <w:tcPr>
            <w:tcW w:w="851" w:type="dxa"/>
          </w:tcPr>
          <w:p w:rsidR="0040073B" w:rsidRPr="0040073B" w:rsidRDefault="0040073B" w:rsidP="0040073B">
            <w:pPr>
              <w:pStyle w:val="Stil1"/>
              <w:rPr>
                <w:sz w:val="20"/>
                <w:szCs w:val="20"/>
              </w:rPr>
            </w:pPr>
            <w:r w:rsidRPr="0040073B">
              <w:rPr>
                <w:sz w:val="20"/>
                <w:szCs w:val="20"/>
              </w:rPr>
              <w:t>44</w:t>
            </w:r>
          </w:p>
        </w:tc>
        <w:tc>
          <w:tcPr>
            <w:tcW w:w="850" w:type="dxa"/>
          </w:tcPr>
          <w:p w:rsidR="0040073B" w:rsidRPr="0040073B" w:rsidRDefault="0040073B" w:rsidP="0040073B">
            <w:pPr>
              <w:pStyle w:val="Stil1"/>
              <w:rPr>
                <w:sz w:val="20"/>
                <w:szCs w:val="20"/>
              </w:rPr>
            </w:pPr>
            <w:r w:rsidRPr="0040073B">
              <w:rPr>
                <w:sz w:val="20"/>
                <w:szCs w:val="20"/>
              </w:rPr>
              <w:t>17</w:t>
            </w:r>
          </w:p>
        </w:tc>
        <w:tc>
          <w:tcPr>
            <w:tcW w:w="851" w:type="dxa"/>
          </w:tcPr>
          <w:p w:rsidR="0040073B" w:rsidRPr="0040073B" w:rsidRDefault="0040073B" w:rsidP="0040073B">
            <w:pPr>
              <w:pStyle w:val="Stil1"/>
              <w:rPr>
                <w:sz w:val="20"/>
                <w:szCs w:val="20"/>
              </w:rPr>
            </w:pPr>
            <w:r w:rsidRPr="0040073B">
              <w:rPr>
                <w:sz w:val="20"/>
                <w:szCs w:val="20"/>
              </w:rPr>
              <w:t>117</w:t>
            </w:r>
          </w:p>
        </w:tc>
        <w:tc>
          <w:tcPr>
            <w:tcW w:w="992" w:type="dxa"/>
          </w:tcPr>
          <w:p w:rsidR="0040073B" w:rsidRPr="0040073B" w:rsidRDefault="0040073B" w:rsidP="0040073B">
            <w:pPr>
              <w:pStyle w:val="Stil1"/>
              <w:rPr>
                <w:sz w:val="20"/>
                <w:szCs w:val="20"/>
              </w:rPr>
            </w:pPr>
            <w:r w:rsidRPr="0040073B">
              <w:rPr>
                <w:sz w:val="20"/>
                <w:szCs w:val="20"/>
              </w:rPr>
              <w:t>156</w:t>
            </w:r>
          </w:p>
        </w:tc>
      </w:tr>
      <w:tr w:rsidR="0040073B" w:rsidRPr="0040073B" w:rsidTr="005475FA">
        <w:trPr>
          <w:trHeight w:val="439"/>
        </w:trPr>
        <w:tc>
          <w:tcPr>
            <w:tcW w:w="2547" w:type="dxa"/>
          </w:tcPr>
          <w:p w:rsidR="0040073B" w:rsidRPr="0040073B" w:rsidRDefault="0040073B" w:rsidP="0040073B">
            <w:pPr>
              <w:pStyle w:val="Stil1"/>
              <w:jc w:val="left"/>
              <w:rPr>
                <w:sz w:val="20"/>
                <w:szCs w:val="20"/>
              </w:rPr>
            </w:pPr>
            <w:r w:rsidRPr="0040073B">
              <w:rPr>
                <w:sz w:val="20"/>
                <w:szCs w:val="20"/>
              </w:rPr>
              <w:t>İlahiyat Fakültesi</w:t>
            </w:r>
          </w:p>
        </w:tc>
        <w:tc>
          <w:tcPr>
            <w:tcW w:w="992" w:type="dxa"/>
          </w:tcPr>
          <w:p w:rsidR="0040073B" w:rsidRPr="0040073B" w:rsidRDefault="0040073B" w:rsidP="0040073B">
            <w:pPr>
              <w:pStyle w:val="Stil1"/>
              <w:rPr>
                <w:sz w:val="20"/>
                <w:szCs w:val="20"/>
              </w:rPr>
            </w:pPr>
            <w:r w:rsidRPr="0040073B">
              <w:rPr>
                <w:sz w:val="20"/>
                <w:szCs w:val="20"/>
              </w:rPr>
              <w:t>969</w:t>
            </w:r>
          </w:p>
        </w:tc>
        <w:tc>
          <w:tcPr>
            <w:tcW w:w="851" w:type="dxa"/>
          </w:tcPr>
          <w:p w:rsidR="0040073B" w:rsidRPr="0040073B" w:rsidRDefault="0040073B" w:rsidP="0040073B">
            <w:pPr>
              <w:pStyle w:val="Stil1"/>
              <w:rPr>
                <w:sz w:val="20"/>
                <w:szCs w:val="20"/>
              </w:rPr>
            </w:pPr>
            <w:r w:rsidRPr="0040073B">
              <w:rPr>
                <w:sz w:val="20"/>
                <w:szCs w:val="20"/>
              </w:rPr>
              <w:t>653</w:t>
            </w:r>
          </w:p>
        </w:tc>
        <w:tc>
          <w:tcPr>
            <w:tcW w:w="992" w:type="dxa"/>
          </w:tcPr>
          <w:p w:rsidR="0040073B" w:rsidRPr="0040073B" w:rsidRDefault="0040073B" w:rsidP="0040073B">
            <w:pPr>
              <w:pStyle w:val="Stil1"/>
              <w:rPr>
                <w:sz w:val="20"/>
                <w:szCs w:val="20"/>
              </w:rPr>
            </w:pPr>
            <w:r w:rsidRPr="0040073B">
              <w:rPr>
                <w:sz w:val="20"/>
                <w:szCs w:val="20"/>
              </w:rPr>
              <w:t>1.622</w:t>
            </w:r>
          </w:p>
        </w:tc>
        <w:tc>
          <w:tcPr>
            <w:tcW w:w="992" w:type="dxa"/>
          </w:tcPr>
          <w:p w:rsidR="0040073B" w:rsidRPr="0040073B" w:rsidRDefault="0040073B" w:rsidP="0040073B">
            <w:pPr>
              <w:pStyle w:val="Stil1"/>
              <w:rPr>
                <w:sz w:val="20"/>
                <w:szCs w:val="20"/>
              </w:rPr>
            </w:pPr>
            <w:r w:rsidRPr="0040073B">
              <w:rPr>
                <w:sz w:val="20"/>
                <w:szCs w:val="20"/>
              </w:rPr>
              <w:t>262</w:t>
            </w:r>
          </w:p>
        </w:tc>
        <w:tc>
          <w:tcPr>
            <w:tcW w:w="992" w:type="dxa"/>
          </w:tcPr>
          <w:p w:rsidR="0040073B" w:rsidRPr="0040073B" w:rsidRDefault="0040073B" w:rsidP="0040073B">
            <w:pPr>
              <w:pStyle w:val="Stil1"/>
              <w:rPr>
                <w:sz w:val="20"/>
                <w:szCs w:val="20"/>
              </w:rPr>
            </w:pPr>
            <w:r w:rsidRPr="0040073B">
              <w:rPr>
                <w:sz w:val="20"/>
                <w:szCs w:val="20"/>
              </w:rPr>
              <w:t>263</w:t>
            </w:r>
          </w:p>
        </w:tc>
        <w:tc>
          <w:tcPr>
            <w:tcW w:w="851" w:type="dxa"/>
          </w:tcPr>
          <w:p w:rsidR="0040073B" w:rsidRPr="0040073B" w:rsidRDefault="0040073B" w:rsidP="0040073B">
            <w:pPr>
              <w:pStyle w:val="Stil1"/>
              <w:rPr>
                <w:sz w:val="20"/>
                <w:szCs w:val="20"/>
              </w:rPr>
            </w:pPr>
            <w:r w:rsidRPr="0040073B">
              <w:rPr>
                <w:sz w:val="20"/>
                <w:szCs w:val="20"/>
              </w:rPr>
              <w:t>525</w:t>
            </w:r>
          </w:p>
        </w:tc>
        <w:tc>
          <w:tcPr>
            <w:tcW w:w="850" w:type="dxa"/>
          </w:tcPr>
          <w:p w:rsidR="0040073B" w:rsidRPr="0040073B" w:rsidRDefault="0040073B" w:rsidP="0040073B">
            <w:pPr>
              <w:pStyle w:val="Stil1"/>
              <w:rPr>
                <w:sz w:val="20"/>
                <w:szCs w:val="20"/>
              </w:rPr>
            </w:pPr>
            <w:r w:rsidRPr="0040073B">
              <w:rPr>
                <w:sz w:val="20"/>
                <w:szCs w:val="20"/>
              </w:rPr>
              <w:t>555</w:t>
            </w:r>
          </w:p>
        </w:tc>
        <w:tc>
          <w:tcPr>
            <w:tcW w:w="851" w:type="dxa"/>
          </w:tcPr>
          <w:p w:rsidR="0040073B" w:rsidRPr="0040073B" w:rsidRDefault="0040073B" w:rsidP="0040073B">
            <w:pPr>
              <w:pStyle w:val="Stil1"/>
              <w:rPr>
                <w:sz w:val="20"/>
                <w:szCs w:val="20"/>
              </w:rPr>
            </w:pPr>
            <w:r w:rsidRPr="0040073B">
              <w:rPr>
                <w:sz w:val="20"/>
                <w:szCs w:val="20"/>
              </w:rPr>
              <w:t>312</w:t>
            </w:r>
          </w:p>
        </w:tc>
        <w:tc>
          <w:tcPr>
            <w:tcW w:w="992" w:type="dxa"/>
          </w:tcPr>
          <w:p w:rsidR="0040073B" w:rsidRPr="0040073B" w:rsidRDefault="0040073B" w:rsidP="0040073B">
            <w:pPr>
              <w:pStyle w:val="Stil1"/>
              <w:rPr>
                <w:sz w:val="20"/>
                <w:szCs w:val="20"/>
              </w:rPr>
            </w:pPr>
            <w:r w:rsidRPr="0040073B">
              <w:rPr>
                <w:sz w:val="20"/>
                <w:szCs w:val="20"/>
              </w:rPr>
              <w:t>2.147</w:t>
            </w:r>
          </w:p>
        </w:tc>
      </w:tr>
      <w:tr w:rsidR="0040073B" w:rsidRPr="0040073B" w:rsidTr="005475FA">
        <w:trPr>
          <w:trHeight w:val="439"/>
        </w:trPr>
        <w:tc>
          <w:tcPr>
            <w:tcW w:w="2547" w:type="dxa"/>
          </w:tcPr>
          <w:p w:rsidR="0040073B" w:rsidRPr="0040073B" w:rsidRDefault="0040073B" w:rsidP="0040073B">
            <w:pPr>
              <w:pStyle w:val="Stil1"/>
              <w:jc w:val="left"/>
              <w:rPr>
                <w:sz w:val="20"/>
                <w:szCs w:val="20"/>
              </w:rPr>
            </w:pPr>
            <w:r w:rsidRPr="0040073B">
              <w:rPr>
                <w:sz w:val="20"/>
                <w:szCs w:val="20"/>
              </w:rPr>
              <w:t>İnsan ve Toplum Bilimleri Fakültesi</w:t>
            </w:r>
          </w:p>
        </w:tc>
        <w:tc>
          <w:tcPr>
            <w:tcW w:w="992" w:type="dxa"/>
          </w:tcPr>
          <w:p w:rsidR="0040073B" w:rsidRPr="0040073B" w:rsidRDefault="0040073B" w:rsidP="0040073B">
            <w:pPr>
              <w:pStyle w:val="Stil1"/>
              <w:rPr>
                <w:sz w:val="20"/>
                <w:szCs w:val="20"/>
              </w:rPr>
            </w:pPr>
            <w:r w:rsidRPr="0040073B">
              <w:rPr>
                <w:sz w:val="20"/>
                <w:szCs w:val="20"/>
              </w:rPr>
              <w:t>381</w:t>
            </w:r>
          </w:p>
        </w:tc>
        <w:tc>
          <w:tcPr>
            <w:tcW w:w="851" w:type="dxa"/>
          </w:tcPr>
          <w:p w:rsidR="0040073B" w:rsidRPr="0040073B" w:rsidRDefault="0040073B" w:rsidP="0040073B">
            <w:pPr>
              <w:pStyle w:val="Stil1"/>
              <w:rPr>
                <w:sz w:val="20"/>
                <w:szCs w:val="20"/>
              </w:rPr>
            </w:pPr>
            <w:r w:rsidRPr="0040073B">
              <w:rPr>
                <w:sz w:val="20"/>
                <w:szCs w:val="20"/>
              </w:rPr>
              <w:t>304</w:t>
            </w:r>
          </w:p>
        </w:tc>
        <w:tc>
          <w:tcPr>
            <w:tcW w:w="992" w:type="dxa"/>
          </w:tcPr>
          <w:p w:rsidR="0040073B" w:rsidRPr="0040073B" w:rsidRDefault="0040073B" w:rsidP="0040073B">
            <w:pPr>
              <w:pStyle w:val="Stil1"/>
              <w:rPr>
                <w:sz w:val="20"/>
                <w:szCs w:val="20"/>
              </w:rPr>
            </w:pPr>
            <w:r w:rsidRPr="0040073B">
              <w:rPr>
                <w:sz w:val="20"/>
                <w:szCs w:val="20"/>
              </w:rPr>
              <w:t>685</w:t>
            </w:r>
          </w:p>
        </w:tc>
        <w:tc>
          <w:tcPr>
            <w:tcW w:w="992" w:type="dxa"/>
          </w:tcPr>
          <w:p w:rsidR="0040073B" w:rsidRPr="0040073B" w:rsidRDefault="0040073B" w:rsidP="0040073B">
            <w:pPr>
              <w:pStyle w:val="Stil1"/>
              <w:rPr>
                <w:sz w:val="20"/>
                <w:szCs w:val="20"/>
              </w:rPr>
            </w:pPr>
            <w:r w:rsidRPr="0040073B">
              <w:rPr>
                <w:sz w:val="20"/>
                <w:szCs w:val="20"/>
              </w:rPr>
              <w:t>197</w:t>
            </w:r>
          </w:p>
        </w:tc>
        <w:tc>
          <w:tcPr>
            <w:tcW w:w="992" w:type="dxa"/>
          </w:tcPr>
          <w:p w:rsidR="0040073B" w:rsidRPr="0040073B" w:rsidRDefault="0040073B" w:rsidP="0040073B">
            <w:pPr>
              <w:pStyle w:val="Stil1"/>
              <w:rPr>
                <w:sz w:val="20"/>
                <w:szCs w:val="20"/>
              </w:rPr>
            </w:pPr>
            <w:r w:rsidRPr="0040073B">
              <w:rPr>
                <w:sz w:val="20"/>
                <w:szCs w:val="20"/>
              </w:rPr>
              <w:t>189</w:t>
            </w:r>
          </w:p>
        </w:tc>
        <w:tc>
          <w:tcPr>
            <w:tcW w:w="851" w:type="dxa"/>
          </w:tcPr>
          <w:p w:rsidR="0040073B" w:rsidRPr="0040073B" w:rsidRDefault="0040073B" w:rsidP="0040073B">
            <w:pPr>
              <w:pStyle w:val="Stil1"/>
              <w:rPr>
                <w:sz w:val="20"/>
                <w:szCs w:val="20"/>
              </w:rPr>
            </w:pPr>
            <w:r w:rsidRPr="0040073B">
              <w:rPr>
                <w:sz w:val="20"/>
                <w:szCs w:val="20"/>
              </w:rPr>
              <w:t>386</w:t>
            </w:r>
          </w:p>
        </w:tc>
        <w:tc>
          <w:tcPr>
            <w:tcW w:w="850" w:type="dxa"/>
          </w:tcPr>
          <w:p w:rsidR="0040073B" w:rsidRPr="0040073B" w:rsidRDefault="0040073B" w:rsidP="0040073B">
            <w:pPr>
              <w:pStyle w:val="Stil1"/>
              <w:rPr>
                <w:sz w:val="20"/>
                <w:szCs w:val="20"/>
              </w:rPr>
            </w:pPr>
            <w:r w:rsidRPr="0040073B">
              <w:rPr>
                <w:sz w:val="20"/>
                <w:szCs w:val="20"/>
              </w:rPr>
              <w:t>553</w:t>
            </w:r>
          </w:p>
        </w:tc>
        <w:tc>
          <w:tcPr>
            <w:tcW w:w="851" w:type="dxa"/>
          </w:tcPr>
          <w:p w:rsidR="0040073B" w:rsidRPr="0040073B" w:rsidRDefault="0040073B" w:rsidP="0040073B">
            <w:pPr>
              <w:pStyle w:val="Stil1"/>
              <w:rPr>
                <w:sz w:val="20"/>
                <w:szCs w:val="20"/>
              </w:rPr>
            </w:pPr>
            <w:r w:rsidRPr="0040073B">
              <w:rPr>
                <w:sz w:val="20"/>
                <w:szCs w:val="20"/>
              </w:rPr>
              <w:t>467</w:t>
            </w:r>
          </w:p>
        </w:tc>
        <w:tc>
          <w:tcPr>
            <w:tcW w:w="992" w:type="dxa"/>
          </w:tcPr>
          <w:p w:rsidR="0040073B" w:rsidRPr="0040073B" w:rsidRDefault="0040073B" w:rsidP="0040073B">
            <w:pPr>
              <w:pStyle w:val="Stil1"/>
              <w:rPr>
                <w:sz w:val="20"/>
                <w:szCs w:val="20"/>
              </w:rPr>
            </w:pPr>
            <w:r w:rsidRPr="0040073B">
              <w:rPr>
                <w:sz w:val="20"/>
                <w:szCs w:val="20"/>
              </w:rPr>
              <w:t>1.071</w:t>
            </w:r>
          </w:p>
        </w:tc>
      </w:tr>
      <w:tr w:rsidR="0040073B" w:rsidRPr="0040073B" w:rsidTr="005475FA">
        <w:trPr>
          <w:trHeight w:val="439"/>
        </w:trPr>
        <w:tc>
          <w:tcPr>
            <w:tcW w:w="2547" w:type="dxa"/>
          </w:tcPr>
          <w:p w:rsidR="0040073B" w:rsidRPr="0040073B" w:rsidRDefault="0040073B" w:rsidP="0040073B">
            <w:pPr>
              <w:pStyle w:val="Stil1"/>
              <w:jc w:val="left"/>
              <w:rPr>
                <w:sz w:val="20"/>
                <w:szCs w:val="20"/>
              </w:rPr>
            </w:pPr>
            <w:r w:rsidRPr="0040073B">
              <w:rPr>
                <w:sz w:val="20"/>
                <w:szCs w:val="20"/>
              </w:rPr>
              <w:t>Sağlık Bilimleri Fakültesi</w:t>
            </w:r>
          </w:p>
        </w:tc>
        <w:tc>
          <w:tcPr>
            <w:tcW w:w="992" w:type="dxa"/>
          </w:tcPr>
          <w:p w:rsidR="0040073B" w:rsidRPr="0040073B" w:rsidRDefault="0040073B" w:rsidP="0040073B">
            <w:pPr>
              <w:pStyle w:val="Stil1"/>
              <w:rPr>
                <w:sz w:val="20"/>
                <w:szCs w:val="20"/>
              </w:rPr>
            </w:pPr>
            <w:r w:rsidRPr="0040073B">
              <w:rPr>
                <w:sz w:val="20"/>
                <w:szCs w:val="20"/>
              </w:rPr>
              <w:t>466</w:t>
            </w:r>
          </w:p>
        </w:tc>
        <w:tc>
          <w:tcPr>
            <w:tcW w:w="851" w:type="dxa"/>
          </w:tcPr>
          <w:p w:rsidR="0040073B" w:rsidRPr="0040073B" w:rsidRDefault="0040073B" w:rsidP="0040073B">
            <w:pPr>
              <w:pStyle w:val="Stil1"/>
              <w:rPr>
                <w:sz w:val="20"/>
                <w:szCs w:val="20"/>
              </w:rPr>
            </w:pPr>
            <w:r w:rsidRPr="0040073B">
              <w:rPr>
                <w:sz w:val="20"/>
                <w:szCs w:val="20"/>
              </w:rPr>
              <w:t>214</w:t>
            </w:r>
          </w:p>
        </w:tc>
        <w:tc>
          <w:tcPr>
            <w:tcW w:w="992" w:type="dxa"/>
          </w:tcPr>
          <w:p w:rsidR="0040073B" w:rsidRPr="0040073B" w:rsidRDefault="0040073B" w:rsidP="0040073B">
            <w:pPr>
              <w:pStyle w:val="Stil1"/>
              <w:rPr>
                <w:sz w:val="20"/>
                <w:szCs w:val="20"/>
              </w:rPr>
            </w:pPr>
            <w:r w:rsidRPr="0040073B">
              <w:rPr>
                <w:sz w:val="20"/>
                <w:szCs w:val="20"/>
              </w:rPr>
              <w:t>680</w:t>
            </w:r>
          </w:p>
        </w:tc>
        <w:tc>
          <w:tcPr>
            <w:tcW w:w="992" w:type="dxa"/>
          </w:tcPr>
          <w:p w:rsidR="0040073B" w:rsidRPr="0040073B" w:rsidRDefault="0040073B" w:rsidP="0040073B">
            <w:pPr>
              <w:pStyle w:val="Stil1"/>
              <w:rPr>
                <w:sz w:val="20"/>
                <w:szCs w:val="20"/>
              </w:rPr>
            </w:pPr>
            <w:r w:rsidRPr="0040073B">
              <w:rPr>
                <w:sz w:val="20"/>
                <w:szCs w:val="20"/>
              </w:rPr>
              <w:t>279</w:t>
            </w:r>
          </w:p>
        </w:tc>
        <w:tc>
          <w:tcPr>
            <w:tcW w:w="992" w:type="dxa"/>
          </w:tcPr>
          <w:p w:rsidR="0040073B" w:rsidRPr="0040073B" w:rsidRDefault="0040073B" w:rsidP="0040073B">
            <w:pPr>
              <w:pStyle w:val="Stil1"/>
              <w:rPr>
                <w:sz w:val="20"/>
                <w:szCs w:val="20"/>
              </w:rPr>
            </w:pPr>
            <w:r w:rsidRPr="0040073B">
              <w:rPr>
                <w:sz w:val="20"/>
                <w:szCs w:val="20"/>
              </w:rPr>
              <w:t>129</w:t>
            </w:r>
          </w:p>
        </w:tc>
        <w:tc>
          <w:tcPr>
            <w:tcW w:w="851" w:type="dxa"/>
          </w:tcPr>
          <w:p w:rsidR="0040073B" w:rsidRPr="0040073B" w:rsidRDefault="0040073B" w:rsidP="0040073B">
            <w:pPr>
              <w:pStyle w:val="Stil1"/>
              <w:rPr>
                <w:sz w:val="20"/>
                <w:szCs w:val="20"/>
              </w:rPr>
            </w:pPr>
            <w:r w:rsidRPr="0040073B">
              <w:rPr>
                <w:sz w:val="20"/>
                <w:szCs w:val="20"/>
              </w:rPr>
              <w:t>408</w:t>
            </w:r>
          </w:p>
        </w:tc>
        <w:tc>
          <w:tcPr>
            <w:tcW w:w="850" w:type="dxa"/>
          </w:tcPr>
          <w:p w:rsidR="0040073B" w:rsidRPr="0040073B" w:rsidRDefault="0040073B" w:rsidP="0040073B">
            <w:pPr>
              <w:pStyle w:val="Stil1"/>
              <w:rPr>
                <w:sz w:val="20"/>
                <w:szCs w:val="20"/>
              </w:rPr>
            </w:pPr>
            <w:r w:rsidRPr="0040073B">
              <w:rPr>
                <w:sz w:val="20"/>
                <w:szCs w:val="20"/>
              </w:rPr>
              <w:t>746</w:t>
            </w:r>
          </w:p>
        </w:tc>
        <w:tc>
          <w:tcPr>
            <w:tcW w:w="851" w:type="dxa"/>
          </w:tcPr>
          <w:p w:rsidR="0040073B" w:rsidRPr="0040073B" w:rsidRDefault="0040073B" w:rsidP="0040073B">
            <w:pPr>
              <w:pStyle w:val="Stil1"/>
              <w:rPr>
                <w:sz w:val="20"/>
                <w:szCs w:val="20"/>
              </w:rPr>
            </w:pPr>
            <w:r w:rsidRPr="0040073B">
              <w:rPr>
                <w:sz w:val="20"/>
                <w:szCs w:val="20"/>
              </w:rPr>
              <w:t>340</w:t>
            </w:r>
          </w:p>
        </w:tc>
        <w:tc>
          <w:tcPr>
            <w:tcW w:w="992" w:type="dxa"/>
          </w:tcPr>
          <w:p w:rsidR="0040073B" w:rsidRPr="0040073B" w:rsidRDefault="0040073B" w:rsidP="0040073B">
            <w:pPr>
              <w:pStyle w:val="Stil1"/>
              <w:rPr>
                <w:sz w:val="20"/>
                <w:szCs w:val="20"/>
              </w:rPr>
            </w:pPr>
            <w:r w:rsidRPr="0040073B">
              <w:rPr>
                <w:sz w:val="20"/>
                <w:szCs w:val="20"/>
              </w:rPr>
              <w:t>1.088</w:t>
            </w:r>
          </w:p>
        </w:tc>
      </w:tr>
      <w:tr w:rsidR="0040073B" w:rsidRPr="0040073B" w:rsidTr="005475FA">
        <w:trPr>
          <w:trHeight w:val="439"/>
        </w:trPr>
        <w:tc>
          <w:tcPr>
            <w:tcW w:w="2547" w:type="dxa"/>
          </w:tcPr>
          <w:p w:rsidR="0040073B" w:rsidRPr="0040073B" w:rsidRDefault="0040073B" w:rsidP="0040073B">
            <w:pPr>
              <w:pStyle w:val="Stil1"/>
              <w:jc w:val="left"/>
              <w:rPr>
                <w:sz w:val="20"/>
                <w:szCs w:val="20"/>
              </w:rPr>
            </w:pPr>
            <w:r w:rsidRPr="0040073B">
              <w:rPr>
                <w:sz w:val="20"/>
                <w:szCs w:val="20"/>
              </w:rPr>
              <w:t>Uygulamalı Bilimler Fakültesi</w:t>
            </w:r>
          </w:p>
        </w:tc>
        <w:tc>
          <w:tcPr>
            <w:tcW w:w="992" w:type="dxa"/>
          </w:tcPr>
          <w:p w:rsidR="0040073B" w:rsidRPr="0040073B" w:rsidRDefault="0040073B" w:rsidP="0040073B">
            <w:pPr>
              <w:pStyle w:val="Stil1"/>
              <w:rPr>
                <w:sz w:val="20"/>
                <w:szCs w:val="20"/>
              </w:rPr>
            </w:pPr>
            <w:r w:rsidRPr="0040073B">
              <w:rPr>
                <w:sz w:val="20"/>
                <w:szCs w:val="20"/>
              </w:rPr>
              <w:t>189</w:t>
            </w:r>
          </w:p>
        </w:tc>
        <w:tc>
          <w:tcPr>
            <w:tcW w:w="851" w:type="dxa"/>
          </w:tcPr>
          <w:p w:rsidR="0040073B" w:rsidRPr="0040073B" w:rsidRDefault="0040073B" w:rsidP="0040073B">
            <w:pPr>
              <w:pStyle w:val="Stil1"/>
              <w:rPr>
                <w:sz w:val="20"/>
                <w:szCs w:val="20"/>
              </w:rPr>
            </w:pPr>
            <w:r w:rsidRPr="0040073B">
              <w:rPr>
                <w:sz w:val="20"/>
                <w:szCs w:val="20"/>
              </w:rPr>
              <w:t>204</w:t>
            </w:r>
          </w:p>
        </w:tc>
        <w:tc>
          <w:tcPr>
            <w:tcW w:w="992" w:type="dxa"/>
          </w:tcPr>
          <w:p w:rsidR="0040073B" w:rsidRPr="0040073B" w:rsidRDefault="0040073B" w:rsidP="0040073B">
            <w:pPr>
              <w:pStyle w:val="Stil1"/>
              <w:rPr>
                <w:sz w:val="20"/>
                <w:szCs w:val="20"/>
              </w:rPr>
            </w:pPr>
            <w:r w:rsidRPr="0040073B">
              <w:rPr>
                <w:sz w:val="20"/>
                <w:szCs w:val="20"/>
              </w:rPr>
              <w:t>393</w:t>
            </w:r>
          </w:p>
        </w:tc>
        <w:tc>
          <w:tcPr>
            <w:tcW w:w="992" w:type="dxa"/>
          </w:tcPr>
          <w:p w:rsidR="0040073B" w:rsidRPr="0040073B" w:rsidRDefault="0040073B" w:rsidP="0040073B">
            <w:pPr>
              <w:pStyle w:val="Stil1"/>
              <w:rPr>
                <w:sz w:val="20"/>
                <w:szCs w:val="20"/>
              </w:rPr>
            </w:pPr>
            <w:r w:rsidRPr="0040073B">
              <w:rPr>
                <w:sz w:val="20"/>
                <w:szCs w:val="20"/>
              </w:rPr>
              <w:t>1</w:t>
            </w:r>
          </w:p>
        </w:tc>
        <w:tc>
          <w:tcPr>
            <w:tcW w:w="992" w:type="dxa"/>
          </w:tcPr>
          <w:p w:rsidR="0040073B" w:rsidRPr="0040073B" w:rsidRDefault="0040073B" w:rsidP="0040073B">
            <w:pPr>
              <w:pStyle w:val="Stil1"/>
              <w:rPr>
                <w:sz w:val="20"/>
                <w:szCs w:val="20"/>
              </w:rPr>
            </w:pPr>
            <w:r w:rsidRPr="0040073B">
              <w:rPr>
                <w:sz w:val="20"/>
                <w:szCs w:val="20"/>
              </w:rPr>
              <w:t>9</w:t>
            </w:r>
          </w:p>
        </w:tc>
        <w:tc>
          <w:tcPr>
            <w:tcW w:w="851" w:type="dxa"/>
          </w:tcPr>
          <w:p w:rsidR="0040073B" w:rsidRPr="0040073B" w:rsidRDefault="0040073B" w:rsidP="0040073B">
            <w:pPr>
              <w:pStyle w:val="Stil1"/>
              <w:rPr>
                <w:sz w:val="20"/>
                <w:szCs w:val="20"/>
              </w:rPr>
            </w:pPr>
            <w:r w:rsidRPr="0040073B">
              <w:rPr>
                <w:sz w:val="20"/>
                <w:szCs w:val="20"/>
              </w:rPr>
              <w:t>10</w:t>
            </w:r>
          </w:p>
        </w:tc>
        <w:tc>
          <w:tcPr>
            <w:tcW w:w="850" w:type="dxa"/>
          </w:tcPr>
          <w:p w:rsidR="0040073B" w:rsidRPr="0040073B" w:rsidRDefault="0040073B" w:rsidP="0040073B">
            <w:pPr>
              <w:pStyle w:val="Stil1"/>
              <w:rPr>
                <w:sz w:val="20"/>
                <w:szCs w:val="20"/>
              </w:rPr>
            </w:pPr>
            <w:r w:rsidRPr="0040073B">
              <w:rPr>
                <w:sz w:val="20"/>
                <w:szCs w:val="20"/>
              </w:rPr>
              <w:t>189</w:t>
            </w:r>
          </w:p>
        </w:tc>
        <w:tc>
          <w:tcPr>
            <w:tcW w:w="851" w:type="dxa"/>
          </w:tcPr>
          <w:p w:rsidR="0040073B" w:rsidRPr="0040073B" w:rsidRDefault="0040073B" w:rsidP="0040073B">
            <w:pPr>
              <w:pStyle w:val="Stil1"/>
              <w:rPr>
                <w:sz w:val="20"/>
                <w:szCs w:val="20"/>
              </w:rPr>
            </w:pPr>
            <w:r w:rsidRPr="0040073B">
              <w:rPr>
                <w:sz w:val="20"/>
                <w:szCs w:val="20"/>
              </w:rPr>
              <w:t>229</w:t>
            </w:r>
          </w:p>
        </w:tc>
        <w:tc>
          <w:tcPr>
            <w:tcW w:w="992" w:type="dxa"/>
          </w:tcPr>
          <w:p w:rsidR="0040073B" w:rsidRPr="0040073B" w:rsidRDefault="0040073B" w:rsidP="0040073B">
            <w:pPr>
              <w:pStyle w:val="Stil1"/>
              <w:rPr>
                <w:sz w:val="20"/>
                <w:szCs w:val="20"/>
              </w:rPr>
            </w:pPr>
            <w:r w:rsidRPr="0040073B">
              <w:rPr>
                <w:sz w:val="20"/>
                <w:szCs w:val="20"/>
              </w:rPr>
              <w:t>403</w:t>
            </w:r>
          </w:p>
        </w:tc>
      </w:tr>
      <w:tr w:rsidR="0040073B" w:rsidRPr="0040073B" w:rsidTr="005475FA">
        <w:trPr>
          <w:trHeight w:val="439"/>
        </w:trPr>
        <w:tc>
          <w:tcPr>
            <w:tcW w:w="2547" w:type="dxa"/>
          </w:tcPr>
          <w:p w:rsidR="0040073B" w:rsidRPr="0040073B" w:rsidRDefault="0040073B" w:rsidP="0040073B">
            <w:pPr>
              <w:pStyle w:val="Stil1"/>
              <w:jc w:val="left"/>
              <w:rPr>
                <w:sz w:val="20"/>
                <w:szCs w:val="20"/>
              </w:rPr>
            </w:pPr>
            <w:r w:rsidRPr="0040073B">
              <w:rPr>
                <w:sz w:val="20"/>
                <w:szCs w:val="20"/>
              </w:rPr>
              <w:t>Sanat ve Tasarım Fakültesi</w:t>
            </w:r>
          </w:p>
        </w:tc>
        <w:tc>
          <w:tcPr>
            <w:tcW w:w="992" w:type="dxa"/>
          </w:tcPr>
          <w:p w:rsidR="0040073B" w:rsidRPr="0040073B" w:rsidRDefault="0040073B" w:rsidP="0040073B">
            <w:pPr>
              <w:pStyle w:val="Stil1"/>
              <w:rPr>
                <w:sz w:val="20"/>
                <w:szCs w:val="20"/>
              </w:rPr>
            </w:pPr>
            <w:r w:rsidRPr="0040073B">
              <w:rPr>
                <w:sz w:val="20"/>
                <w:szCs w:val="20"/>
              </w:rPr>
              <w:t>59</w:t>
            </w:r>
          </w:p>
        </w:tc>
        <w:tc>
          <w:tcPr>
            <w:tcW w:w="851" w:type="dxa"/>
          </w:tcPr>
          <w:p w:rsidR="0040073B" w:rsidRPr="0040073B" w:rsidRDefault="0040073B" w:rsidP="0040073B">
            <w:pPr>
              <w:pStyle w:val="Stil1"/>
              <w:rPr>
                <w:sz w:val="20"/>
                <w:szCs w:val="20"/>
              </w:rPr>
            </w:pPr>
            <w:r w:rsidRPr="0040073B">
              <w:rPr>
                <w:sz w:val="20"/>
                <w:szCs w:val="20"/>
              </w:rPr>
              <w:t>44</w:t>
            </w:r>
          </w:p>
        </w:tc>
        <w:tc>
          <w:tcPr>
            <w:tcW w:w="992" w:type="dxa"/>
          </w:tcPr>
          <w:p w:rsidR="0040073B" w:rsidRPr="0040073B" w:rsidRDefault="0040073B" w:rsidP="0040073B">
            <w:pPr>
              <w:pStyle w:val="Stil1"/>
              <w:rPr>
                <w:sz w:val="20"/>
                <w:szCs w:val="20"/>
              </w:rPr>
            </w:pPr>
            <w:r w:rsidRPr="0040073B">
              <w:rPr>
                <w:sz w:val="20"/>
                <w:szCs w:val="20"/>
              </w:rPr>
              <w:t>103</w:t>
            </w:r>
          </w:p>
        </w:tc>
        <w:tc>
          <w:tcPr>
            <w:tcW w:w="992" w:type="dxa"/>
          </w:tcPr>
          <w:p w:rsidR="0040073B" w:rsidRPr="0040073B" w:rsidRDefault="0040073B" w:rsidP="0040073B">
            <w:pPr>
              <w:pStyle w:val="Stil1"/>
              <w:rPr>
                <w:sz w:val="20"/>
                <w:szCs w:val="20"/>
              </w:rPr>
            </w:pPr>
            <w:r w:rsidRPr="0040073B">
              <w:rPr>
                <w:sz w:val="20"/>
                <w:szCs w:val="20"/>
              </w:rPr>
              <w:t>-</w:t>
            </w:r>
          </w:p>
        </w:tc>
        <w:tc>
          <w:tcPr>
            <w:tcW w:w="992" w:type="dxa"/>
          </w:tcPr>
          <w:p w:rsidR="0040073B" w:rsidRPr="0040073B" w:rsidRDefault="0040073B" w:rsidP="0040073B">
            <w:pPr>
              <w:pStyle w:val="Stil1"/>
              <w:rPr>
                <w:sz w:val="20"/>
                <w:szCs w:val="20"/>
              </w:rPr>
            </w:pPr>
            <w:r w:rsidRPr="0040073B">
              <w:rPr>
                <w:sz w:val="20"/>
                <w:szCs w:val="20"/>
              </w:rPr>
              <w:t>-</w:t>
            </w:r>
          </w:p>
        </w:tc>
        <w:tc>
          <w:tcPr>
            <w:tcW w:w="851" w:type="dxa"/>
          </w:tcPr>
          <w:p w:rsidR="0040073B" w:rsidRPr="0040073B" w:rsidRDefault="0040073B" w:rsidP="0040073B">
            <w:pPr>
              <w:pStyle w:val="Stil1"/>
              <w:rPr>
                <w:sz w:val="20"/>
                <w:szCs w:val="20"/>
              </w:rPr>
            </w:pPr>
            <w:r w:rsidRPr="0040073B">
              <w:rPr>
                <w:sz w:val="20"/>
                <w:szCs w:val="20"/>
              </w:rPr>
              <w:t>-</w:t>
            </w:r>
          </w:p>
        </w:tc>
        <w:tc>
          <w:tcPr>
            <w:tcW w:w="850" w:type="dxa"/>
          </w:tcPr>
          <w:p w:rsidR="0040073B" w:rsidRPr="0040073B" w:rsidRDefault="0040073B" w:rsidP="0040073B">
            <w:pPr>
              <w:pStyle w:val="Stil1"/>
              <w:rPr>
                <w:sz w:val="20"/>
                <w:szCs w:val="20"/>
              </w:rPr>
            </w:pPr>
            <w:r w:rsidRPr="0040073B">
              <w:rPr>
                <w:sz w:val="20"/>
                <w:szCs w:val="20"/>
              </w:rPr>
              <w:t>57</w:t>
            </w:r>
          </w:p>
        </w:tc>
        <w:tc>
          <w:tcPr>
            <w:tcW w:w="851" w:type="dxa"/>
          </w:tcPr>
          <w:p w:rsidR="0040073B" w:rsidRPr="0040073B" w:rsidRDefault="0040073B" w:rsidP="0040073B">
            <w:pPr>
              <w:pStyle w:val="Stil1"/>
              <w:rPr>
                <w:sz w:val="20"/>
                <w:szCs w:val="20"/>
              </w:rPr>
            </w:pPr>
            <w:r w:rsidRPr="0040073B">
              <w:rPr>
                <w:sz w:val="20"/>
                <w:szCs w:val="20"/>
              </w:rPr>
              <w:t>42</w:t>
            </w:r>
          </w:p>
        </w:tc>
        <w:tc>
          <w:tcPr>
            <w:tcW w:w="992" w:type="dxa"/>
          </w:tcPr>
          <w:p w:rsidR="0040073B" w:rsidRPr="0040073B" w:rsidRDefault="0040073B" w:rsidP="0040073B">
            <w:pPr>
              <w:pStyle w:val="Stil1"/>
              <w:rPr>
                <w:sz w:val="20"/>
                <w:szCs w:val="20"/>
              </w:rPr>
            </w:pPr>
            <w:r w:rsidRPr="0040073B">
              <w:rPr>
                <w:sz w:val="20"/>
                <w:szCs w:val="20"/>
              </w:rPr>
              <w:t>103</w:t>
            </w:r>
          </w:p>
        </w:tc>
      </w:tr>
      <w:tr w:rsidR="0040073B" w:rsidRPr="0040073B" w:rsidTr="005475FA">
        <w:trPr>
          <w:trHeight w:val="439"/>
        </w:trPr>
        <w:tc>
          <w:tcPr>
            <w:tcW w:w="2547" w:type="dxa"/>
          </w:tcPr>
          <w:p w:rsidR="0040073B" w:rsidRPr="0040073B" w:rsidRDefault="0040073B" w:rsidP="0040073B">
            <w:pPr>
              <w:pStyle w:val="Stil1"/>
              <w:jc w:val="left"/>
              <w:rPr>
                <w:sz w:val="20"/>
                <w:szCs w:val="20"/>
              </w:rPr>
            </w:pPr>
            <w:r w:rsidRPr="0040073B">
              <w:rPr>
                <w:sz w:val="20"/>
                <w:szCs w:val="20"/>
              </w:rPr>
              <w:t>Spor Bilimleri Fakültesi</w:t>
            </w:r>
          </w:p>
        </w:tc>
        <w:tc>
          <w:tcPr>
            <w:tcW w:w="992" w:type="dxa"/>
          </w:tcPr>
          <w:p w:rsidR="0040073B" w:rsidRPr="0040073B" w:rsidRDefault="0040073B" w:rsidP="0040073B">
            <w:pPr>
              <w:pStyle w:val="Stil1"/>
              <w:rPr>
                <w:sz w:val="20"/>
                <w:szCs w:val="20"/>
              </w:rPr>
            </w:pPr>
            <w:r w:rsidRPr="0040073B">
              <w:rPr>
                <w:sz w:val="20"/>
                <w:szCs w:val="20"/>
              </w:rPr>
              <w:t>244</w:t>
            </w:r>
          </w:p>
        </w:tc>
        <w:tc>
          <w:tcPr>
            <w:tcW w:w="851" w:type="dxa"/>
          </w:tcPr>
          <w:p w:rsidR="0040073B" w:rsidRPr="0040073B" w:rsidRDefault="0040073B" w:rsidP="0040073B">
            <w:pPr>
              <w:pStyle w:val="Stil1"/>
              <w:rPr>
                <w:sz w:val="20"/>
                <w:szCs w:val="20"/>
              </w:rPr>
            </w:pPr>
            <w:r w:rsidRPr="0040073B">
              <w:rPr>
                <w:sz w:val="20"/>
                <w:szCs w:val="20"/>
              </w:rPr>
              <w:t>470</w:t>
            </w:r>
          </w:p>
        </w:tc>
        <w:tc>
          <w:tcPr>
            <w:tcW w:w="992" w:type="dxa"/>
          </w:tcPr>
          <w:p w:rsidR="0040073B" w:rsidRPr="0040073B" w:rsidRDefault="0040073B" w:rsidP="0040073B">
            <w:pPr>
              <w:pStyle w:val="Stil1"/>
              <w:rPr>
                <w:sz w:val="20"/>
                <w:szCs w:val="20"/>
              </w:rPr>
            </w:pPr>
            <w:r w:rsidRPr="0040073B">
              <w:rPr>
                <w:sz w:val="20"/>
                <w:szCs w:val="20"/>
              </w:rPr>
              <w:t>714</w:t>
            </w:r>
          </w:p>
        </w:tc>
        <w:tc>
          <w:tcPr>
            <w:tcW w:w="992" w:type="dxa"/>
          </w:tcPr>
          <w:p w:rsidR="0040073B" w:rsidRPr="0040073B" w:rsidRDefault="0040073B" w:rsidP="0040073B">
            <w:pPr>
              <w:pStyle w:val="Stil1"/>
              <w:rPr>
                <w:sz w:val="20"/>
                <w:szCs w:val="20"/>
              </w:rPr>
            </w:pPr>
            <w:r w:rsidRPr="0040073B">
              <w:rPr>
                <w:sz w:val="20"/>
                <w:szCs w:val="20"/>
              </w:rPr>
              <w:t>69</w:t>
            </w:r>
          </w:p>
        </w:tc>
        <w:tc>
          <w:tcPr>
            <w:tcW w:w="992" w:type="dxa"/>
          </w:tcPr>
          <w:p w:rsidR="0040073B" w:rsidRPr="0040073B" w:rsidRDefault="0040073B" w:rsidP="0040073B">
            <w:pPr>
              <w:pStyle w:val="Stil1"/>
              <w:rPr>
                <w:sz w:val="20"/>
                <w:szCs w:val="20"/>
              </w:rPr>
            </w:pPr>
            <w:r w:rsidRPr="0040073B">
              <w:rPr>
                <w:sz w:val="20"/>
                <w:szCs w:val="20"/>
              </w:rPr>
              <w:t>134</w:t>
            </w:r>
          </w:p>
        </w:tc>
        <w:tc>
          <w:tcPr>
            <w:tcW w:w="851" w:type="dxa"/>
          </w:tcPr>
          <w:p w:rsidR="0040073B" w:rsidRPr="0040073B" w:rsidRDefault="0040073B" w:rsidP="0040073B">
            <w:pPr>
              <w:pStyle w:val="Stil1"/>
              <w:rPr>
                <w:sz w:val="20"/>
                <w:szCs w:val="20"/>
              </w:rPr>
            </w:pPr>
            <w:r w:rsidRPr="0040073B">
              <w:rPr>
                <w:sz w:val="20"/>
                <w:szCs w:val="20"/>
              </w:rPr>
              <w:t>203</w:t>
            </w:r>
          </w:p>
        </w:tc>
        <w:tc>
          <w:tcPr>
            <w:tcW w:w="850" w:type="dxa"/>
          </w:tcPr>
          <w:p w:rsidR="0040073B" w:rsidRPr="0040073B" w:rsidRDefault="0040073B" w:rsidP="0040073B">
            <w:pPr>
              <w:pStyle w:val="Stil1"/>
              <w:rPr>
                <w:sz w:val="20"/>
                <w:szCs w:val="20"/>
              </w:rPr>
            </w:pPr>
            <w:r w:rsidRPr="0040073B">
              <w:rPr>
                <w:sz w:val="20"/>
                <w:szCs w:val="20"/>
              </w:rPr>
              <w:t>314</w:t>
            </w:r>
          </w:p>
        </w:tc>
        <w:tc>
          <w:tcPr>
            <w:tcW w:w="851" w:type="dxa"/>
          </w:tcPr>
          <w:p w:rsidR="0040073B" w:rsidRPr="0040073B" w:rsidRDefault="0040073B" w:rsidP="0040073B">
            <w:pPr>
              <w:pStyle w:val="Stil1"/>
              <w:rPr>
                <w:sz w:val="20"/>
                <w:szCs w:val="20"/>
              </w:rPr>
            </w:pPr>
            <w:r w:rsidRPr="0040073B">
              <w:rPr>
                <w:sz w:val="20"/>
                <w:szCs w:val="20"/>
              </w:rPr>
              <w:t>639</w:t>
            </w:r>
          </w:p>
        </w:tc>
        <w:tc>
          <w:tcPr>
            <w:tcW w:w="992" w:type="dxa"/>
          </w:tcPr>
          <w:p w:rsidR="0040073B" w:rsidRPr="0040073B" w:rsidRDefault="0040073B" w:rsidP="0040073B">
            <w:pPr>
              <w:pStyle w:val="Stil1"/>
              <w:rPr>
                <w:sz w:val="20"/>
                <w:szCs w:val="20"/>
              </w:rPr>
            </w:pPr>
            <w:r w:rsidRPr="0040073B">
              <w:rPr>
                <w:sz w:val="20"/>
                <w:szCs w:val="20"/>
              </w:rPr>
              <w:t>917</w:t>
            </w:r>
          </w:p>
        </w:tc>
      </w:tr>
      <w:tr w:rsidR="0040073B" w:rsidRPr="0040073B" w:rsidTr="005475FA">
        <w:trPr>
          <w:trHeight w:val="439"/>
        </w:trPr>
        <w:tc>
          <w:tcPr>
            <w:tcW w:w="2547" w:type="dxa"/>
          </w:tcPr>
          <w:p w:rsidR="0040073B" w:rsidRPr="0040073B" w:rsidRDefault="0040073B" w:rsidP="0040073B">
            <w:pPr>
              <w:pStyle w:val="Stil1"/>
              <w:jc w:val="left"/>
              <w:rPr>
                <w:sz w:val="20"/>
                <w:szCs w:val="20"/>
              </w:rPr>
            </w:pPr>
            <w:r w:rsidRPr="0040073B">
              <w:rPr>
                <w:sz w:val="20"/>
                <w:szCs w:val="20"/>
              </w:rPr>
              <w:t>Sosyal Bilimler MYO</w:t>
            </w:r>
          </w:p>
        </w:tc>
        <w:tc>
          <w:tcPr>
            <w:tcW w:w="992" w:type="dxa"/>
          </w:tcPr>
          <w:p w:rsidR="0040073B" w:rsidRPr="0040073B" w:rsidRDefault="0040073B" w:rsidP="0040073B">
            <w:pPr>
              <w:pStyle w:val="Stil1"/>
              <w:rPr>
                <w:sz w:val="20"/>
                <w:szCs w:val="20"/>
              </w:rPr>
            </w:pPr>
            <w:r w:rsidRPr="0040073B">
              <w:rPr>
                <w:sz w:val="20"/>
                <w:szCs w:val="20"/>
              </w:rPr>
              <w:t>352</w:t>
            </w:r>
          </w:p>
        </w:tc>
        <w:tc>
          <w:tcPr>
            <w:tcW w:w="851" w:type="dxa"/>
          </w:tcPr>
          <w:p w:rsidR="0040073B" w:rsidRPr="0040073B" w:rsidRDefault="0040073B" w:rsidP="0040073B">
            <w:pPr>
              <w:pStyle w:val="Stil1"/>
              <w:rPr>
                <w:sz w:val="20"/>
                <w:szCs w:val="20"/>
              </w:rPr>
            </w:pPr>
            <w:r w:rsidRPr="0040073B">
              <w:rPr>
                <w:sz w:val="20"/>
                <w:szCs w:val="20"/>
              </w:rPr>
              <w:t>459</w:t>
            </w:r>
          </w:p>
        </w:tc>
        <w:tc>
          <w:tcPr>
            <w:tcW w:w="992" w:type="dxa"/>
          </w:tcPr>
          <w:p w:rsidR="0040073B" w:rsidRPr="0040073B" w:rsidRDefault="0040073B" w:rsidP="0040073B">
            <w:pPr>
              <w:pStyle w:val="Stil1"/>
              <w:rPr>
                <w:sz w:val="20"/>
                <w:szCs w:val="20"/>
              </w:rPr>
            </w:pPr>
            <w:r w:rsidRPr="0040073B">
              <w:rPr>
                <w:sz w:val="20"/>
                <w:szCs w:val="20"/>
              </w:rPr>
              <w:t>811</w:t>
            </w:r>
          </w:p>
        </w:tc>
        <w:tc>
          <w:tcPr>
            <w:tcW w:w="992" w:type="dxa"/>
          </w:tcPr>
          <w:p w:rsidR="0040073B" w:rsidRPr="0040073B" w:rsidRDefault="0040073B" w:rsidP="0040073B">
            <w:pPr>
              <w:pStyle w:val="Stil1"/>
              <w:rPr>
                <w:sz w:val="20"/>
                <w:szCs w:val="20"/>
              </w:rPr>
            </w:pPr>
            <w:r w:rsidRPr="0040073B">
              <w:rPr>
                <w:sz w:val="20"/>
                <w:szCs w:val="20"/>
              </w:rPr>
              <w:t>-</w:t>
            </w:r>
          </w:p>
        </w:tc>
        <w:tc>
          <w:tcPr>
            <w:tcW w:w="992" w:type="dxa"/>
          </w:tcPr>
          <w:p w:rsidR="0040073B" w:rsidRPr="0040073B" w:rsidRDefault="0040073B" w:rsidP="0040073B">
            <w:pPr>
              <w:pStyle w:val="Stil1"/>
              <w:rPr>
                <w:sz w:val="20"/>
                <w:szCs w:val="20"/>
              </w:rPr>
            </w:pPr>
            <w:r w:rsidRPr="0040073B">
              <w:rPr>
                <w:sz w:val="20"/>
                <w:szCs w:val="20"/>
              </w:rPr>
              <w:t>-</w:t>
            </w:r>
          </w:p>
        </w:tc>
        <w:tc>
          <w:tcPr>
            <w:tcW w:w="851" w:type="dxa"/>
          </w:tcPr>
          <w:p w:rsidR="0040073B" w:rsidRPr="0040073B" w:rsidRDefault="0040073B" w:rsidP="0040073B">
            <w:pPr>
              <w:pStyle w:val="Stil1"/>
              <w:rPr>
                <w:sz w:val="20"/>
                <w:szCs w:val="20"/>
              </w:rPr>
            </w:pPr>
            <w:r w:rsidRPr="0040073B">
              <w:rPr>
                <w:sz w:val="20"/>
                <w:szCs w:val="20"/>
              </w:rPr>
              <w:t>-</w:t>
            </w:r>
          </w:p>
        </w:tc>
        <w:tc>
          <w:tcPr>
            <w:tcW w:w="850" w:type="dxa"/>
          </w:tcPr>
          <w:p w:rsidR="0040073B" w:rsidRPr="0040073B" w:rsidRDefault="0040073B" w:rsidP="0040073B">
            <w:pPr>
              <w:pStyle w:val="Stil1"/>
              <w:rPr>
                <w:sz w:val="20"/>
                <w:szCs w:val="20"/>
              </w:rPr>
            </w:pPr>
            <w:r w:rsidRPr="0040073B">
              <w:rPr>
                <w:sz w:val="20"/>
                <w:szCs w:val="20"/>
              </w:rPr>
              <w:t>341</w:t>
            </w:r>
          </w:p>
        </w:tc>
        <w:tc>
          <w:tcPr>
            <w:tcW w:w="851" w:type="dxa"/>
          </w:tcPr>
          <w:p w:rsidR="0040073B" w:rsidRPr="0040073B" w:rsidRDefault="0040073B" w:rsidP="0040073B">
            <w:pPr>
              <w:pStyle w:val="Stil1"/>
              <w:rPr>
                <w:sz w:val="20"/>
                <w:szCs w:val="20"/>
              </w:rPr>
            </w:pPr>
            <w:r w:rsidRPr="0040073B">
              <w:rPr>
                <w:sz w:val="20"/>
                <w:szCs w:val="20"/>
              </w:rPr>
              <w:t>444</w:t>
            </w:r>
          </w:p>
        </w:tc>
        <w:tc>
          <w:tcPr>
            <w:tcW w:w="992" w:type="dxa"/>
          </w:tcPr>
          <w:p w:rsidR="0040073B" w:rsidRPr="0040073B" w:rsidRDefault="0040073B" w:rsidP="0040073B">
            <w:pPr>
              <w:pStyle w:val="Stil1"/>
              <w:rPr>
                <w:sz w:val="20"/>
                <w:szCs w:val="20"/>
              </w:rPr>
            </w:pPr>
            <w:r w:rsidRPr="0040073B">
              <w:rPr>
                <w:sz w:val="20"/>
                <w:szCs w:val="20"/>
              </w:rPr>
              <w:t>811</w:t>
            </w:r>
          </w:p>
        </w:tc>
      </w:tr>
      <w:tr w:rsidR="0040073B" w:rsidRPr="0040073B" w:rsidTr="005475FA">
        <w:trPr>
          <w:trHeight w:val="439"/>
        </w:trPr>
        <w:tc>
          <w:tcPr>
            <w:tcW w:w="2547" w:type="dxa"/>
          </w:tcPr>
          <w:p w:rsidR="0040073B" w:rsidRPr="0040073B" w:rsidRDefault="0040073B" w:rsidP="0040073B">
            <w:pPr>
              <w:pStyle w:val="Stil1"/>
              <w:jc w:val="left"/>
              <w:rPr>
                <w:sz w:val="20"/>
                <w:szCs w:val="20"/>
              </w:rPr>
            </w:pPr>
            <w:r w:rsidRPr="0040073B">
              <w:rPr>
                <w:sz w:val="20"/>
                <w:szCs w:val="20"/>
              </w:rPr>
              <w:t>Teknik Bilimler MYO</w:t>
            </w:r>
          </w:p>
        </w:tc>
        <w:tc>
          <w:tcPr>
            <w:tcW w:w="992" w:type="dxa"/>
          </w:tcPr>
          <w:p w:rsidR="0040073B" w:rsidRPr="0040073B" w:rsidRDefault="0040073B" w:rsidP="0040073B">
            <w:pPr>
              <w:pStyle w:val="Stil1"/>
              <w:rPr>
                <w:sz w:val="20"/>
                <w:szCs w:val="20"/>
              </w:rPr>
            </w:pPr>
            <w:r w:rsidRPr="0040073B">
              <w:rPr>
                <w:sz w:val="20"/>
                <w:szCs w:val="20"/>
              </w:rPr>
              <w:t>394</w:t>
            </w:r>
          </w:p>
        </w:tc>
        <w:tc>
          <w:tcPr>
            <w:tcW w:w="851" w:type="dxa"/>
          </w:tcPr>
          <w:p w:rsidR="0040073B" w:rsidRPr="0040073B" w:rsidRDefault="0040073B" w:rsidP="0040073B">
            <w:pPr>
              <w:pStyle w:val="Stil1"/>
              <w:rPr>
                <w:sz w:val="20"/>
                <w:szCs w:val="20"/>
              </w:rPr>
            </w:pPr>
            <w:r w:rsidRPr="0040073B">
              <w:rPr>
                <w:sz w:val="20"/>
                <w:szCs w:val="20"/>
              </w:rPr>
              <w:t>938</w:t>
            </w:r>
          </w:p>
        </w:tc>
        <w:tc>
          <w:tcPr>
            <w:tcW w:w="992" w:type="dxa"/>
          </w:tcPr>
          <w:p w:rsidR="0040073B" w:rsidRPr="0040073B" w:rsidRDefault="0040073B" w:rsidP="0040073B">
            <w:pPr>
              <w:pStyle w:val="Stil1"/>
              <w:rPr>
                <w:sz w:val="20"/>
                <w:szCs w:val="20"/>
              </w:rPr>
            </w:pPr>
            <w:r w:rsidRPr="0040073B">
              <w:rPr>
                <w:sz w:val="20"/>
                <w:szCs w:val="20"/>
              </w:rPr>
              <w:t>1.332</w:t>
            </w:r>
          </w:p>
        </w:tc>
        <w:tc>
          <w:tcPr>
            <w:tcW w:w="992" w:type="dxa"/>
          </w:tcPr>
          <w:p w:rsidR="0040073B" w:rsidRPr="0040073B" w:rsidRDefault="0040073B" w:rsidP="0040073B">
            <w:pPr>
              <w:pStyle w:val="Stil1"/>
              <w:rPr>
                <w:sz w:val="20"/>
                <w:szCs w:val="20"/>
              </w:rPr>
            </w:pPr>
            <w:r w:rsidRPr="0040073B">
              <w:rPr>
                <w:sz w:val="20"/>
                <w:szCs w:val="20"/>
              </w:rPr>
              <w:t>-</w:t>
            </w:r>
          </w:p>
        </w:tc>
        <w:tc>
          <w:tcPr>
            <w:tcW w:w="992" w:type="dxa"/>
          </w:tcPr>
          <w:p w:rsidR="0040073B" w:rsidRPr="0040073B" w:rsidRDefault="0040073B" w:rsidP="0040073B">
            <w:pPr>
              <w:pStyle w:val="Stil1"/>
              <w:rPr>
                <w:sz w:val="20"/>
                <w:szCs w:val="20"/>
              </w:rPr>
            </w:pPr>
            <w:r w:rsidRPr="0040073B">
              <w:rPr>
                <w:sz w:val="20"/>
                <w:szCs w:val="20"/>
              </w:rPr>
              <w:t>-</w:t>
            </w:r>
          </w:p>
        </w:tc>
        <w:tc>
          <w:tcPr>
            <w:tcW w:w="851" w:type="dxa"/>
          </w:tcPr>
          <w:p w:rsidR="0040073B" w:rsidRPr="0040073B" w:rsidRDefault="0040073B" w:rsidP="0040073B">
            <w:pPr>
              <w:pStyle w:val="Stil1"/>
              <w:rPr>
                <w:sz w:val="20"/>
                <w:szCs w:val="20"/>
              </w:rPr>
            </w:pPr>
            <w:r w:rsidRPr="0040073B">
              <w:rPr>
                <w:sz w:val="20"/>
                <w:szCs w:val="20"/>
              </w:rPr>
              <w:t>-</w:t>
            </w:r>
          </w:p>
        </w:tc>
        <w:tc>
          <w:tcPr>
            <w:tcW w:w="850" w:type="dxa"/>
          </w:tcPr>
          <w:p w:rsidR="0040073B" w:rsidRPr="0040073B" w:rsidRDefault="0040073B" w:rsidP="0040073B">
            <w:pPr>
              <w:pStyle w:val="Stil1"/>
              <w:rPr>
                <w:sz w:val="20"/>
                <w:szCs w:val="20"/>
              </w:rPr>
            </w:pPr>
            <w:r w:rsidRPr="0040073B">
              <w:rPr>
                <w:sz w:val="20"/>
                <w:szCs w:val="20"/>
              </w:rPr>
              <w:t>352</w:t>
            </w:r>
          </w:p>
        </w:tc>
        <w:tc>
          <w:tcPr>
            <w:tcW w:w="851" w:type="dxa"/>
          </w:tcPr>
          <w:p w:rsidR="0040073B" w:rsidRPr="0040073B" w:rsidRDefault="0040073B" w:rsidP="0040073B">
            <w:pPr>
              <w:pStyle w:val="Stil1"/>
              <w:rPr>
                <w:sz w:val="20"/>
                <w:szCs w:val="20"/>
              </w:rPr>
            </w:pPr>
            <w:r w:rsidRPr="0040073B">
              <w:rPr>
                <w:sz w:val="20"/>
                <w:szCs w:val="20"/>
              </w:rPr>
              <w:t>821</w:t>
            </w:r>
          </w:p>
        </w:tc>
        <w:tc>
          <w:tcPr>
            <w:tcW w:w="992" w:type="dxa"/>
          </w:tcPr>
          <w:p w:rsidR="0040073B" w:rsidRPr="0040073B" w:rsidRDefault="0040073B" w:rsidP="0040073B">
            <w:pPr>
              <w:pStyle w:val="Stil1"/>
              <w:rPr>
                <w:sz w:val="20"/>
                <w:szCs w:val="20"/>
              </w:rPr>
            </w:pPr>
            <w:r w:rsidRPr="0040073B">
              <w:rPr>
                <w:sz w:val="20"/>
                <w:szCs w:val="20"/>
              </w:rPr>
              <w:t>1.332</w:t>
            </w:r>
          </w:p>
        </w:tc>
      </w:tr>
      <w:tr w:rsidR="0040073B" w:rsidRPr="0040073B" w:rsidTr="005475FA">
        <w:trPr>
          <w:trHeight w:val="439"/>
        </w:trPr>
        <w:tc>
          <w:tcPr>
            <w:tcW w:w="2547" w:type="dxa"/>
          </w:tcPr>
          <w:p w:rsidR="0040073B" w:rsidRPr="0040073B" w:rsidRDefault="0040073B" w:rsidP="0040073B">
            <w:pPr>
              <w:pStyle w:val="Stil1"/>
              <w:jc w:val="left"/>
              <w:rPr>
                <w:sz w:val="20"/>
                <w:szCs w:val="20"/>
              </w:rPr>
            </w:pPr>
            <w:r w:rsidRPr="0040073B">
              <w:rPr>
                <w:sz w:val="20"/>
                <w:szCs w:val="20"/>
              </w:rPr>
              <w:t>Adalet MYO</w:t>
            </w:r>
          </w:p>
        </w:tc>
        <w:tc>
          <w:tcPr>
            <w:tcW w:w="992" w:type="dxa"/>
          </w:tcPr>
          <w:p w:rsidR="0040073B" w:rsidRPr="0040073B" w:rsidRDefault="0040073B" w:rsidP="0040073B">
            <w:pPr>
              <w:pStyle w:val="Stil1"/>
              <w:rPr>
                <w:sz w:val="20"/>
                <w:szCs w:val="20"/>
              </w:rPr>
            </w:pPr>
            <w:r w:rsidRPr="0040073B">
              <w:rPr>
                <w:sz w:val="20"/>
                <w:szCs w:val="20"/>
              </w:rPr>
              <w:t>354</w:t>
            </w:r>
          </w:p>
        </w:tc>
        <w:tc>
          <w:tcPr>
            <w:tcW w:w="851" w:type="dxa"/>
          </w:tcPr>
          <w:p w:rsidR="0040073B" w:rsidRPr="0040073B" w:rsidRDefault="0040073B" w:rsidP="0040073B">
            <w:pPr>
              <w:pStyle w:val="Stil1"/>
              <w:rPr>
                <w:sz w:val="20"/>
                <w:szCs w:val="20"/>
              </w:rPr>
            </w:pPr>
            <w:r w:rsidRPr="0040073B">
              <w:rPr>
                <w:sz w:val="20"/>
                <w:szCs w:val="20"/>
              </w:rPr>
              <w:t>232</w:t>
            </w:r>
          </w:p>
        </w:tc>
        <w:tc>
          <w:tcPr>
            <w:tcW w:w="992" w:type="dxa"/>
          </w:tcPr>
          <w:p w:rsidR="0040073B" w:rsidRPr="0040073B" w:rsidRDefault="0040073B" w:rsidP="0040073B">
            <w:pPr>
              <w:pStyle w:val="Stil1"/>
              <w:rPr>
                <w:sz w:val="20"/>
                <w:szCs w:val="20"/>
              </w:rPr>
            </w:pPr>
            <w:r w:rsidRPr="0040073B">
              <w:rPr>
                <w:sz w:val="20"/>
                <w:szCs w:val="20"/>
              </w:rPr>
              <w:t>586</w:t>
            </w:r>
          </w:p>
        </w:tc>
        <w:tc>
          <w:tcPr>
            <w:tcW w:w="992" w:type="dxa"/>
          </w:tcPr>
          <w:p w:rsidR="0040073B" w:rsidRPr="0040073B" w:rsidRDefault="0040073B" w:rsidP="0040073B">
            <w:pPr>
              <w:pStyle w:val="Stil1"/>
              <w:rPr>
                <w:sz w:val="20"/>
                <w:szCs w:val="20"/>
              </w:rPr>
            </w:pPr>
            <w:r w:rsidRPr="0040073B">
              <w:rPr>
                <w:sz w:val="20"/>
                <w:szCs w:val="20"/>
              </w:rPr>
              <w:t>88</w:t>
            </w:r>
          </w:p>
        </w:tc>
        <w:tc>
          <w:tcPr>
            <w:tcW w:w="992" w:type="dxa"/>
          </w:tcPr>
          <w:p w:rsidR="0040073B" w:rsidRPr="0040073B" w:rsidRDefault="0040073B" w:rsidP="0040073B">
            <w:pPr>
              <w:pStyle w:val="Stil1"/>
              <w:rPr>
                <w:sz w:val="20"/>
                <w:szCs w:val="20"/>
              </w:rPr>
            </w:pPr>
            <w:r w:rsidRPr="0040073B">
              <w:rPr>
                <w:sz w:val="20"/>
                <w:szCs w:val="20"/>
              </w:rPr>
              <w:t>77</w:t>
            </w:r>
          </w:p>
        </w:tc>
        <w:tc>
          <w:tcPr>
            <w:tcW w:w="851" w:type="dxa"/>
          </w:tcPr>
          <w:p w:rsidR="0040073B" w:rsidRPr="0040073B" w:rsidRDefault="0040073B" w:rsidP="0040073B">
            <w:pPr>
              <w:pStyle w:val="Stil1"/>
              <w:rPr>
                <w:sz w:val="20"/>
                <w:szCs w:val="20"/>
              </w:rPr>
            </w:pPr>
            <w:r w:rsidRPr="0040073B">
              <w:rPr>
                <w:sz w:val="20"/>
                <w:szCs w:val="20"/>
              </w:rPr>
              <w:t>165</w:t>
            </w:r>
          </w:p>
        </w:tc>
        <w:tc>
          <w:tcPr>
            <w:tcW w:w="850" w:type="dxa"/>
          </w:tcPr>
          <w:p w:rsidR="0040073B" w:rsidRPr="0040073B" w:rsidRDefault="0040073B" w:rsidP="0040073B">
            <w:pPr>
              <w:pStyle w:val="Stil1"/>
              <w:rPr>
                <w:sz w:val="20"/>
                <w:szCs w:val="20"/>
              </w:rPr>
            </w:pPr>
            <w:r w:rsidRPr="0040073B">
              <w:rPr>
                <w:sz w:val="20"/>
                <w:szCs w:val="20"/>
              </w:rPr>
              <w:t>438</w:t>
            </w:r>
          </w:p>
        </w:tc>
        <w:tc>
          <w:tcPr>
            <w:tcW w:w="851" w:type="dxa"/>
          </w:tcPr>
          <w:p w:rsidR="0040073B" w:rsidRPr="0040073B" w:rsidRDefault="0040073B" w:rsidP="0040073B">
            <w:pPr>
              <w:pStyle w:val="Stil1"/>
              <w:rPr>
                <w:sz w:val="20"/>
                <w:szCs w:val="20"/>
              </w:rPr>
            </w:pPr>
            <w:r w:rsidRPr="0040073B">
              <w:rPr>
                <w:sz w:val="20"/>
                <w:szCs w:val="20"/>
              </w:rPr>
              <w:t>304</w:t>
            </w:r>
          </w:p>
        </w:tc>
        <w:tc>
          <w:tcPr>
            <w:tcW w:w="992" w:type="dxa"/>
          </w:tcPr>
          <w:p w:rsidR="0040073B" w:rsidRPr="0040073B" w:rsidRDefault="0040073B" w:rsidP="0040073B">
            <w:pPr>
              <w:pStyle w:val="Stil1"/>
              <w:rPr>
                <w:sz w:val="20"/>
                <w:szCs w:val="20"/>
              </w:rPr>
            </w:pPr>
            <w:r w:rsidRPr="0040073B">
              <w:rPr>
                <w:sz w:val="20"/>
                <w:szCs w:val="20"/>
              </w:rPr>
              <w:t>751</w:t>
            </w:r>
          </w:p>
        </w:tc>
      </w:tr>
      <w:tr w:rsidR="0040073B" w:rsidRPr="0040073B" w:rsidTr="005475FA">
        <w:trPr>
          <w:trHeight w:val="439"/>
        </w:trPr>
        <w:tc>
          <w:tcPr>
            <w:tcW w:w="2547" w:type="dxa"/>
          </w:tcPr>
          <w:p w:rsidR="0040073B" w:rsidRPr="0040073B" w:rsidRDefault="0040073B" w:rsidP="0040073B">
            <w:pPr>
              <w:pStyle w:val="Stil1"/>
              <w:jc w:val="left"/>
              <w:rPr>
                <w:sz w:val="20"/>
                <w:szCs w:val="20"/>
              </w:rPr>
            </w:pPr>
            <w:r w:rsidRPr="0040073B">
              <w:rPr>
                <w:sz w:val="20"/>
                <w:szCs w:val="20"/>
              </w:rPr>
              <w:t>Aydıntepe MYO</w:t>
            </w:r>
          </w:p>
        </w:tc>
        <w:tc>
          <w:tcPr>
            <w:tcW w:w="992" w:type="dxa"/>
          </w:tcPr>
          <w:p w:rsidR="0040073B" w:rsidRPr="0040073B" w:rsidRDefault="0040073B" w:rsidP="0040073B">
            <w:pPr>
              <w:pStyle w:val="Stil1"/>
              <w:rPr>
                <w:sz w:val="20"/>
                <w:szCs w:val="20"/>
              </w:rPr>
            </w:pPr>
            <w:r w:rsidRPr="0040073B">
              <w:rPr>
                <w:sz w:val="20"/>
                <w:szCs w:val="20"/>
              </w:rPr>
              <w:t>403</w:t>
            </w:r>
          </w:p>
        </w:tc>
        <w:tc>
          <w:tcPr>
            <w:tcW w:w="851" w:type="dxa"/>
          </w:tcPr>
          <w:p w:rsidR="0040073B" w:rsidRPr="0040073B" w:rsidRDefault="0040073B" w:rsidP="0040073B">
            <w:pPr>
              <w:pStyle w:val="Stil1"/>
              <w:rPr>
                <w:sz w:val="20"/>
                <w:szCs w:val="20"/>
              </w:rPr>
            </w:pPr>
            <w:r w:rsidRPr="0040073B">
              <w:rPr>
                <w:sz w:val="20"/>
                <w:szCs w:val="20"/>
              </w:rPr>
              <w:t>279</w:t>
            </w:r>
          </w:p>
        </w:tc>
        <w:tc>
          <w:tcPr>
            <w:tcW w:w="992" w:type="dxa"/>
          </w:tcPr>
          <w:p w:rsidR="0040073B" w:rsidRPr="0040073B" w:rsidRDefault="0040073B" w:rsidP="0040073B">
            <w:pPr>
              <w:pStyle w:val="Stil1"/>
              <w:rPr>
                <w:sz w:val="20"/>
                <w:szCs w:val="20"/>
              </w:rPr>
            </w:pPr>
            <w:r w:rsidRPr="0040073B">
              <w:rPr>
                <w:sz w:val="20"/>
                <w:szCs w:val="20"/>
              </w:rPr>
              <w:t>682</w:t>
            </w:r>
          </w:p>
        </w:tc>
        <w:tc>
          <w:tcPr>
            <w:tcW w:w="992" w:type="dxa"/>
          </w:tcPr>
          <w:p w:rsidR="0040073B" w:rsidRPr="0040073B" w:rsidRDefault="0040073B" w:rsidP="0040073B">
            <w:pPr>
              <w:pStyle w:val="Stil1"/>
              <w:rPr>
                <w:sz w:val="20"/>
                <w:szCs w:val="20"/>
              </w:rPr>
            </w:pPr>
            <w:r w:rsidRPr="0040073B">
              <w:rPr>
                <w:sz w:val="20"/>
                <w:szCs w:val="20"/>
              </w:rPr>
              <w:t>-</w:t>
            </w:r>
          </w:p>
        </w:tc>
        <w:tc>
          <w:tcPr>
            <w:tcW w:w="992" w:type="dxa"/>
          </w:tcPr>
          <w:p w:rsidR="0040073B" w:rsidRPr="0040073B" w:rsidRDefault="0040073B" w:rsidP="0040073B">
            <w:pPr>
              <w:pStyle w:val="Stil1"/>
              <w:rPr>
                <w:sz w:val="20"/>
                <w:szCs w:val="20"/>
              </w:rPr>
            </w:pPr>
            <w:r w:rsidRPr="0040073B">
              <w:rPr>
                <w:sz w:val="20"/>
                <w:szCs w:val="20"/>
              </w:rPr>
              <w:t>1</w:t>
            </w:r>
          </w:p>
        </w:tc>
        <w:tc>
          <w:tcPr>
            <w:tcW w:w="851" w:type="dxa"/>
          </w:tcPr>
          <w:p w:rsidR="0040073B" w:rsidRPr="0040073B" w:rsidRDefault="0040073B" w:rsidP="0040073B">
            <w:pPr>
              <w:pStyle w:val="Stil1"/>
              <w:rPr>
                <w:sz w:val="20"/>
                <w:szCs w:val="20"/>
              </w:rPr>
            </w:pPr>
            <w:r w:rsidRPr="0040073B">
              <w:rPr>
                <w:sz w:val="20"/>
                <w:szCs w:val="20"/>
              </w:rPr>
              <w:t>1</w:t>
            </w:r>
          </w:p>
        </w:tc>
        <w:tc>
          <w:tcPr>
            <w:tcW w:w="850" w:type="dxa"/>
          </w:tcPr>
          <w:p w:rsidR="0040073B" w:rsidRPr="0040073B" w:rsidRDefault="0040073B" w:rsidP="0040073B">
            <w:pPr>
              <w:pStyle w:val="Stil1"/>
              <w:rPr>
                <w:sz w:val="20"/>
                <w:szCs w:val="20"/>
              </w:rPr>
            </w:pPr>
            <w:r w:rsidRPr="0040073B">
              <w:rPr>
                <w:sz w:val="20"/>
                <w:szCs w:val="20"/>
              </w:rPr>
              <w:t>381</w:t>
            </w:r>
          </w:p>
        </w:tc>
        <w:tc>
          <w:tcPr>
            <w:tcW w:w="851" w:type="dxa"/>
          </w:tcPr>
          <w:p w:rsidR="0040073B" w:rsidRPr="0040073B" w:rsidRDefault="0040073B" w:rsidP="0040073B">
            <w:pPr>
              <w:pStyle w:val="Stil1"/>
              <w:rPr>
                <w:sz w:val="20"/>
                <w:szCs w:val="20"/>
              </w:rPr>
            </w:pPr>
            <w:r w:rsidRPr="0040073B">
              <w:rPr>
                <w:sz w:val="20"/>
                <w:szCs w:val="20"/>
              </w:rPr>
              <w:t>248</w:t>
            </w:r>
          </w:p>
        </w:tc>
        <w:tc>
          <w:tcPr>
            <w:tcW w:w="992" w:type="dxa"/>
          </w:tcPr>
          <w:p w:rsidR="0040073B" w:rsidRPr="0040073B" w:rsidRDefault="0040073B" w:rsidP="0040073B">
            <w:pPr>
              <w:pStyle w:val="Stil1"/>
              <w:rPr>
                <w:sz w:val="20"/>
                <w:szCs w:val="20"/>
              </w:rPr>
            </w:pPr>
            <w:r w:rsidRPr="0040073B">
              <w:rPr>
                <w:sz w:val="20"/>
                <w:szCs w:val="20"/>
              </w:rPr>
              <w:t>683</w:t>
            </w:r>
          </w:p>
        </w:tc>
      </w:tr>
      <w:tr w:rsidR="0040073B" w:rsidRPr="0040073B" w:rsidTr="005475FA">
        <w:trPr>
          <w:trHeight w:val="439"/>
        </w:trPr>
        <w:tc>
          <w:tcPr>
            <w:tcW w:w="2547" w:type="dxa"/>
          </w:tcPr>
          <w:p w:rsidR="0040073B" w:rsidRPr="0040073B" w:rsidRDefault="0040073B" w:rsidP="0040073B">
            <w:pPr>
              <w:pStyle w:val="Stil1"/>
              <w:jc w:val="left"/>
              <w:rPr>
                <w:sz w:val="20"/>
                <w:szCs w:val="20"/>
              </w:rPr>
            </w:pPr>
            <w:r w:rsidRPr="0040073B">
              <w:rPr>
                <w:sz w:val="20"/>
                <w:szCs w:val="20"/>
              </w:rPr>
              <w:t>Demirözü MYO</w:t>
            </w:r>
          </w:p>
        </w:tc>
        <w:tc>
          <w:tcPr>
            <w:tcW w:w="992" w:type="dxa"/>
          </w:tcPr>
          <w:p w:rsidR="0040073B" w:rsidRPr="0040073B" w:rsidRDefault="0040073B" w:rsidP="0040073B">
            <w:pPr>
              <w:pStyle w:val="Stil1"/>
              <w:rPr>
                <w:sz w:val="20"/>
                <w:szCs w:val="20"/>
              </w:rPr>
            </w:pPr>
            <w:r w:rsidRPr="0040073B">
              <w:rPr>
                <w:sz w:val="20"/>
                <w:szCs w:val="20"/>
              </w:rPr>
              <w:t>130</w:t>
            </w:r>
          </w:p>
        </w:tc>
        <w:tc>
          <w:tcPr>
            <w:tcW w:w="851" w:type="dxa"/>
          </w:tcPr>
          <w:p w:rsidR="0040073B" w:rsidRPr="0040073B" w:rsidRDefault="0040073B" w:rsidP="0040073B">
            <w:pPr>
              <w:pStyle w:val="Stil1"/>
              <w:rPr>
                <w:sz w:val="20"/>
                <w:szCs w:val="20"/>
              </w:rPr>
            </w:pPr>
            <w:r w:rsidRPr="0040073B">
              <w:rPr>
                <w:sz w:val="20"/>
                <w:szCs w:val="20"/>
              </w:rPr>
              <w:t>255</w:t>
            </w:r>
          </w:p>
        </w:tc>
        <w:tc>
          <w:tcPr>
            <w:tcW w:w="992" w:type="dxa"/>
          </w:tcPr>
          <w:p w:rsidR="0040073B" w:rsidRPr="0040073B" w:rsidRDefault="0040073B" w:rsidP="0040073B">
            <w:pPr>
              <w:pStyle w:val="Stil1"/>
              <w:rPr>
                <w:sz w:val="20"/>
                <w:szCs w:val="20"/>
              </w:rPr>
            </w:pPr>
            <w:r w:rsidRPr="0040073B">
              <w:rPr>
                <w:sz w:val="20"/>
                <w:szCs w:val="20"/>
              </w:rPr>
              <w:t>385</w:t>
            </w:r>
          </w:p>
        </w:tc>
        <w:tc>
          <w:tcPr>
            <w:tcW w:w="992" w:type="dxa"/>
          </w:tcPr>
          <w:p w:rsidR="0040073B" w:rsidRPr="0040073B" w:rsidRDefault="0040073B" w:rsidP="0040073B">
            <w:pPr>
              <w:pStyle w:val="Stil1"/>
              <w:rPr>
                <w:sz w:val="20"/>
                <w:szCs w:val="20"/>
              </w:rPr>
            </w:pPr>
            <w:r w:rsidRPr="0040073B">
              <w:rPr>
                <w:sz w:val="20"/>
                <w:szCs w:val="20"/>
              </w:rPr>
              <w:t>-</w:t>
            </w:r>
          </w:p>
        </w:tc>
        <w:tc>
          <w:tcPr>
            <w:tcW w:w="992" w:type="dxa"/>
          </w:tcPr>
          <w:p w:rsidR="0040073B" w:rsidRPr="0040073B" w:rsidRDefault="0040073B" w:rsidP="0040073B">
            <w:pPr>
              <w:pStyle w:val="Stil1"/>
              <w:rPr>
                <w:sz w:val="20"/>
                <w:szCs w:val="20"/>
              </w:rPr>
            </w:pPr>
            <w:r w:rsidRPr="0040073B">
              <w:rPr>
                <w:sz w:val="20"/>
                <w:szCs w:val="20"/>
              </w:rPr>
              <w:t>-</w:t>
            </w:r>
          </w:p>
        </w:tc>
        <w:tc>
          <w:tcPr>
            <w:tcW w:w="851" w:type="dxa"/>
          </w:tcPr>
          <w:p w:rsidR="0040073B" w:rsidRPr="0040073B" w:rsidRDefault="0040073B" w:rsidP="0040073B">
            <w:pPr>
              <w:pStyle w:val="Stil1"/>
              <w:rPr>
                <w:sz w:val="20"/>
                <w:szCs w:val="20"/>
              </w:rPr>
            </w:pPr>
            <w:r w:rsidRPr="0040073B">
              <w:rPr>
                <w:sz w:val="20"/>
                <w:szCs w:val="20"/>
              </w:rPr>
              <w:t>-</w:t>
            </w:r>
          </w:p>
        </w:tc>
        <w:tc>
          <w:tcPr>
            <w:tcW w:w="850" w:type="dxa"/>
          </w:tcPr>
          <w:p w:rsidR="0040073B" w:rsidRPr="0040073B" w:rsidRDefault="0040073B" w:rsidP="0040073B">
            <w:pPr>
              <w:pStyle w:val="Stil1"/>
              <w:rPr>
                <w:sz w:val="20"/>
                <w:szCs w:val="20"/>
              </w:rPr>
            </w:pPr>
            <w:r w:rsidRPr="0040073B">
              <w:rPr>
                <w:sz w:val="20"/>
                <w:szCs w:val="20"/>
              </w:rPr>
              <w:t>112</w:t>
            </w:r>
          </w:p>
        </w:tc>
        <w:tc>
          <w:tcPr>
            <w:tcW w:w="851" w:type="dxa"/>
          </w:tcPr>
          <w:p w:rsidR="0040073B" w:rsidRPr="0040073B" w:rsidRDefault="0040073B" w:rsidP="0040073B">
            <w:pPr>
              <w:pStyle w:val="Stil1"/>
              <w:rPr>
                <w:sz w:val="20"/>
                <w:szCs w:val="20"/>
              </w:rPr>
            </w:pPr>
            <w:r w:rsidRPr="0040073B">
              <w:rPr>
                <w:sz w:val="20"/>
                <w:szCs w:val="20"/>
              </w:rPr>
              <w:t>216</w:t>
            </w:r>
          </w:p>
        </w:tc>
        <w:tc>
          <w:tcPr>
            <w:tcW w:w="992" w:type="dxa"/>
          </w:tcPr>
          <w:p w:rsidR="0040073B" w:rsidRPr="0040073B" w:rsidRDefault="0040073B" w:rsidP="0040073B">
            <w:pPr>
              <w:pStyle w:val="Stil1"/>
              <w:rPr>
                <w:sz w:val="20"/>
                <w:szCs w:val="20"/>
              </w:rPr>
            </w:pPr>
            <w:r w:rsidRPr="0040073B">
              <w:rPr>
                <w:sz w:val="20"/>
                <w:szCs w:val="20"/>
              </w:rPr>
              <w:t>385</w:t>
            </w:r>
          </w:p>
        </w:tc>
      </w:tr>
      <w:tr w:rsidR="0040073B" w:rsidRPr="0040073B" w:rsidTr="005475FA">
        <w:trPr>
          <w:trHeight w:val="439"/>
        </w:trPr>
        <w:tc>
          <w:tcPr>
            <w:tcW w:w="2547" w:type="dxa"/>
          </w:tcPr>
          <w:p w:rsidR="0040073B" w:rsidRPr="0040073B" w:rsidRDefault="0040073B" w:rsidP="0040073B">
            <w:pPr>
              <w:pStyle w:val="Stil1"/>
              <w:jc w:val="left"/>
              <w:rPr>
                <w:sz w:val="20"/>
                <w:szCs w:val="20"/>
              </w:rPr>
            </w:pPr>
            <w:r w:rsidRPr="0040073B">
              <w:rPr>
                <w:sz w:val="20"/>
                <w:szCs w:val="20"/>
              </w:rPr>
              <w:t>Sağlık Hizmetleri MYO</w:t>
            </w:r>
          </w:p>
        </w:tc>
        <w:tc>
          <w:tcPr>
            <w:tcW w:w="992" w:type="dxa"/>
          </w:tcPr>
          <w:p w:rsidR="0040073B" w:rsidRPr="0040073B" w:rsidRDefault="0040073B" w:rsidP="0040073B">
            <w:pPr>
              <w:pStyle w:val="Stil1"/>
              <w:rPr>
                <w:sz w:val="20"/>
                <w:szCs w:val="20"/>
              </w:rPr>
            </w:pPr>
            <w:r w:rsidRPr="0040073B">
              <w:rPr>
                <w:sz w:val="20"/>
                <w:szCs w:val="20"/>
              </w:rPr>
              <w:t>1.154</w:t>
            </w:r>
          </w:p>
        </w:tc>
        <w:tc>
          <w:tcPr>
            <w:tcW w:w="851" w:type="dxa"/>
          </w:tcPr>
          <w:p w:rsidR="0040073B" w:rsidRPr="0040073B" w:rsidRDefault="0040073B" w:rsidP="0040073B">
            <w:pPr>
              <w:pStyle w:val="Stil1"/>
              <w:rPr>
                <w:sz w:val="20"/>
                <w:szCs w:val="20"/>
              </w:rPr>
            </w:pPr>
            <w:r w:rsidRPr="0040073B">
              <w:rPr>
                <w:sz w:val="20"/>
                <w:szCs w:val="20"/>
              </w:rPr>
              <w:t>568</w:t>
            </w:r>
          </w:p>
        </w:tc>
        <w:tc>
          <w:tcPr>
            <w:tcW w:w="992" w:type="dxa"/>
          </w:tcPr>
          <w:p w:rsidR="0040073B" w:rsidRPr="0040073B" w:rsidRDefault="0040073B" w:rsidP="0040073B">
            <w:pPr>
              <w:pStyle w:val="Stil1"/>
              <w:rPr>
                <w:sz w:val="20"/>
                <w:szCs w:val="20"/>
              </w:rPr>
            </w:pPr>
            <w:r w:rsidRPr="0040073B">
              <w:rPr>
                <w:sz w:val="20"/>
                <w:szCs w:val="20"/>
              </w:rPr>
              <w:t>1.722</w:t>
            </w:r>
          </w:p>
        </w:tc>
        <w:tc>
          <w:tcPr>
            <w:tcW w:w="992" w:type="dxa"/>
          </w:tcPr>
          <w:p w:rsidR="0040073B" w:rsidRPr="0040073B" w:rsidRDefault="0040073B" w:rsidP="0040073B">
            <w:pPr>
              <w:pStyle w:val="Stil1"/>
              <w:rPr>
                <w:sz w:val="20"/>
                <w:szCs w:val="20"/>
              </w:rPr>
            </w:pPr>
            <w:r w:rsidRPr="0040073B">
              <w:rPr>
                <w:sz w:val="20"/>
                <w:szCs w:val="20"/>
              </w:rPr>
              <w:t>740</w:t>
            </w:r>
          </w:p>
        </w:tc>
        <w:tc>
          <w:tcPr>
            <w:tcW w:w="992" w:type="dxa"/>
          </w:tcPr>
          <w:p w:rsidR="0040073B" w:rsidRPr="0040073B" w:rsidRDefault="0040073B" w:rsidP="0040073B">
            <w:pPr>
              <w:pStyle w:val="Stil1"/>
              <w:rPr>
                <w:sz w:val="20"/>
                <w:szCs w:val="20"/>
              </w:rPr>
            </w:pPr>
            <w:r w:rsidRPr="0040073B">
              <w:rPr>
                <w:sz w:val="20"/>
                <w:szCs w:val="20"/>
              </w:rPr>
              <w:t>513</w:t>
            </w:r>
          </w:p>
        </w:tc>
        <w:tc>
          <w:tcPr>
            <w:tcW w:w="851" w:type="dxa"/>
          </w:tcPr>
          <w:p w:rsidR="0040073B" w:rsidRPr="0040073B" w:rsidRDefault="0040073B" w:rsidP="0040073B">
            <w:pPr>
              <w:pStyle w:val="Stil1"/>
              <w:rPr>
                <w:sz w:val="20"/>
                <w:szCs w:val="20"/>
              </w:rPr>
            </w:pPr>
            <w:r w:rsidRPr="0040073B">
              <w:rPr>
                <w:sz w:val="20"/>
                <w:szCs w:val="20"/>
              </w:rPr>
              <w:t>1.253</w:t>
            </w:r>
          </w:p>
        </w:tc>
        <w:tc>
          <w:tcPr>
            <w:tcW w:w="850" w:type="dxa"/>
          </w:tcPr>
          <w:p w:rsidR="0040073B" w:rsidRPr="0040073B" w:rsidRDefault="0040073B" w:rsidP="0040073B">
            <w:pPr>
              <w:pStyle w:val="Stil1"/>
              <w:rPr>
                <w:sz w:val="20"/>
                <w:szCs w:val="20"/>
              </w:rPr>
            </w:pPr>
            <w:r w:rsidRPr="0040073B">
              <w:rPr>
                <w:sz w:val="20"/>
                <w:szCs w:val="20"/>
              </w:rPr>
              <w:t>1.766</w:t>
            </w:r>
          </w:p>
        </w:tc>
        <w:tc>
          <w:tcPr>
            <w:tcW w:w="851" w:type="dxa"/>
          </w:tcPr>
          <w:p w:rsidR="0040073B" w:rsidRPr="0040073B" w:rsidRDefault="0040073B" w:rsidP="0040073B">
            <w:pPr>
              <w:pStyle w:val="Stil1"/>
              <w:rPr>
                <w:sz w:val="20"/>
                <w:szCs w:val="20"/>
              </w:rPr>
            </w:pPr>
            <w:r w:rsidRPr="0040073B">
              <w:rPr>
                <w:sz w:val="20"/>
                <w:szCs w:val="20"/>
              </w:rPr>
              <w:t>958</w:t>
            </w:r>
          </w:p>
        </w:tc>
        <w:tc>
          <w:tcPr>
            <w:tcW w:w="992" w:type="dxa"/>
          </w:tcPr>
          <w:p w:rsidR="0040073B" w:rsidRPr="0040073B" w:rsidRDefault="0040073B" w:rsidP="0040073B">
            <w:pPr>
              <w:pStyle w:val="Stil1"/>
              <w:rPr>
                <w:sz w:val="20"/>
                <w:szCs w:val="20"/>
              </w:rPr>
            </w:pPr>
            <w:r w:rsidRPr="0040073B">
              <w:rPr>
                <w:sz w:val="20"/>
                <w:szCs w:val="20"/>
              </w:rPr>
              <w:t>2.975</w:t>
            </w:r>
          </w:p>
        </w:tc>
      </w:tr>
      <w:tr w:rsidR="0040073B" w:rsidRPr="0040073B" w:rsidTr="005475FA">
        <w:trPr>
          <w:trHeight w:val="439"/>
        </w:trPr>
        <w:tc>
          <w:tcPr>
            <w:tcW w:w="2547" w:type="dxa"/>
          </w:tcPr>
          <w:p w:rsidR="0040073B" w:rsidRPr="0040073B" w:rsidRDefault="0040073B" w:rsidP="0040073B">
            <w:pPr>
              <w:pStyle w:val="Stil1"/>
              <w:jc w:val="left"/>
              <w:rPr>
                <w:sz w:val="20"/>
                <w:szCs w:val="20"/>
              </w:rPr>
            </w:pPr>
            <w:r w:rsidRPr="0040073B">
              <w:rPr>
                <w:sz w:val="20"/>
                <w:szCs w:val="20"/>
              </w:rPr>
              <w:t>Lisansüstü Eğitim Enstitüsü</w:t>
            </w:r>
          </w:p>
        </w:tc>
        <w:tc>
          <w:tcPr>
            <w:tcW w:w="992" w:type="dxa"/>
          </w:tcPr>
          <w:p w:rsidR="0040073B" w:rsidRPr="0040073B" w:rsidRDefault="0040073B" w:rsidP="0040073B">
            <w:pPr>
              <w:pStyle w:val="Stil1"/>
              <w:rPr>
                <w:sz w:val="20"/>
                <w:szCs w:val="20"/>
              </w:rPr>
            </w:pPr>
            <w:r w:rsidRPr="0040073B">
              <w:rPr>
                <w:sz w:val="20"/>
                <w:szCs w:val="20"/>
              </w:rPr>
              <w:t>409</w:t>
            </w:r>
          </w:p>
        </w:tc>
        <w:tc>
          <w:tcPr>
            <w:tcW w:w="851" w:type="dxa"/>
          </w:tcPr>
          <w:p w:rsidR="0040073B" w:rsidRPr="0040073B" w:rsidRDefault="0040073B" w:rsidP="0040073B">
            <w:pPr>
              <w:pStyle w:val="Stil1"/>
              <w:rPr>
                <w:sz w:val="20"/>
                <w:szCs w:val="20"/>
              </w:rPr>
            </w:pPr>
            <w:r w:rsidRPr="0040073B">
              <w:rPr>
                <w:sz w:val="20"/>
                <w:szCs w:val="20"/>
              </w:rPr>
              <w:t>738</w:t>
            </w:r>
          </w:p>
        </w:tc>
        <w:tc>
          <w:tcPr>
            <w:tcW w:w="992" w:type="dxa"/>
          </w:tcPr>
          <w:p w:rsidR="0040073B" w:rsidRPr="0040073B" w:rsidRDefault="0040073B" w:rsidP="0040073B">
            <w:pPr>
              <w:pStyle w:val="Stil1"/>
              <w:rPr>
                <w:sz w:val="20"/>
                <w:szCs w:val="20"/>
              </w:rPr>
            </w:pPr>
            <w:r w:rsidRPr="0040073B">
              <w:rPr>
                <w:sz w:val="20"/>
                <w:szCs w:val="20"/>
              </w:rPr>
              <w:t>1.147</w:t>
            </w:r>
          </w:p>
        </w:tc>
        <w:tc>
          <w:tcPr>
            <w:tcW w:w="992" w:type="dxa"/>
          </w:tcPr>
          <w:p w:rsidR="0040073B" w:rsidRPr="0040073B" w:rsidRDefault="0040073B" w:rsidP="0040073B">
            <w:pPr>
              <w:pStyle w:val="Stil1"/>
              <w:rPr>
                <w:sz w:val="20"/>
                <w:szCs w:val="20"/>
              </w:rPr>
            </w:pPr>
            <w:r w:rsidRPr="0040073B">
              <w:rPr>
                <w:sz w:val="20"/>
                <w:szCs w:val="20"/>
              </w:rPr>
              <w:t>5</w:t>
            </w:r>
          </w:p>
        </w:tc>
        <w:tc>
          <w:tcPr>
            <w:tcW w:w="992" w:type="dxa"/>
          </w:tcPr>
          <w:p w:rsidR="0040073B" w:rsidRPr="0040073B" w:rsidRDefault="0040073B" w:rsidP="0040073B">
            <w:pPr>
              <w:pStyle w:val="Stil1"/>
              <w:rPr>
                <w:sz w:val="20"/>
                <w:szCs w:val="20"/>
              </w:rPr>
            </w:pPr>
            <w:r w:rsidRPr="0040073B">
              <w:rPr>
                <w:sz w:val="20"/>
                <w:szCs w:val="20"/>
              </w:rPr>
              <w:t>8</w:t>
            </w:r>
          </w:p>
        </w:tc>
        <w:tc>
          <w:tcPr>
            <w:tcW w:w="851" w:type="dxa"/>
          </w:tcPr>
          <w:p w:rsidR="0040073B" w:rsidRPr="0040073B" w:rsidRDefault="0040073B" w:rsidP="0040073B">
            <w:pPr>
              <w:pStyle w:val="Stil1"/>
              <w:rPr>
                <w:sz w:val="20"/>
                <w:szCs w:val="20"/>
              </w:rPr>
            </w:pPr>
            <w:r w:rsidRPr="0040073B">
              <w:rPr>
                <w:sz w:val="20"/>
                <w:szCs w:val="20"/>
              </w:rPr>
              <w:t>13</w:t>
            </w:r>
          </w:p>
        </w:tc>
        <w:tc>
          <w:tcPr>
            <w:tcW w:w="850" w:type="dxa"/>
          </w:tcPr>
          <w:p w:rsidR="0040073B" w:rsidRPr="0040073B" w:rsidRDefault="0040073B" w:rsidP="0040073B">
            <w:pPr>
              <w:pStyle w:val="Stil1"/>
              <w:rPr>
                <w:sz w:val="20"/>
                <w:szCs w:val="20"/>
              </w:rPr>
            </w:pPr>
            <w:r w:rsidRPr="0040073B">
              <w:rPr>
                <w:sz w:val="20"/>
                <w:szCs w:val="20"/>
              </w:rPr>
              <w:t>394</w:t>
            </w:r>
          </w:p>
        </w:tc>
        <w:tc>
          <w:tcPr>
            <w:tcW w:w="851" w:type="dxa"/>
          </w:tcPr>
          <w:p w:rsidR="0040073B" w:rsidRPr="0040073B" w:rsidRDefault="0040073B" w:rsidP="0040073B">
            <w:pPr>
              <w:pStyle w:val="Stil1"/>
              <w:rPr>
                <w:sz w:val="20"/>
                <w:szCs w:val="20"/>
              </w:rPr>
            </w:pPr>
            <w:r w:rsidRPr="0040073B">
              <w:rPr>
                <w:sz w:val="20"/>
                <w:szCs w:val="20"/>
              </w:rPr>
              <w:t>723</w:t>
            </w:r>
          </w:p>
        </w:tc>
        <w:tc>
          <w:tcPr>
            <w:tcW w:w="992" w:type="dxa"/>
          </w:tcPr>
          <w:p w:rsidR="0040073B" w:rsidRPr="0040073B" w:rsidRDefault="0040073B" w:rsidP="0040073B">
            <w:pPr>
              <w:pStyle w:val="Stil1"/>
              <w:rPr>
                <w:sz w:val="20"/>
                <w:szCs w:val="20"/>
              </w:rPr>
            </w:pPr>
            <w:r w:rsidRPr="0040073B">
              <w:rPr>
                <w:sz w:val="20"/>
                <w:szCs w:val="20"/>
              </w:rPr>
              <w:t>1.160</w:t>
            </w:r>
          </w:p>
        </w:tc>
      </w:tr>
      <w:tr w:rsidR="0040073B" w:rsidRPr="0040073B" w:rsidTr="005475FA">
        <w:trPr>
          <w:trHeight w:val="459"/>
        </w:trPr>
        <w:tc>
          <w:tcPr>
            <w:tcW w:w="2547" w:type="dxa"/>
          </w:tcPr>
          <w:p w:rsidR="0040073B" w:rsidRPr="0040073B" w:rsidRDefault="0040073B" w:rsidP="0040073B">
            <w:pPr>
              <w:pStyle w:val="Stil1"/>
              <w:jc w:val="center"/>
              <w:rPr>
                <w:b/>
                <w:sz w:val="20"/>
                <w:szCs w:val="20"/>
              </w:rPr>
            </w:pPr>
            <w:r w:rsidRPr="0040073B">
              <w:rPr>
                <w:b/>
                <w:sz w:val="20"/>
                <w:szCs w:val="20"/>
              </w:rPr>
              <w:t>TOPLAM</w:t>
            </w:r>
          </w:p>
        </w:tc>
        <w:tc>
          <w:tcPr>
            <w:tcW w:w="992" w:type="dxa"/>
          </w:tcPr>
          <w:p w:rsidR="0040073B" w:rsidRPr="0040073B" w:rsidRDefault="0040073B" w:rsidP="0040073B">
            <w:pPr>
              <w:pStyle w:val="Stil1"/>
              <w:rPr>
                <w:b/>
                <w:sz w:val="20"/>
                <w:szCs w:val="20"/>
              </w:rPr>
            </w:pPr>
            <w:r w:rsidRPr="0040073B">
              <w:rPr>
                <w:b/>
                <w:sz w:val="20"/>
                <w:szCs w:val="20"/>
              </w:rPr>
              <w:t>6.748</w:t>
            </w:r>
          </w:p>
        </w:tc>
        <w:tc>
          <w:tcPr>
            <w:tcW w:w="851" w:type="dxa"/>
          </w:tcPr>
          <w:p w:rsidR="0040073B" w:rsidRPr="0040073B" w:rsidRDefault="0040073B" w:rsidP="0040073B">
            <w:pPr>
              <w:pStyle w:val="Stil1"/>
              <w:rPr>
                <w:b/>
                <w:sz w:val="20"/>
                <w:szCs w:val="20"/>
              </w:rPr>
            </w:pPr>
            <w:r w:rsidRPr="0040073B">
              <w:rPr>
                <w:b/>
                <w:sz w:val="20"/>
                <w:szCs w:val="20"/>
              </w:rPr>
              <w:t>6.302</w:t>
            </w:r>
          </w:p>
        </w:tc>
        <w:tc>
          <w:tcPr>
            <w:tcW w:w="992" w:type="dxa"/>
          </w:tcPr>
          <w:p w:rsidR="0040073B" w:rsidRPr="0040073B" w:rsidRDefault="0040073B" w:rsidP="0040073B">
            <w:pPr>
              <w:pStyle w:val="Stil1"/>
              <w:rPr>
                <w:b/>
                <w:sz w:val="20"/>
                <w:szCs w:val="20"/>
              </w:rPr>
            </w:pPr>
            <w:r w:rsidRPr="0040073B">
              <w:rPr>
                <w:b/>
                <w:sz w:val="20"/>
                <w:szCs w:val="20"/>
              </w:rPr>
              <w:t>13.050</w:t>
            </w:r>
          </w:p>
        </w:tc>
        <w:tc>
          <w:tcPr>
            <w:tcW w:w="992" w:type="dxa"/>
          </w:tcPr>
          <w:p w:rsidR="0040073B" w:rsidRPr="0040073B" w:rsidRDefault="0040073B" w:rsidP="0040073B">
            <w:pPr>
              <w:pStyle w:val="Stil1"/>
              <w:rPr>
                <w:b/>
                <w:sz w:val="20"/>
                <w:szCs w:val="20"/>
              </w:rPr>
            </w:pPr>
            <w:r w:rsidRPr="0040073B">
              <w:rPr>
                <w:b/>
                <w:sz w:val="20"/>
                <w:szCs w:val="20"/>
              </w:rPr>
              <w:t>1.713</w:t>
            </w:r>
          </w:p>
        </w:tc>
        <w:tc>
          <w:tcPr>
            <w:tcW w:w="992" w:type="dxa"/>
          </w:tcPr>
          <w:p w:rsidR="0040073B" w:rsidRPr="0040073B" w:rsidRDefault="0040073B" w:rsidP="0040073B">
            <w:pPr>
              <w:pStyle w:val="Stil1"/>
              <w:rPr>
                <w:b/>
                <w:sz w:val="20"/>
                <w:szCs w:val="20"/>
              </w:rPr>
            </w:pPr>
            <w:r w:rsidRPr="0040073B">
              <w:rPr>
                <w:b/>
                <w:sz w:val="20"/>
                <w:szCs w:val="20"/>
              </w:rPr>
              <w:t>1.455</w:t>
            </w:r>
          </w:p>
        </w:tc>
        <w:tc>
          <w:tcPr>
            <w:tcW w:w="851" w:type="dxa"/>
          </w:tcPr>
          <w:p w:rsidR="0040073B" w:rsidRPr="0040073B" w:rsidRDefault="0040073B" w:rsidP="0040073B">
            <w:pPr>
              <w:pStyle w:val="Stil1"/>
              <w:rPr>
                <w:b/>
                <w:sz w:val="20"/>
                <w:szCs w:val="20"/>
              </w:rPr>
            </w:pPr>
            <w:r w:rsidRPr="0040073B">
              <w:rPr>
                <w:b/>
                <w:sz w:val="20"/>
                <w:szCs w:val="20"/>
              </w:rPr>
              <w:t>3.168</w:t>
            </w:r>
          </w:p>
        </w:tc>
        <w:tc>
          <w:tcPr>
            <w:tcW w:w="850" w:type="dxa"/>
          </w:tcPr>
          <w:p w:rsidR="0040073B" w:rsidRPr="0040073B" w:rsidRDefault="0040073B" w:rsidP="0040073B">
            <w:pPr>
              <w:pStyle w:val="Stil1"/>
              <w:rPr>
                <w:b/>
                <w:sz w:val="20"/>
                <w:szCs w:val="20"/>
              </w:rPr>
            </w:pPr>
            <w:r w:rsidRPr="0040073B">
              <w:rPr>
                <w:b/>
                <w:sz w:val="20"/>
                <w:szCs w:val="20"/>
              </w:rPr>
              <w:t>8.411</w:t>
            </w:r>
          </w:p>
        </w:tc>
        <w:tc>
          <w:tcPr>
            <w:tcW w:w="851" w:type="dxa"/>
          </w:tcPr>
          <w:p w:rsidR="0040073B" w:rsidRPr="0040073B" w:rsidRDefault="0040073B" w:rsidP="0040073B">
            <w:pPr>
              <w:pStyle w:val="Stil1"/>
              <w:rPr>
                <w:b/>
                <w:sz w:val="20"/>
                <w:szCs w:val="20"/>
              </w:rPr>
            </w:pPr>
            <w:r w:rsidRPr="0040073B">
              <w:rPr>
                <w:b/>
                <w:sz w:val="20"/>
                <w:szCs w:val="20"/>
              </w:rPr>
              <w:t>7.807</w:t>
            </w:r>
          </w:p>
        </w:tc>
        <w:tc>
          <w:tcPr>
            <w:tcW w:w="992" w:type="dxa"/>
          </w:tcPr>
          <w:p w:rsidR="0040073B" w:rsidRPr="0040073B" w:rsidRDefault="0040073B" w:rsidP="0040073B">
            <w:pPr>
              <w:pStyle w:val="Stil1"/>
              <w:rPr>
                <w:b/>
                <w:i/>
                <w:sz w:val="20"/>
                <w:szCs w:val="20"/>
              </w:rPr>
            </w:pPr>
            <w:r w:rsidRPr="0040073B">
              <w:rPr>
                <w:b/>
                <w:sz w:val="20"/>
                <w:szCs w:val="20"/>
              </w:rPr>
              <w:t>16.218</w:t>
            </w:r>
          </w:p>
        </w:tc>
      </w:tr>
    </w:tbl>
    <w:p w:rsidR="00FA3C2A" w:rsidRDefault="00FA3C2A" w:rsidP="00FA3C2A"/>
    <w:p w:rsidR="005475FA" w:rsidRDefault="005475FA" w:rsidP="005475FA">
      <w:pPr>
        <w:pStyle w:val="Balk4"/>
      </w:pPr>
    </w:p>
    <w:p w:rsidR="005475FA" w:rsidRDefault="005475FA" w:rsidP="006325E6">
      <w:pPr>
        <w:pStyle w:val="Balk4"/>
      </w:pPr>
      <w:r>
        <w:t>Tablo 4: Öğrencilerin Lisans, Ön Lisans Ve Yüksek Lisans Programlarına Dağılımı</w:t>
      </w:r>
      <w:r w:rsidR="00474062">
        <w:t xml:space="preserve">    </w:t>
      </w:r>
    </w:p>
    <w:tbl>
      <w:tblPr>
        <w:tblStyle w:val="KlavuzTablo1Ak"/>
        <w:tblpPr w:leftFromText="141" w:rightFromText="141" w:vertAnchor="text" w:horzAnchor="margin" w:tblpXSpec="center" w:tblpY="106"/>
        <w:tblW w:w="0" w:type="auto"/>
        <w:tblLook w:val="04A0" w:firstRow="1" w:lastRow="0" w:firstColumn="1" w:lastColumn="0" w:noHBand="0" w:noVBand="1"/>
      </w:tblPr>
      <w:tblGrid>
        <w:gridCol w:w="2498"/>
        <w:gridCol w:w="1612"/>
        <w:gridCol w:w="1985"/>
      </w:tblGrid>
      <w:tr w:rsidR="00474062" w:rsidTr="00474062">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498" w:type="dxa"/>
          </w:tcPr>
          <w:p w:rsidR="00474062" w:rsidRPr="00AF469B" w:rsidRDefault="00474062" w:rsidP="00474062">
            <w:pPr>
              <w:spacing w:line="360" w:lineRule="auto"/>
              <w:ind w:firstLine="0"/>
              <w:rPr>
                <w:rStyle w:val="apple-style-span"/>
                <w:rFonts w:ascii="Times New Roman" w:eastAsia="MS Mincho" w:hAnsi="Times New Roman" w:cs="Times New Roman"/>
              </w:rPr>
            </w:pPr>
            <w:r>
              <w:rPr>
                <w:rStyle w:val="apple-style-span"/>
                <w:rFonts w:ascii="Times New Roman" w:eastAsia="MS Mincho" w:hAnsi="Times New Roman" w:cs="Times New Roman"/>
              </w:rPr>
              <w:t>ÖĞRENCİ SAYISI</w:t>
            </w:r>
          </w:p>
        </w:tc>
        <w:tc>
          <w:tcPr>
            <w:tcW w:w="1612" w:type="dxa"/>
          </w:tcPr>
          <w:p w:rsidR="00474062" w:rsidRDefault="00474062" w:rsidP="00474062">
            <w:pPr>
              <w:spacing w:line="360" w:lineRule="auto"/>
              <w:ind w:firstLine="0"/>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 xml:space="preserve">        2022</w:t>
            </w:r>
          </w:p>
          <w:p w:rsidR="00474062" w:rsidRPr="00AF469B" w:rsidRDefault="00474062" w:rsidP="00474062">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p>
        </w:tc>
        <w:tc>
          <w:tcPr>
            <w:tcW w:w="1985" w:type="dxa"/>
          </w:tcPr>
          <w:p w:rsidR="00474062" w:rsidRDefault="00474062" w:rsidP="00474062">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2023</w:t>
            </w:r>
          </w:p>
          <w:p w:rsidR="00474062" w:rsidRPr="00AF469B" w:rsidRDefault="00474062" w:rsidP="00474062">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p>
        </w:tc>
      </w:tr>
      <w:tr w:rsidR="00474062" w:rsidTr="00474062">
        <w:trPr>
          <w:trHeight w:val="385"/>
        </w:trPr>
        <w:tc>
          <w:tcPr>
            <w:cnfStyle w:val="001000000000" w:firstRow="0" w:lastRow="0" w:firstColumn="1" w:lastColumn="0" w:oddVBand="0" w:evenVBand="0" w:oddHBand="0" w:evenHBand="0" w:firstRowFirstColumn="0" w:firstRowLastColumn="0" w:lastRowFirstColumn="0" w:lastRowLastColumn="0"/>
            <w:tcW w:w="2498" w:type="dxa"/>
          </w:tcPr>
          <w:p w:rsidR="00474062" w:rsidRPr="00CB21E7" w:rsidRDefault="00474062" w:rsidP="00474062">
            <w:pPr>
              <w:spacing w:line="360" w:lineRule="auto"/>
              <w:ind w:firstLine="0"/>
              <w:jc w:val="left"/>
              <w:rPr>
                <w:rStyle w:val="apple-style-span"/>
                <w:rFonts w:ascii="Times New Roman" w:eastAsia="MS Mincho" w:hAnsi="Times New Roman" w:cs="Times New Roman"/>
                <w:b w:val="0"/>
              </w:rPr>
            </w:pPr>
            <w:r w:rsidRPr="00CB21E7">
              <w:rPr>
                <w:rStyle w:val="apple-style-span"/>
                <w:rFonts w:ascii="Times New Roman" w:eastAsia="MS Mincho" w:hAnsi="Times New Roman" w:cs="Times New Roman"/>
                <w:b w:val="0"/>
              </w:rPr>
              <w:t>ÖN LİSANS</w:t>
            </w:r>
          </w:p>
        </w:tc>
        <w:tc>
          <w:tcPr>
            <w:tcW w:w="1612" w:type="dxa"/>
          </w:tcPr>
          <w:p w:rsidR="00474062" w:rsidRPr="00AF469B" w:rsidRDefault="00474062" w:rsidP="00474062">
            <w:pPr>
              <w:spacing w:line="360" w:lineRule="auto"/>
              <w:jc w:val="center"/>
              <w:cnfStyle w:val="000000000000" w:firstRow="0"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6.143</w:t>
            </w:r>
          </w:p>
        </w:tc>
        <w:tc>
          <w:tcPr>
            <w:tcW w:w="1985" w:type="dxa"/>
          </w:tcPr>
          <w:p w:rsidR="00474062" w:rsidRPr="00AF469B" w:rsidRDefault="00474062" w:rsidP="00474062">
            <w:pPr>
              <w:spacing w:line="360" w:lineRule="auto"/>
              <w:jc w:val="center"/>
              <w:cnfStyle w:val="000000000000" w:firstRow="0"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6.937</w:t>
            </w:r>
          </w:p>
        </w:tc>
      </w:tr>
      <w:tr w:rsidR="00474062" w:rsidTr="00474062">
        <w:trPr>
          <w:trHeight w:val="506"/>
        </w:trPr>
        <w:tc>
          <w:tcPr>
            <w:cnfStyle w:val="001000000000" w:firstRow="0" w:lastRow="0" w:firstColumn="1" w:lastColumn="0" w:oddVBand="0" w:evenVBand="0" w:oddHBand="0" w:evenHBand="0" w:firstRowFirstColumn="0" w:firstRowLastColumn="0" w:lastRowFirstColumn="0" w:lastRowLastColumn="0"/>
            <w:tcW w:w="2498" w:type="dxa"/>
          </w:tcPr>
          <w:p w:rsidR="00474062" w:rsidRPr="00CB21E7" w:rsidRDefault="00474062" w:rsidP="00474062">
            <w:pPr>
              <w:spacing w:line="360" w:lineRule="auto"/>
              <w:ind w:firstLine="0"/>
              <w:jc w:val="left"/>
              <w:rPr>
                <w:rStyle w:val="apple-style-span"/>
                <w:rFonts w:ascii="Times New Roman" w:eastAsia="MS Mincho" w:hAnsi="Times New Roman" w:cs="Times New Roman"/>
                <w:b w:val="0"/>
              </w:rPr>
            </w:pPr>
            <w:r w:rsidRPr="00CB21E7">
              <w:rPr>
                <w:rStyle w:val="apple-style-span"/>
                <w:rFonts w:ascii="Times New Roman" w:eastAsia="MS Mincho" w:hAnsi="Times New Roman" w:cs="Times New Roman"/>
                <w:b w:val="0"/>
              </w:rPr>
              <w:t>LİSANS</w:t>
            </w:r>
          </w:p>
        </w:tc>
        <w:tc>
          <w:tcPr>
            <w:tcW w:w="1612" w:type="dxa"/>
          </w:tcPr>
          <w:p w:rsidR="00474062" w:rsidRDefault="00474062" w:rsidP="00474062">
            <w:pPr>
              <w:spacing w:line="360" w:lineRule="auto"/>
              <w:jc w:val="center"/>
              <w:cnfStyle w:val="000000000000" w:firstRow="0"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7.810</w:t>
            </w:r>
          </w:p>
        </w:tc>
        <w:tc>
          <w:tcPr>
            <w:tcW w:w="1985" w:type="dxa"/>
          </w:tcPr>
          <w:p w:rsidR="00474062" w:rsidRDefault="00474062" w:rsidP="00474062">
            <w:pPr>
              <w:spacing w:line="360" w:lineRule="auto"/>
              <w:jc w:val="center"/>
              <w:cnfStyle w:val="000000000000" w:firstRow="0"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8.121</w:t>
            </w:r>
          </w:p>
        </w:tc>
      </w:tr>
      <w:tr w:rsidR="00474062" w:rsidTr="00474062">
        <w:trPr>
          <w:trHeight w:val="471"/>
        </w:trPr>
        <w:tc>
          <w:tcPr>
            <w:cnfStyle w:val="001000000000" w:firstRow="0" w:lastRow="0" w:firstColumn="1" w:lastColumn="0" w:oddVBand="0" w:evenVBand="0" w:oddHBand="0" w:evenHBand="0" w:firstRowFirstColumn="0" w:firstRowLastColumn="0" w:lastRowFirstColumn="0" w:lastRowLastColumn="0"/>
            <w:tcW w:w="2498" w:type="dxa"/>
          </w:tcPr>
          <w:p w:rsidR="00474062" w:rsidRPr="00CB21E7" w:rsidRDefault="00474062" w:rsidP="00474062">
            <w:pPr>
              <w:spacing w:line="360" w:lineRule="auto"/>
              <w:ind w:firstLine="0"/>
              <w:jc w:val="left"/>
              <w:rPr>
                <w:rStyle w:val="apple-style-span"/>
                <w:rFonts w:ascii="Times New Roman" w:eastAsia="MS Mincho" w:hAnsi="Times New Roman" w:cs="Times New Roman"/>
                <w:b w:val="0"/>
              </w:rPr>
            </w:pPr>
            <w:r w:rsidRPr="00CB21E7">
              <w:rPr>
                <w:rStyle w:val="apple-style-span"/>
                <w:rFonts w:ascii="Times New Roman" w:eastAsia="MS Mincho" w:hAnsi="Times New Roman" w:cs="Times New Roman"/>
                <w:b w:val="0"/>
              </w:rPr>
              <w:t>YÜKSEK LİSANS</w:t>
            </w:r>
          </w:p>
        </w:tc>
        <w:tc>
          <w:tcPr>
            <w:tcW w:w="1612" w:type="dxa"/>
          </w:tcPr>
          <w:p w:rsidR="00474062" w:rsidRDefault="00474062" w:rsidP="00474062">
            <w:pPr>
              <w:spacing w:line="360" w:lineRule="auto"/>
              <w:jc w:val="center"/>
              <w:cnfStyle w:val="000000000000" w:firstRow="0"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933</w:t>
            </w:r>
          </w:p>
        </w:tc>
        <w:tc>
          <w:tcPr>
            <w:tcW w:w="1985" w:type="dxa"/>
          </w:tcPr>
          <w:p w:rsidR="00474062" w:rsidRDefault="00474062" w:rsidP="00474062">
            <w:pPr>
              <w:spacing w:line="360" w:lineRule="auto"/>
              <w:jc w:val="center"/>
              <w:cnfStyle w:val="000000000000" w:firstRow="0"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1.160</w:t>
            </w:r>
          </w:p>
        </w:tc>
      </w:tr>
      <w:tr w:rsidR="00474062" w:rsidTr="00474062">
        <w:trPr>
          <w:trHeight w:val="324"/>
        </w:trPr>
        <w:tc>
          <w:tcPr>
            <w:cnfStyle w:val="001000000000" w:firstRow="0" w:lastRow="0" w:firstColumn="1" w:lastColumn="0" w:oddVBand="0" w:evenVBand="0" w:oddHBand="0" w:evenHBand="0" w:firstRowFirstColumn="0" w:firstRowLastColumn="0" w:lastRowFirstColumn="0" w:lastRowLastColumn="0"/>
            <w:tcW w:w="2498" w:type="dxa"/>
          </w:tcPr>
          <w:p w:rsidR="00474062" w:rsidRPr="00883835" w:rsidRDefault="00474062" w:rsidP="00474062">
            <w:pPr>
              <w:spacing w:line="360" w:lineRule="auto"/>
              <w:ind w:firstLine="0"/>
              <w:jc w:val="left"/>
              <w:rPr>
                <w:rStyle w:val="apple-style-span"/>
                <w:rFonts w:ascii="Times New Roman" w:eastAsia="MS Mincho" w:hAnsi="Times New Roman" w:cs="Times New Roman"/>
              </w:rPr>
            </w:pPr>
            <w:r w:rsidRPr="00883835">
              <w:rPr>
                <w:rStyle w:val="apple-style-span"/>
                <w:rFonts w:ascii="Times New Roman" w:eastAsia="MS Mincho" w:hAnsi="Times New Roman" w:cs="Times New Roman"/>
              </w:rPr>
              <w:t>TOPLAM</w:t>
            </w:r>
          </w:p>
        </w:tc>
        <w:tc>
          <w:tcPr>
            <w:tcW w:w="1612" w:type="dxa"/>
          </w:tcPr>
          <w:p w:rsidR="00474062" w:rsidRPr="00883835" w:rsidRDefault="00474062" w:rsidP="00474062">
            <w:pPr>
              <w:spacing w:line="360" w:lineRule="auto"/>
              <w:jc w:val="center"/>
              <w:cnfStyle w:val="000000000000" w:firstRow="0"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b/>
              </w:rPr>
            </w:pPr>
            <w:r w:rsidRPr="00883835">
              <w:rPr>
                <w:rStyle w:val="apple-style-span"/>
                <w:rFonts w:ascii="Times New Roman" w:eastAsia="MS Mincho" w:hAnsi="Times New Roman" w:cs="Times New Roman"/>
                <w:b/>
              </w:rPr>
              <w:t>14.896</w:t>
            </w:r>
          </w:p>
        </w:tc>
        <w:tc>
          <w:tcPr>
            <w:tcW w:w="1985" w:type="dxa"/>
          </w:tcPr>
          <w:p w:rsidR="00474062" w:rsidRPr="00883835" w:rsidRDefault="00474062" w:rsidP="00474062">
            <w:pPr>
              <w:spacing w:line="360" w:lineRule="auto"/>
              <w:jc w:val="center"/>
              <w:cnfStyle w:val="000000000000" w:firstRow="0"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b/>
              </w:rPr>
            </w:pPr>
            <w:r w:rsidRPr="00883835">
              <w:rPr>
                <w:rStyle w:val="apple-style-span"/>
                <w:rFonts w:ascii="Times New Roman" w:eastAsia="MS Mincho" w:hAnsi="Times New Roman" w:cs="Times New Roman"/>
                <w:b/>
              </w:rPr>
              <w:t>16.218</w:t>
            </w:r>
          </w:p>
        </w:tc>
      </w:tr>
    </w:tbl>
    <w:p w:rsidR="00474062" w:rsidRPr="005475FA" w:rsidRDefault="00474062" w:rsidP="005475FA">
      <w:r>
        <w:t xml:space="preserve">            </w:t>
      </w:r>
    </w:p>
    <w:p w:rsidR="00474062" w:rsidRPr="005475FA" w:rsidRDefault="00474062" w:rsidP="005475FA"/>
    <w:p w:rsidR="00E34EBC" w:rsidRDefault="00E34EBC" w:rsidP="005475FA">
      <w:pPr>
        <w:ind w:firstLine="0"/>
      </w:pPr>
    </w:p>
    <w:p w:rsidR="006325E6" w:rsidRDefault="006325E6" w:rsidP="005475FA">
      <w:pPr>
        <w:ind w:firstLine="0"/>
      </w:pPr>
    </w:p>
    <w:p w:rsidR="006325E6" w:rsidRDefault="006325E6" w:rsidP="005475FA">
      <w:pPr>
        <w:ind w:firstLine="0"/>
      </w:pPr>
    </w:p>
    <w:p w:rsidR="006325E6" w:rsidRDefault="006325E6" w:rsidP="005475FA">
      <w:pPr>
        <w:ind w:firstLine="0"/>
      </w:pPr>
    </w:p>
    <w:p w:rsidR="006325E6" w:rsidRDefault="006325E6" w:rsidP="005475FA">
      <w:pPr>
        <w:ind w:firstLine="0"/>
      </w:pPr>
    </w:p>
    <w:p w:rsidR="00FA3C2A" w:rsidRDefault="002C6D9F" w:rsidP="00E34EBC">
      <w:pPr>
        <w:pStyle w:val="Balk2"/>
        <w:numPr>
          <w:ilvl w:val="1"/>
          <w:numId w:val="37"/>
        </w:numPr>
      </w:pPr>
      <w:bookmarkStart w:id="27" w:name="_Toc159584929"/>
      <w:r>
        <w:lastRenderedPageBreak/>
        <w:t>İnsan Kaynakları</w:t>
      </w:r>
      <w:bookmarkEnd w:id="27"/>
    </w:p>
    <w:p w:rsidR="006325E6" w:rsidRPr="006325E6" w:rsidRDefault="006325E6" w:rsidP="006325E6"/>
    <w:p w:rsidR="00B949EF" w:rsidRPr="00B949EF" w:rsidRDefault="00A712ED" w:rsidP="006325E6">
      <w:pPr>
        <w:pStyle w:val="Balk4"/>
      </w:pPr>
      <w:r>
        <w:t xml:space="preserve">Tablo </w:t>
      </w:r>
      <w:r w:rsidR="005475FA">
        <w:t>5</w:t>
      </w:r>
      <w:r>
        <w:t>: Akademik Personel</w:t>
      </w:r>
      <w:r w:rsidR="00B949EF">
        <w:t xml:space="preserve"> Sayısı Artış Oranı</w:t>
      </w:r>
    </w:p>
    <w:tbl>
      <w:tblPr>
        <w:tblStyle w:val="KlavuzTablo1Ak"/>
        <w:tblW w:w="0" w:type="auto"/>
        <w:tblLook w:val="04A0" w:firstRow="1" w:lastRow="0" w:firstColumn="1" w:lastColumn="0" w:noHBand="0" w:noVBand="1"/>
      </w:tblPr>
      <w:tblGrid>
        <w:gridCol w:w="2265"/>
        <w:gridCol w:w="1699"/>
        <w:gridCol w:w="1985"/>
        <w:gridCol w:w="1843"/>
      </w:tblGrid>
      <w:tr w:rsidR="00E34EBC" w:rsidTr="00A712ED">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265" w:type="dxa"/>
          </w:tcPr>
          <w:p w:rsidR="00E34EBC" w:rsidRDefault="00E34EBC" w:rsidP="00E34EBC">
            <w:pPr>
              <w:autoSpaceDE w:val="0"/>
              <w:autoSpaceDN w:val="0"/>
              <w:adjustRightInd w:val="0"/>
              <w:spacing w:line="360" w:lineRule="auto"/>
              <w:ind w:firstLine="0"/>
              <w:jc w:val="center"/>
              <w:rPr>
                <w:rFonts w:ascii="Times New Roman" w:hAnsi="Times New Roman"/>
                <w:b w:val="0"/>
                <w:bCs w:val="0"/>
                <w:color w:val="000000"/>
                <w:sz w:val="24"/>
                <w:szCs w:val="24"/>
              </w:rPr>
            </w:pPr>
          </w:p>
          <w:p w:rsidR="00E34EBC" w:rsidRPr="00E34EBC" w:rsidRDefault="00E34EBC" w:rsidP="00E34EBC">
            <w:pPr>
              <w:autoSpaceDE w:val="0"/>
              <w:autoSpaceDN w:val="0"/>
              <w:adjustRightInd w:val="0"/>
              <w:spacing w:line="360" w:lineRule="auto"/>
              <w:ind w:firstLine="0"/>
              <w:jc w:val="center"/>
              <w:rPr>
                <w:rFonts w:ascii="Times New Roman" w:hAnsi="Times New Roman"/>
                <w:color w:val="000000"/>
                <w:sz w:val="24"/>
                <w:szCs w:val="24"/>
              </w:rPr>
            </w:pPr>
            <w:r w:rsidRPr="00E34EBC">
              <w:rPr>
                <w:rFonts w:ascii="Times New Roman" w:hAnsi="Times New Roman"/>
                <w:color w:val="000000"/>
                <w:sz w:val="24"/>
                <w:szCs w:val="24"/>
              </w:rPr>
              <w:t>ÜNVAN</w:t>
            </w:r>
          </w:p>
        </w:tc>
        <w:tc>
          <w:tcPr>
            <w:tcW w:w="1699" w:type="dxa"/>
          </w:tcPr>
          <w:p w:rsidR="00E34EBC" w:rsidRDefault="00E34EBC" w:rsidP="00E34EBC">
            <w:pPr>
              <w:autoSpaceDE w:val="0"/>
              <w:autoSpaceDN w:val="0"/>
              <w:adjustRightInd w:val="0"/>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p>
          <w:p w:rsidR="00E34EBC" w:rsidRPr="00E34EBC" w:rsidRDefault="00E34EBC" w:rsidP="00E34EBC">
            <w:pPr>
              <w:autoSpaceDE w:val="0"/>
              <w:autoSpaceDN w:val="0"/>
              <w:adjustRightInd w:val="0"/>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E34EBC">
              <w:rPr>
                <w:rFonts w:ascii="Times New Roman" w:hAnsi="Times New Roman"/>
                <w:color w:val="000000"/>
                <w:sz w:val="24"/>
                <w:szCs w:val="24"/>
              </w:rPr>
              <w:t>2022</w:t>
            </w:r>
          </w:p>
        </w:tc>
        <w:tc>
          <w:tcPr>
            <w:tcW w:w="1985" w:type="dxa"/>
          </w:tcPr>
          <w:p w:rsidR="00E34EBC" w:rsidRDefault="00E34EBC" w:rsidP="00E34EBC">
            <w:pPr>
              <w:autoSpaceDE w:val="0"/>
              <w:autoSpaceDN w:val="0"/>
              <w:adjustRightInd w:val="0"/>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p>
          <w:p w:rsidR="00E34EBC" w:rsidRPr="00E34EBC" w:rsidRDefault="00E34EBC" w:rsidP="00E34EBC">
            <w:pPr>
              <w:autoSpaceDE w:val="0"/>
              <w:autoSpaceDN w:val="0"/>
              <w:adjustRightInd w:val="0"/>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E34EBC">
              <w:rPr>
                <w:rFonts w:ascii="Times New Roman" w:hAnsi="Times New Roman"/>
                <w:color w:val="000000"/>
                <w:sz w:val="24"/>
                <w:szCs w:val="24"/>
              </w:rPr>
              <w:t>2023</w:t>
            </w:r>
          </w:p>
        </w:tc>
        <w:tc>
          <w:tcPr>
            <w:tcW w:w="1843" w:type="dxa"/>
          </w:tcPr>
          <w:p w:rsidR="00E34EBC" w:rsidRDefault="00E34EBC" w:rsidP="00E34EBC">
            <w:pPr>
              <w:autoSpaceDE w:val="0"/>
              <w:autoSpaceDN w:val="0"/>
              <w:adjustRightInd w:val="0"/>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p>
          <w:p w:rsidR="00E34EBC" w:rsidRPr="00E34EBC" w:rsidRDefault="00E34EBC" w:rsidP="00E34EBC">
            <w:pPr>
              <w:autoSpaceDE w:val="0"/>
              <w:autoSpaceDN w:val="0"/>
              <w:adjustRightInd w:val="0"/>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E34EBC">
              <w:rPr>
                <w:rFonts w:ascii="Times New Roman" w:hAnsi="Times New Roman"/>
                <w:color w:val="000000"/>
                <w:sz w:val="24"/>
                <w:szCs w:val="24"/>
              </w:rPr>
              <w:t>ORAN (%)</w:t>
            </w:r>
          </w:p>
        </w:tc>
      </w:tr>
      <w:tr w:rsidR="00E34EBC" w:rsidTr="00E34EBC">
        <w:tc>
          <w:tcPr>
            <w:cnfStyle w:val="001000000000" w:firstRow="0" w:lastRow="0" w:firstColumn="1" w:lastColumn="0" w:oddVBand="0" w:evenVBand="0" w:oddHBand="0" w:evenHBand="0" w:firstRowFirstColumn="0" w:firstRowLastColumn="0" w:lastRowFirstColumn="0" w:lastRowLastColumn="0"/>
            <w:tcW w:w="2265" w:type="dxa"/>
          </w:tcPr>
          <w:p w:rsidR="00E34EBC" w:rsidRPr="00E34EBC" w:rsidRDefault="00E34EBC" w:rsidP="00E34EBC">
            <w:pPr>
              <w:pStyle w:val="AralkYok"/>
              <w:ind w:firstLine="0"/>
              <w:jc w:val="left"/>
              <w:rPr>
                <w:rFonts w:ascii="Times New Roman" w:hAnsi="Times New Roman" w:cs="Times New Roman"/>
                <w:b w:val="0"/>
                <w:sz w:val="24"/>
                <w:szCs w:val="24"/>
              </w:rPr>
            </w:pPr>
            <w:r w:rsidRPr="00E34EBC">
              <w:rPr>
                <w:rFonts w:ascii="Times New Roman" w:hAnsi="Times New Roman" w:cs="Times New Roman"/>
                <w:b w:val="0"/>
                <w:sz w:val="24"/>
                <w:szCs w:val="24"/>
              </w:rPr>
              <w:t>Profesör</w:t>
            </w:r>
          </w:p>
        </w:tc>
        <w:tc>
          <w:tcPr>
            <w:tcW w:w="1699" w:type="dxa"/>
          </w:tcPr>
          <w:p w:rsidR="00E34EBC" w:rsidRDefault="00A712ED" w:rsidP="00A712ED">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15</w:t>
            </w:r>
          </w:p>
        </w:tc>
        <w:tc>
          <w:tcPr>
            <w:tcW w:w="1985" w:type="dxa"/>
          </w:tcPr>
          <w:p w:rsidR="00E34EBC" w:rsidRPr="00E34EBC" w:rsidRDefault="00E34EBC" w:rsidP="00E34EBC">
            <w:pPr>
              <w:pStyle w:val="Stil1"/>
              <w:jc w:val="center"/>
              <w:cnfStyle w:val="000000000000" w:firstRow="0" w:lastRow="0" w:firstColumn="0" w:lastColumn="0" w:oddVBand="0" w:evenVBand="0" w:oddHBand="0" w:evenHBand="0" w:firstRowFirstColumn="0" w:firstRowLastColumn="0" w:lastRowFirstColumn="0" w:lastRowLastColumn="0"/>
            </w:pPr>
            <w:r w:rsidRPr="00E34EBC">
              <w:t>16</w:t>
            </w:r>
          </w:p>
        </w:tc>
        <w:tc>
          <w:tcPr>
            <w:tcW w:w="1843" w:type="dxa"/>
          </w:tcPr>
          <w:p w:rsidR="00E34EBC" w:rsidRDefault="00EF2743" w:rsidP="00A712ED">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w:t>
            </w:r>
            <w:r w:rsidR="00A712ED">
              <w:rPr>
                <w:rFonts w:ascii="Times New Roman" w:hAnsi="Times New Roman"/>
                <w:color w:val="000000"/>
                <w:sz w:val="24"/>
                <w:szCs w:val="24"/>
              </w:rPr>
              <w:t>6</w:t>
            </w:r>
          </w:p>
        </w:tc>
      </w:tr>
      <w:tr w:rsidR="00E34EBC" w:rsidTr="00E34EBC">
        <w:tc>
          <w:tcPr>
            <w:cnfStyle w:val="001000000000" w:firstRow="0" w:lastRow="0" w:firstColumn="1" w:lastColumn="0" w:oddVBand="0" w:evenVBand="0" w:oddHBand="0" w:evenHBand="0" w:firstRowFirstColumn="0" w:firstRowLastColumn="0" w:lastRowFirstColumn="0" w:lastRowLastColumn="0"/>
            <w:tcW w:w="2265" w:type="dxa"/>
          </w:tcPr>
          <w:p w:rsidR="00E34EBC" w:rsidRPr="00E34EBC" w:rsidRDefault="00E34EBC" w:rsidP="00E34EBC">
            <w:pPr>
              <w:pStyle w:val="AralkYok"/>
              <w:ind w:firstLine="0"/>
              <w:jc w:val="left"/>
              <w:rPr>
                <w:rFonts w:ascii="Times New Roman" w:hAnsi="Times New Roman" w:cs="Times New Roman"/>
                <w:b w:val="0"/>
                <w:sz w:val="24"/>
                <w:szCs w:val="24"/>
              </w:rPr>
            </w:pPr>
            <w:r w:rsidRPr="00E34EBC">
              <w:rPr>
                <w:rFonts w:ascii="Times New Roman" w:hAnsi="Times New Roman" w:cs="Times New Roman"/>
                <w:b w:val="0"/>
                <w:sz w:val="24"/>
                <w:szCs w:val="24"/>
              </w:rPr>
              <w:t>Doçent</w:t>
            </w:r>
          </w:p>
        </w:tc>
        <w:tc>
          <w:tcPr>
            <w:tcW w:w="1699" w:type="dxa"/>
          </w:tcPr>
          <w:p w:rsidR="00E34EBC" w:rsidRDefault="00A712ED" w:rsidP="00A712ED">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56</w:t>
            </w:r>
          </w:p>
        </w:tc>
        <w:tc>
          <w:tcPr>
            <w:tcW w:w="1985" w:type="dxa"/>
          </w:tcPr>
          <w:p w:rsidR="00E34EBC" w:rsidRPr="00E34EBC" w:rsidRDefault="00E34EBC" w:rsidP="00E34EBC">
            <w:pPr>
              <w:pStyle w:val="Stil1"/>
              <w:jc w:val="center"/>
              <w:cnfStyle w:val="000000000000" w:firstRow="0" w:lastRow="0" w:firstColumn="0" w:lastColumn="0" w:oddVBand="0" w:evenVBand="0" w:oddHBand="0" w:evenHBand="0" w:firstRowFirstColumn="0" w:firstRowLastColumn="0" w:lastRowFirstColumn="0" w:lastRowLastColumn="0"/>
            </w:pPr>
            <w:r w:rsidRPr="00E34EBC">
              <w:t>84</w:t>
            </w:r>
          </w:p>
        </w:tc>
        <w:tc>
          <w:tcPr>
            <w:tcW w:w="1843" w:type="dxa"/>
          </w:tcPr>
          <w:p w:rsidR="00E34EBC" w:rsidRDefault="00EF2743" w:rsidP="00A712ED">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w:t>
            </w:r>
            <w:r w:rsidR="00A712ED">
              <w:rPr>
                <w:rFonts w:ascii="Times New Roman" w:hAnsi="Times New Roman"/>
                <w:color w:val="000000"/>
                <w:sz w:val="24"/>
                <w:szCs w:val="24"/>
              </w:rPr>
              <w:t>50</w:t>
            </w:r>
          </w:p>
        </w:tc>
      </w:tr>
      <w:tr w:rsidR="00E34EBC" w:rsidTr="00E34EBC">
        <w:tc>
          <w:tcPr>
            <w:cnfStyle w:val="001000000000" w:firstRow="0" w:lastRow="0" w:firstColumn="1" w:lastColumn="0" w:oddVBand="0" w:evenVBand="0" w:oddHBand="0" w:evenHBand="0" w:firstRowFirstColumn="0" w:firstRowLastColumn="0" w:lastRowFirstColumn="0" w:lastRowLastColumn="0"/>
            <w:tcW w:w="2265" w:type="dxa"/>
          </w:tcPr>
          <w:p w:rsidR="00E34EBC" w:rsidRPr="00E34EBC" w:rsidRDefault="00E34EBC" w:rsidP="00E34EBC">
            <w:pPr>
              <w:pStyle w:val="AralkYok"/>
              <w:ind w:firstLine="0"/>
              <w:jc w:val="left"/>
              <w:rPr>
                <w:rFonts w:ascii="Times New Roman" w:hAnsi="Times New Roman" w:cs="Times New Roman"/>
                <w:b w:val="0"/>
                <w:sz w:val="24"/>
                <w:szCs w:val="24"/>
              </w:rPr>
            </w:pPr>
            <w:r w:rsidRPr="00E34EBC">
              <w:rPr>
                <w:rFonts w:ascii="Times New Roman" w:hAnsi="Times New Roman" w:cs="Times New Roman"/>
                <w:b w:val="0"/>
                <w:sz w:val="24"/>
                <w:szCs w:val="24"/>
              </w:rPr>
              <w:t>Doktor Öğretim Üyesi</w:t>
            </w:r>
          </w:p>
        </w:tc>
        <w:tc>
          <w:tcPr>
            <w:tcW w:w="1699" w:type="dxa"/>
          </w:tcPr>
          <w:p w:rsidR="00E34EBC" w:rsidRDefault="00A712ED" w:rsidP="00A712ED">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153</w:t>
            </w:r>
          </w:p>
        </w:tc>
        <w:tc>
          <w:tcPr>
            <w:tcW w:w="1985" w:type="dxa"/>
          </w:tcPr>
          <w:p w:rsidR="00E34EBC" w:rsidRPr="00E34EBC" w:rsidRDefault="00E34EBC" w:rsidP="00E34EBC">
            <w:pPr>
              <w:pStyle w:val="Stil1"/>
              <w:jc w:val="center"/>
              <w:cnfStyle w:val="000000000000" w:firstRow="0" w:lastRow="0" w:firstColumn="0" w:lastColumn="0" w:oddVBand="0" w:evenVBand="0" w:oddHBand="0" w:evenHBand="0" w:firstRowFirstColumn="0" w:firstRowLastColumn="0" w:lastRowFirstColumn="0" w:lastRowLastColumn="0"/>
            </w:pPr>
            <w:r w:rsidRPr="00E34EBC">
              <w:t>169</w:t>
            </w:r>
          </w:p>
        </w:tc>
        <w:tc>
          <w:tcPr>
            <w:tcW w:w="1843" w:type="dxa"/>
          </w:tcPr>
          <w:p w:rsidR="00E34EBC" w:rsidRDefault="00EF2743" w:rsidP="00A712ED">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w:t>
            </w:r>
            <w:r w:rsidR="00A712ED">
              <w:rPr>
                <w:rFonts w:ascii="Times New Roman" w:hAnsi="Times New Roman"/>
                <w:color w:val="000000"/>
                <w:sz w:val="24"/>
                <w:szCs w:val="24"/>
              </w:rPr>
              <w:t>10</w:t>
            </w:r>
          </w:p>
        </w:tc>
      </w:tr>
      <w:tr w:rsidR="00E34EBC" w:rsidTr="00E34EBC">
        <w:tc>
          <w:tcPr>
            <w:cnfStyle w:val="001000000000" w:firstRow="0" w:lastRow="0" w:firstColumn="1" w:lastColumn="0" w:oddVBand="0" w:evenVBand="0" w:oddHBand="0" w:evenHBand="0" w:firstRowFirstColumn="0" w:firstRowLastColumn="0" w:lastRowFirstColumn="0" w:lastRowLastColumn="0"/>
            <w:tcW w:w="2265" w:type="dxa"/>
          </w:tcPr>
          <w:p w:rsidR="00E34EBC" w:rsidRPr="00E34EBC" w:rsidRDefault="00E34EBC" w:rsidP="00E34EBC">
            <w:pPr>
              <w:pStyle w:val="AralkYok"/>
              <w:ind w:firstLine="0"/>
              <w:jc w:val="left"/>
              <w:rPr>
                <w:rFonts w:ascii="Times New Roman" w:hAnsi="Times New Roman" w:cs="Times New Roman"/>
                <w:b w:val="0"/>
                <w:sz w:val="24"/>
                <w:szCs w:val="24"/>
              </w:rPr>
            </w:pPr>
            <w:r w:rsidRPr="00E34EBC">
              <w:rPr>
                <w:rFonts w:ascii="Times New Roman" w:hAnsi="Times New Roman" w:cs="Times New Roman"/>
                <w:b w:val="0"/>
                <w:sz w:val="24"/>
                <w:szCs w:val="24"/>
              </w:rPr>
              <w:t>Öğretim Görevlisi</w:t>
            </w:r>
          </w:p>
        </w:tc>
        <w:tc>
          <w:tcPr>
            <w:tcW w:w="1699" w:type="dxa"/>
          </w:tcPr>
          <w:p w:rsidR="00E34EBC" w:rsidRDefault="00A712ED" w:rsidP="00A712ED">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154</w:t>
            </w:r>
          </w:p>
        </w:tc>
        <w:tc>
          <w:tcPr>
            <w:tcW w:w="1985" w:type="dxa"/>
          </w:tcPr>
          <w:p w:rsidR="00E34EBC" w:rsidRPr="00E34EBC" w:rsidRDefault="00E34EBC" w:rsidP="00E34EBC">
            <w:pPr>
              <w:pStyle w:val="Stil1"/>
              <w:jc w:val="center"/>
              <w:cnfStyle w:val="000000000000" w:firstRow="0" w:lastRow="0" w:firstColumn="0" w:lastColumn="0" w:oddVBand="0" w:evenVBand="0" w:oddHBand="0" w:evenHBand="0" w:firstRowFirstColumn="0" w:firstRowLastColumn="0" w:lastRowFirstColumn="0" w:lastRowLastColumn="0"/>
            </w:pPr>
            <w:r w:rsidRPr="00E34EBC">
              <w:t>151</w:t>
            </w:r>
          </w:p>
        </w:tc>
        <w:tc>
          <w:tcPr>
            <w:tcW w:w="1843" w:type="dxa"/>
          </w:tcPr>
          <w:p w:rsidR="00E34EBC" w:rsidRDefault="00EF2743" w:rsidP="00A712ED">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w:t>
            </w:r>
            <w:r w:rsidR="00A712ED">
              <w:rPr>
                <w:rFonts w:ascii="Times New Roman" w:hAnsi="Times New Roman"/>
                <w:color w:val="000000"/>
                <w:sz w:val="24"/>
                <w:szCs w:val="24"/>
              </w:rPr>
              <w:t>-2</w:t>
            </w:r>
          </w:p>
        </w:tc>
      </w:tr>
      <w:tr w:rsidR="00E34EBC" w:rsidTr="00E34EBC">
        <w:tc>
          <w:tcPr>
            <w:cnfStyle w:val="001000000000" w:firstRow="0" w:lastRow="0" w:firstColumn="1" w:lastColumn="0" w:oddVBand="0" w:evenVBand="0" w:oddHBand="0" w:evenHBand="0" w:firstRowFirstColumn="0" w:firstRowLastColumn="0" w:lastRowFirstColumn="0" w:lastRowLastColumn="0"/>
            <w:tcW w:w="2265" w:type="dxa"/>
          </w:tcPr>
          <w:p w:rsidR="00E34EBC" w:rsidRPr="00E34EBC" w:rsidRDefault="00E34EBC" w:rsidP="00E34EBC">
            <w:pPr>
              <w:pStyle w:val="AralkYok"/>
              <w:ind w:firstLine="0"/>
              <w:jc w:val="left"/>
              <w:rPr>
                <w:rFonts w:ascii="Times New Roman" w:hAnsi="Times New Roman" w:cs="Times New Roman"/>
                <w:b w:val="0"/>
                <w:sz w:val="24"/>
                <w:szCs w:val="24"/>
              </w:rPr>
            </w:pPr>
            <w:r w:rsidRPr="00E34EBC">
              <w:rPr>
                <w:rFonts w:ascii="Times New Roman" w:hAnsi="Times New Roman" w:cs="Times New Roman"/>
                <w:b w:val="0"/>
                <w:sz w:val="24"/>
                <w:szCs w:val="24"/>
              </w:rPr>
              <w:t>Araştırma Görevlisi</w:t>
            </w:r>
          </w:p>
        </w:tc>
        <w:tc>
          <w:tcPr>
            <w:tcW w:w="1699" w:type="dxa"/>
          </w:tcPr>
          <w:p w:rsidR="00E34EBC" w:rsidRDefault="00A712ED" w:rsidP="00A712ED">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87</w:t>
            </w:r>
          </w:p>
        </w:tc>
        <w:tc>
          <w:tcPr>
            <w:tcW w:w="1985" w:type="dxa"/>
          </w:tcPr>
          <w:p w:rsidR="00E34EBC" w:rsidRPr="00E34EBC" w:rsidRDefault="00E34EBC" w:rsidP="00E34EBC">
            <w:pPr>
              <w:pStyle w:val="Stil1"/>
              <w:jc w:val="center"/>
              <w:cnfStyle w:val="000000000000" w:firstRow="0" w:lastRow="0" w:firstColumn="0" w:lastColumn="0" w:oddVBand="0" w:evenVBand="0" w:oddHBand="0" w:evenHBand="0" w:firstRowFirstColumn="0" w:firstRowLastColumn="0" w:lastRowFirstColumn="0" w:lastRowLastColumn="0"/>
            </w:pPr>
            <w:r w:rsidRPr="00E34EBC">
              <w:t>74</w:t>
            </w:r>
          </w:p>
        </w:tc>
        <w:tc>
          <w:tcPr>
            <w:tcW w:w="1843" w:type="dxa"/>
          </w:tcPr>
          <w:p w:rsidR="00E34EBC" w:rsidRDefault="00EF2743" w:rsidP="00A712ED">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w:t>
            </w:r>
            <w:r w:rsidR="00A712ED">
              <w:rPr>
                <w:rFonts w:ascii="Times New Roman" w:hAnsi="Times New Roman"/>
                <w:color w:val="000000"/>
                <w:sz w:val="24"/>
                <w:szCs w:val="24"/>
              </w:rPr>
              <w:t>-15</w:t>
            </w:r>
          </w:p>
        </w:tc>
      </w:tr>
      <w:tr w:rsidR="00E34EBC" w:rsidTr="00E34EBC">
        <w:tc>
          <w:tcPr>
            <w:cnfStyle w:val="001000000000" w:firstRow="0" w:lastRow="0" w:firstColumn="1" w:lastColumn="0" w:oddVBand="0" w:evenVBand="0" w:oddHBand="0" w:evenHBand="0" w:firstRowFirstColumn="0" w:firstRowLastColumn="0" w:lastRowFirstColumn="0" w:lastRowLastColumn="0"/>
            <w:tcW w:w="2265" w:type="dxa"/>
          </w:tcPr>
          <w:p w:rsidR="00E34EBC" w:rsidRPr="00E34EBC" w:rsidRDefault="00E34EBC" w:rsidP="00E34EBC">
            <w:pPr>
              <w:pStyle w:val="AralkYok"/>
              <w:rPr>
                <w:rFonts w:ascii="Times New Roman" w:hAnsi="Times New Roman" w:cs="Times New Roman"/>
                <w:sz w:val="24"/>
                <w:szCs w:val="24"/>
              </w:rPr>
            </w:pPr>
            <w:r w:rsidRPr="00E34EBC">
              <w:rPr>
                <w:rFonts w:ascii="Times New Roman" w:hAnsi="Times New Roman" w:cs="Times New Roman"/>
                <w:sz w:val="24"/>
                <w:szCs w:val="24"/>
              </w:rPr>
              <w:t>TOPLAM</w:t>
            </w:r>
          </w:p>
        </w:tc>
        <w:tc>
          <w:tcPr>
            <w:tcW w:w="1699" w:type="dxa"/>
          </w:tcPr>
          <w:p w:rsidR="00E34EBC" w:rsidRPr="00A712ED" w:rsidRDefault="00A712ED" w:rsidP="00A712ED">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A712ED">
              <w:rPr>
                <w:rFonts w:ascii="Times New Roman" w:hAnsi="Times New Roman"/>
                <w:b/>
                <w:color w:val="000000"/>
                <w:sz w:val="24"/>
                <w:szCs w:val="24"/>
              </w:rPr>
              <w:t>465</w:t>
            </w:r>
          </w:p>
        </w:tc>
        <w:tc>
          <w:tcPr>
            <w:tcW w:w="1985" w:type="dxa"/>
          </w:tcPr>
          <w:p w:rsidR="00E34EBC" w:rsidRPr="00E34EBC" w:rsidRDefault="00E34EBC" w:rsidP="00E34EBC">
            <w:pPr>
              <w:pStyle w:val="Stil1"/>
              <w:jc w:val="center"/>
              <w:cnfStyle w:val="000000000000" w:firstRow="0" w:lastRow="0" w:firstColumn="0" w:lastColumn="0" w:oddVBand="0" w:evenVBand="0" w:oddHBand="0" w:evenHBand="0" w:firstRowFirstColumn="0" w:firstRowLastColumn="0" w:lastRowFirstColumn="0" w:lastRowLastColumn="0"/>
              <w:rPr>
                <w:b/>
                <w:color w:val="000000"/>
              </w:rPr>
            </w:pPr>
            <w:r w:rsidRPr="00E34EBC">
              <w:rPr>
                <w:b/>
                <w:caps/>
              </w:rPr>
              <w:t>494</w:t>
            </w:r>
          </w:p>
        </w:tc>
        <w:tc>
          <w:tcPr>
            <w:tcW w:w="1843" w:type="dxa"/>
          </w:tcPr>
          <w:p w:rsidR="00E34EBC" w:rsidRPr="00A712ED" w:rsidRDefault="00EF2743" w:rsidP="00A712ED">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w:t>
            </w:r>
            <w:r w:rsidR="00A712ED" w:rsidRPr="00A712ED">
              <w:rPr>
                <w:rFonts w:ascii="Times New Roman" w:hAnsi="Times New Roman"/>
                <w:b/>
                <w:color w:val="000000"/>
                <w:sz w:val="24"/>
                <w:szCs w:val="24"/>
              </w:rPr>
              <w:t>6</w:t>
            </w:r>
          </w:p>
        </w:tc>
      </w:tr>
    </w:tbl>
    <w:p w:rsidR="00051E1D" w:rsidRDefault="00051E1D" w:rsidP="00DE581A">
      <w:pPr>
        <w:autoSpaceDE w:val="0"/>
        <w:autoSpaceDN w:val="0"/>
        <w:adjustRightInd w:val="0"/>
        <w:spacing w:line="360" w:lineRule="auto"/>
        <w:ind w:firstLine="0"/>
        <w:rPr>
          <w:rFonts w:ascii="Times New Roman" w:hAnsi="Times New Roman"/>
          <w:color w:val="000000"/>
          <w:sz w:val="24"/>
          <w:szCs w:val="24"/>
        </w:rPr>
      </w:pPr>
    </w:p>
    <w:p w:rsidR="00051E1D" w:rsidRPr="00BA6F17" w:rsidRDefault="00EF2743" w:rsidP="00BA6F17">
      <w:pPr>
        <w:pStyle w:val="Stil1"/>
      </w:pPr>
      <w:r>
        <w:t xml:space="preserve">Tablo </w:t>
      </w:r>
      <w:r w:rsidR="006325E6">
        <w:t>5</w:t>
      </w:r>
      <w:r>
        <w:t>’e baktığımız zaman Akademik Personelin 2022 ve 2023 yıllarındaki değişiklikleri görmekteyiz. Üniversitemizde ki Akademik Personel sayısı son bir yılda %6 oranında artış sağladığı görülmektedir.</w:t>
      </w:r>
    </w:p>
    <w:p w:rsidR="00BA6F17" w:rsidRDefault="00BA6F17" w:rsidP="00BA6F17">
      <w:pPr>
        <w:pStyle w:val="Balk4"/>
      </w:pPr>
      <w:r>
        <w:t xml:space="preserve">Tablo </w:t>
      </w:r>
      <w:r w:rsidR="005475FA">
        <w:t>6</w:t>
      </w:r>
      <w:r>
        <w:t>: İdari Personel Sayısında Artış Oranı</w:t>
      </w:r>
    </w:p>
    <w:p w:rsidR="00907330" w:rsidRPr="00907330" w:rsidRDefault="00907330" w:rsidP="00907330"/>
    <w:tbl>
      <w:tblPr>
        <w:tblStyle w:val="KlavuzTablo1Ak"/>
        <w:tblW w:w="0" w:type="auto"/>
        <w:tblLook w:val="04A0" w:firstRow="1" w:lastRow="0" w:firstColumn="1" w:lastColumn="0" w:noHBand="0" w:noVBand="1"/>
      </w:tblPr>
      <w:tblGrid>
        <w:gridCol w:w="2265"/>
        <w:gridCol w:w="2265"/>
        <w:gridCol w:w="2265"/>
        <w:gridCol w:w="2265"/>
      </w:tblGrid>
      <w:tr w:rsidR="00BA6F17" w:rsidTr="00BA6F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BA6F17" w:rsidRPr="00E2028B" w:rsidRDefault="00BA6F17" w:rsidP="00DE581A">
            <w:pPr>
              <w:autoSpaceDE w:val="0"/>
              <w:autoSpaceDN w:val="0"/>
              <w:adjustRightInd w:val="0"/>
              <w:spacing w:line="360" w:lineRule="auto"/>
              <w:ind w:firstLine="0"/>
              <w:rPr>
                <w:rFonts w:ascii="Times New Roman" w:hAnsi="Times New Roman"/>
                <w:sz w:val="24"/>
                <w:szCs w:val="24"/>
              </w:rPr>
            </w:pPr>
            <w:r w:rsidRPr="00E2028B">
              <w:rPr>
                <w:rFonts w:ascii="Times New Roman" w:hAnsi="Times New Roman"/>
                <w:sz w:val="24"/>
                <w:szCs w:val="24"/>
              </w:rPr>
              <w:t>BİRİMİ</w:t>
            </w:r>
          </w:p>
        </w:tc>
        <w:tc>
          <w:tcPr>
            <w:tcW w:w="2265" w:type="dxa"/>
          </w:tcPr>
          <w:p w:rsidR="00BA6F17" w:rsidRPr="00E2028B" w:rsidRDefault="00E2028B" w:rsidP="00DE581A">
            <w:pPr>
              <w:autoSpaceDE w:val="0"/>
              <w:autoSpaceDN w:val="0"/>
              <w:adjustRightInd w:val="0"/>
              <w:spacing w:line="360"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00185AAC">
              <w:rPr>
                <w:rFonts w:ascii="Times New Roman" w:hAnsi="Times New Roman"/>
                <w:sz w:val="24"/>
                <w:szCs w:val="24"/>
              </w:rPr>
              <w:t xml:space="preserve">      </w:t>
            </w:r>
            <w:r w:rsidR="00BA6F17" w:rsidRPr="00E2028B">
              <w:rPr>
                <w:rFonts w:ascii="Times New Roman" w:hAnsi="Times New Roman"/>
                <w:sz w:val="24"/>
                <w:szCs w:val="24"/>
              </w:rPr>
              <w:t>2022</w:t>
            </w:r>
          </w:p>
        </w:tc>
        <w:tc>
          <w:tcPr>
            <w:tcW w:w="2265" w:type="dxa"/>
          </w:tcPr>
          <w:p w:rsidR="00BA6F17" w:rsidRPr="00E2028B" w:rsidRDefault="00E2028B" w:rsidP="00DE581A">
            <w:pPr>
              <w:autoSpaceDE w:val="0"/>
              <w:autoSpaceDN w:val="0"/>
              <w:adjustRightInd w:val="0"/>
              <w:spacing w:line="360"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00185AAC">
              <w:rPr>
                <w:rFonts w:ascii="Times New Roman" w:hAnsi="Times New Roman"/>
                <w:sz w:val="24"/>
                <w:szCs w:val="24"/>
              </w:rPr>
              <w:t xml:space="preserve">   </w:t>
            </w:r>
            <w:r>
              <w:rPr>
                <w:rFonts w:ascii="Times New Roman" w:hAnsi="Times New Roman"/>
                <w:sz w:val="24"/>
                <w:szCs w:val="24"/>
              </w:rPr>
              <w:t xml:space="preserve"> </w:t>
            </w:r>
            <w:r w:rsidR="00BA6F17" w:rsidRPr="00E2028B">
              <w:rPr>
                <w:rFonts w:ascii="Times New Roman" w:hAnsi="Times New Roman"/>
                <w:sz w:val="24"/>
                <w:szCs w:val="24"/>
              </w:rPr>
              <w:t>2023</w:t>
            </w:r>
          </w:p>
        </w:tc>
        <w:tc>
          <w:tcPr>
            <w:tcW w:w="2265" w:type="dxa"/>
          </w:tcPr>
          <w:p w:rsidR="00BA6F17" w:rsidRPr="00E2028B" w:rsidRDefault="00185AAC" w:rsidP="00DE581A">
            <w:pPr>
              <w:autoSpaceDE w:val="0"/>
              <w:autoSpaceDN w:val="0"/>
              <w:adjustRightInd w:val="0"/>
              <w:spacing w:line="360"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000000"/>
                <w:sz w:val="24"/>
                <w:szCs w:val="24"/>
              </w:rPr>
              <w:t xml:space="preserve">         </w:t>
            </w:r>
            <w:r w:rsidR="00BA6F17" w:rsidRPr="00E2028B">
              <w:rPr>
                <w:rFonts w:ascii="Times New Roman" w:hAnsi="Times New Roman"/>
                <w:color w:val="000000"/>
                <w:sz w:val="24"/>
                <w:szCs w:val="24"/>
              </w:rPr>
              <w:t>ORAN (%)</w:t>
            </w:r>
          </w:p>
        </w:tc>
      </w:tr>
      <w:tr w:rsidR="00BA6F17" w:rsidTr="00BA6F17">
        <w:tc>
          <w:tcPr>
            <w:cnfStyle w:val="001000000000" w:firstRow="0" w:lastRow="0" w:firstColumn="1" w:lastColumn="0" w:oddVBand="0" w:evenVBand="0" w:oddHBand="0" w:evenHBand="0" w:firstRowFirstColumn="0" w:firstRowLastColumn="0" w:lastRowFirstColumn="0" w:lastRowLastColumn="0"/>
            <w:tcW w:w="2265" w:type="dxa"/>
          </w:tcPr>
          <w:p w:rsidR="00BA6F17" w:rsidRPr="00BA6F17" w:rsidRDefault="00BA6F17" w:rsidP="00BA6F17">
            <w:pPr>
              <w:pStyle w:val="Stil1"/>
              <w:jc w:val="left"/>
              <w:rPr>
                <w:b w:val="0"/>
              </w:rPr>
            </w:pPr>
            <w:r w:rsidRPr="00BA6F17">
              <w:rPr>
                <w:b w:val="0"/>
              </w:rPr>
              <w:t>Genel İdari Hizmetler</w:t>
            </w:r>
          </w:p>
        </w:tc>
        <w:tc>
          <w:tcPr>
            <w:tcW w:w="2265" w:type="dxa"/>
          </w:tcPr>
          <w:p w:rsidR="00BA6F17" w:rsidRPr="009C5BF8" w:rsidRDefault="009C5BF8" w:rsidP="009C5BF8">
            <w:pPr>
              <w:pStyle w:val="Stil1"/>
              <w:jc w:val="center"/>
              <w:cnfStyle w:val="000000000000" w:firstRow="0" w:lastRow="0" w:firstColumn="0" w:lastColumn="0" w:oddVBand="0" w:evenVBand="0" w:oddHBand="0" w:evenHBand="0" w:firstRowFirstColumn="0" w:firstRowLastColumn="0" w:lastRowFirstColumn="0" w:lastRowLastColumn="0"/>
            </w:pPr>
            <w:r w:rsidRPr="009C5BF8">
              <w:t>154</w:t>
            </w:r>
          </w:p>
        </w:tc>
        <w:tc>
          <w:tcPr>
            <w:tcW w:w="2265" w:type="dxa"/>
          </w:tcPr>
          <w:p w:rsidR="00BA6F17" w:rsidRPr="00BA6F17" w:rsidRDefault="00E2028B" w:rsidP="009C5BF8">
            <w:pPr>
              <w:pStyle w:val="Stil1"/>
              <w:jc w:val="center"/>
              <w:cnfStyle w:val="000000000000" w:firstRow="0" w:lastRow="0" w:firstColumn="0" w:lastColumn="0" w:oddVBand="0" w:evenVBand="0" w:oddHBand="0" w:evenHBand="0" w:firstRowFirstColumn="0" w:firstRowLastColumn="0" w:lastRowFirstColumn="0" w:lastRowLastColumn="0"/>
            </w:pPr>
            <w:r>
              <w:t>170</w:t>
            </w:r>
          </w:p>
        </w:tc>
        <w:tc>
          <w:tcPr>
            <w:tcW w:w="2265" w:type="dxa"/>
          </w:tcPr>
          <w:p w:rsidR="00BA6F17" w:rsidRPr="009C5BF8" w:rsidRDefault="009C5BF8" w:rsidP="00236A1E">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Pr="009C5BF8">
              <w:rPr>
                <w:rFonts w:ascii="Times New Roman" w:hAnsi="Times New Roman"/>
                <w:sz w:val="24"/>
                <w:szCs w:val="24"/>
              </w:rPr>
              <w:t>11</w:t>
            </w:r>
          </w:p>
        </w:tc>
      </w:tr>
      <w:tr w:rsidR="00BA6F17" w:rsidTr="00BA6F17">
        <w:tc>
          <w:tcPr>
            <w:cnfStyle w:val="001000000000" w:firstRow="0" w:lastRow="0" w:firstColumn="1" w:lastColumn="0" w:oddVBand="0" w:evenVBand="0" w:oddHBand="0" w:evenHBand="0" w:firstRowFirstColumn="0" w:firstRowLastColumn="0" w:lastRowFirstColumn="0" w:lastRowLastColumn="0"/>
            <w:tcW w:w="2265" w:type="dxa"/>
          </w:tcPr>
          <w:p w:rsidR="00BA6F17" w:rsidRPr="00BA6F17" w:rsidRDefault="00BA6F17" w:rsidP="00BA6F17">
            <w:pPr>
              <w:pStyle w:val="Stil1"/>
              <w:jc w:val="left"/>
              <w:rPr>
                <w:b w:val="0"/>
              </w:rPr>
            </w:pPr>
            <w:r w:rsidRPr="00BA6F17">
              <w:rPr>
                <w:b w:val="0"/>
              </w:rPr>
              <w:t>Sağlık Hizmetleri Sınıfı</w:t>
            </w:r>
          </w:p>
        </w:tc>
        <w:tc>
          <w:tcPr>
            <w:tcW w:w="2265" w:type="dxa"/>
          </w:tcPr>
          <w:p w:rsidR="00BA6F17" w:rsidRPr="009C5BF8" w:rsidRDefault="009C5BF8" w:rsidP="009C5BF8">
            <w:pPr>
              <w:pStyle w:val="Stil1"/>
              <w:jc w:val="center"/>
              <w:cnfStyle w:val="000000000000" w:firstRow="0" w:lastRow="0" w:firstColumn="0" w:lastColumn="0" w:oddVBand="0" w:evenVBand="0" w:oddHBand="0" w:evenHBand="0" w:firstRowFirstColumn="0" w:firstRowLastColumn="0" w:lastRowFirstColumn="0" w:lastRowLastColumn="0"/>
            </w:pPr>
            <w:r w:rsidRPr="009C5BF8">
              <w:t>2</w:t>
            </w:r>
          </w:p>
        </w:tc>
        <w:tc>
          <w:tcPr>
            <w:tcW w:w="2265" w:type="dxa"/>
          </w:tcPr>
          <w:p w:rsidR="00BA6F17" w:rsidRPr="00BA6F17" w:rsidRDefault="00E2028B" w:rsidP="009C5BF8">
            <w:pPr>
              <w:pStyle w:val="Stil1"/>
              <w:jc w:val="center"/>
              <w:cnfStyle w:val="000000000000" w:firstRow="0" w:lastRow="0" w:firstColumn="0" w:lastColumn="0" w:oddVBand="0" w:evenVBand="0" w:oddHBand="0" w:evenHBand="0" w:firstRowFirstColumn="0" w:firstRowLastColumn="0" w:lastRowFirstColumn="0" w:lastRowLastColumn="0"/>
            </w:pPr>
            <w:r>
              <w:t>3</w:t>
            </w:r>
          </w:p>
        </w:tc>
        <w:tc>
          <w:tcPr>
            <w:tcW w:w="2265" w:type="dxa"/>
          </w:tcPr>
          <w:p w:rsidR="00BA6F17" w:rsidRPr="009C5BF8" w:rsidRDefault="009C5BF8" w:rsidP="00236A1E">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Pr="009C5BF8">
              <w:rPr>
                <w:rFonts w:ascii="Times New Roman" w:hAnsi="Times New Roman"/>
                <w:sz w:val="24"/>
                <w:szCs w:val="24"/>
              </w:rPr>
              <w:t>50</w:t>
            </w:r>
          </w:p>
        </w:tc>
      </w:tr>
      <w:tr w:rsidR="00BA6F17" w:rsidTr="00BA6F17">
        <w:tc>
          <w:tcPr>
            <w:cnfStyle w:val="001000000000" w:firstRow="0" w:lastRow="0" w:firstColumn="1" w:lastColumn="0" w:oddVBand="0" w:evenVBand="0" w:oddHBand="0" w:evenHBand="0" w:firstRowFirstColumn="0" w:firstRowLastColumn="0" w:lastRowFirstColumn="0" w:lastRowLastColumn="0"/>
            <w:tcW w:w="2265" w:type="dxa"/>
          </w:tcPr>
          <w:p w:rsidR="00BA6F17" w:rsidRPr="00BA6F17" w:rsidRDefault="00BA6F17" w:rsidP="00BA6F17">
            <w:pPr>
              <w:pStyle w:val="Stil1"/>
              <w:jc w:val="left"/>
              <w:rPr>
                <w:b w:val="0"/>
              </w:rPr>
            </w:pPr>
            <w:r w:rsidRPr="00BA6F17">
              <w:rPr>
                <w:b w:val="0"/>
              </w:rPr>
              <w:t>Teknik Hizmetleri Sınıfı</w:t>
            </w:r>
          </w:p>
        </w:tc>
        <w:tc>
          <w:tcPr>
            <w:tcW w:w="2265" w:type="dxa"/>
          </w:tcPr>
          <w:p w:rsidR="00BA6F17" w:rsidRPr="009C5BF8" w:rsidRDefault="009C5BF8" w:rsidP="009C5BF8">
            <w:pPr>
              <w:pStyle w:val="Stil1"/>
              <w:jc w:val="center"/>
              <w:cnfStyle w:val="000000000000" w:firstRow="0" w:lastRow="0" w:firstColumn="0" w:lastColumn="0" w:oddVBand="0" w:evenVBand="0" w:oddHBand="0" w:evenHBand="0" w:firstRowFirstColumn="0" w:firstRowLastColumn="0" w:lastRowFirstColumn="0" w:lastRowLastColumn="0"/>
            </w:pPr>
            <w:r w:rsidRPr="009C5BF8">
              <w:t>43</w:t>
            </w:r>
          </w:p>
        </w:tc>
        <w:tc>
          <w:tcPr>
            <w:tcW w:w="2265" w:type="dxa"/>
          </w:tcPr>
          <w:p w:rsidR="00BA6F17" w:rsidRPr="00BA6F17" w:rsidRDefault="00E2028B" w:rsidP="009C5BF8">
            <w:pPr>
              <w:pStyle w:val="Stil1"/>
              <w:jc w:val="center"/>
              <w:cnfStyle w:val="000000000000" w:firstRow="0" w:lastRow="0" w:firstColumn="0" w:lastColumn="0" w:oddVBand="0" w:evenVBand="0" w:oddHBand="0" w:evenHBand="0" w:firstRowFirstColumn="0" w:firstRowLastColumn="0" w:lastRowFirstColumn="0" w:lastRowLastColumn="0"/>
            </w:pPr>
            <w:r>
              <w:t>45</w:t>
            </w:r>
          </w:p>
        </w:tc>
        <w:tc>
          <w:tcPr>
            <w:tcW w:w="2265" w:type="dxa"/>
          </w:tcPr>
          <w:p w:rsidR="00BA6F17" w:rsidRPr="009C5BF8" w:rsidRDefault="009C5BF8" w:rsidP="00236A1E">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Pr="009C5BF8">
              <w:rPr>
                <w:rFonts w:ascii="Times New Roman" w:hAnsi="Times New Roman"/>
                <w:sz w:val="24"/>
                <w:szCs w:val="24"/>
              </w:rPr>
              <w:t>5</w:t>
            </w:r>
          </w:p>
        </w:tc>
      </w:tr>
      <w:tr w:rsidR="00BA6F17" w:rsidTr="00BA6F17">
        <w:tc>
          <w:tcPr>
            <w:cnfStyle w:val="001000000000" w:firstRow="0" w:lastRow="0" w:firstColumn="1" w:lastColumn="0" w:oddVBand="0" w:evenVBand="0" w:oddHBand="0" w:evenHBand="0" w:firstRowFirstColumn="0" w:firstRowLastColumn="0" w:lastRowFirstColumn="0" w:lastRowLastColumn="0"/>
            <w:tcW w:w="2265" w:type="dxa"/>
          </w:tcPr>
          <w:p w:rsidR="00BA6F17" w:rsidRPr="00BA6F17" w:rsidRDefault="00BA6F17" w:rsidP="00BA6F17">
            <w:pPr>
              <w:pStyle w:val="Stil1"/>
              <w:jc w:val="left"/>
              <w:rPr>
                <w:b w:val="0"/>
              </w:rPr>
            </w:pPr>
            <w:r w:rsidRPr="00BA6F17">
              <w:rPr>
                <w:b w:val="0"/>
              </w:rPr>
              <w:t>Avukatlık Hizmetleri Sınıfı.</w:t>
            </w:r>
          </w:p>
        </w:tc>
        <w:tc>
          <w:tcPr>
            <w:tcW w:w="2265" w:type="dxa"/>
          </w:tcPr>
          <w:p w:rsidR="00BA6F17" w:rsidRPr="009C5BF8" w:rsidRDefault="009C5BF8" w:rsidP="009C5BF8">
            <w:pPr>
              <w:pStyle w:val="Stil1"/>
              <w:jc w:val="center"/>
              <w:cnfStyle w:val="000000000000" w:firstRow="0" w:lastRow="0" w:firstColumn="0" w:lastColumn="0" w:oddVBand="0" w:evenVBand="0" w:oddHBand="0" w:evenHBand="0" w:firstRowFirstColumn="0" w:firstRowLastColumn="0" w:lastRowFirstColumn="0" w:lastRowLastColumn="0"/>
            </w:pPr>
            <w:r w:rsidRPr="009C5BF8">
              <w:t>2</w:t>
            </w:r>
          </w:p>
        </w:tc>
        <w:tc>
          <w:tcPr>
            <w:tcW w:w="2265" w:type="dxa"/>
          </w:tcPr>
          <w:p w:rsidR="00BA6F17" w:rsidRPr="00BA6F17" w:rsidRDefault="00E2028B" w:rsidP="009C5BF8">
            <w:pPr>
              <w:pStyle w:val="Stil1"/>
              <w:jc w:val="center"/>
              <w:cnfStyle w:val="000000000000" w:firstRow="0" w:lastRow="0" w:firstColumn="0" w:lastColumn="0" w:oddVBand="0" w:evenVBand="0" w:oddHBand="0" w:evenHBand="0" w:firstRowFirstColumn="0" w:firstRowLastColumn="0" w:lastRowFirstColumn="0" w:lastRowLastColumn="0"/>
            </w:pPr>
            <w:r>
              <w:t>1</w:t>
            </w:r>
          </w:p>
        </w:tc>
        <w:tc>
          <w:tcPr>
            <w:tcW w:w="2265" w:type="dxa"/>
          </w:tcPr>
          <w:p w:rsidR="00BA6F17" w:rsidRPr="009C5BF8" w:rsidRDefault="009C5BF8" w:rsidP="00236A1E">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Pr="009C5BF8">
              <w:rPr>
                <w:rFonts w:ascii="Times New Roman" w:hAnsi="Times New Roman"/>
                <w:sz w:val="24"/>
                <w:szCs w:val="24"/>
              </w:rPr>
              <w:t>-50</w:t>
            </w:r>
          </w:p>
        </w:tc>
      </w:tr>
      <w:tr w:rsidR="00BA6F17" w:rsidTr="00BA6F17">
        <w:tc>
          <w:tcPr>
            <w:cnfStyle w:val="001000000000" w:firstRow="0" w:lastRow="0" w:firstColumn="1" w:lastColumn="0" w:oddVBand="0" w:evenVBand="0" w:oddHBand="0" w:evenHBand="0" w:firstRowFirstColumn="0" w:firstRowLastColumn="0" w:lastRowFirstColumn="0" w:lastRowLastColumn="0"/>
            <w:tcW w:w="2265" w:type="dxa"/>
          </w:tcPr>
          <w:p w:rsidR="00BA6F17" w:rsidRPr="00BA6F17" w:rsidRDefault="00BA6F17" w:rsidP="00BA6F17">
            <w:pPr>
              <w:pStyle w:val="Stil1"/>
              <w:jc w:val="left"/>
              <w:rPr>
                <w:b w:val="0"/>
              </w:rPr>
            </w:pPr>
            <w:r w:rsidRPr="00BA6F17">
              <w:rPr>
                <w:b w:val="0"/>
              </w:rPr>
              <w:t>Yardımcı Hizmetli</w:t>
            </w:r>
          </w:p>
        </w:tc>
        <w:tc>
          <w:tcPr>
            <w:tcW w:w="2265" w:type="dxa"/>
          </w:tcPr>
          <w:p w:rsidR="00BA6F17" w:rsidRPr="009C5BF8" w:rsidRDefault="009C5BF8" w:rsidP="009C5BF8">
            <w:pPr>
              <w:pStyle w:val="Stil1"/>
              <w:jc w:val="center"/>
              <w:cnfStyle w:val="000000000000" w:firstRow="0" w:lastRow="0" w:firstColumn="0" w:lastColumn="0" w:oddVBand="0" w:evenVBand="0" w:oddHBand="0" w:evenHBand="0" w:firstRowFirstColumn="0" w:firstRowLastColumn="0" w:lastRowFirstColumn="0" w:lastRowLastColumn="0"/>
            </w:pPr>
            <w:r w:rsidRPr="009C5BF8">
              <w:t>8</w:t>
            </w:r>
          </w:p>
        </w:tc>
        <w:tc>
          <w:tcPr>
            <w:tcW w:w="2265" w:type="dxa"/>
          </w:tcPr>
          <w:p w:rsidR="00BA6F17" w:rsidRPr="00BA6F17" w:rsidRDefault="00E2028B" w:rsidP="009C5BF8">
            <w:pPr>
              <w:pStyle w:val="Stil1"/>
              <w:jc w:val="center"/>
              <w:cnfStyle w:val="000000000000" w:firstRow="0" w:lastRow="0" w:firstColumn="0" w:lastColumn="0" w:oddVBand="0" w:evenVBand="0" w:oddHBand="0" w:evenHBand="0" w:firstRowFirstColumn="0" w:firstRowLastColumn="0" w:lastRowFirstColumn="0" w:lastRowLastColumn="0"/>
            </w:pPr>
            <w:r>
              <w:t>25</w:t>
            </w:r>
          </w:p>
        </w:tc>
        <w:tc>
          <w:tcPr>
            <w:tcW w:w="2265" w:type="dxa"/>
          </w:tcPr>
          <w:p w:rsidR="00BA6F17" w:rsidRPr="009C5BF8" w:rsidRDefault="009C5BF8" w:rsidP="00236A1E">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Pr="009C5BF8">
              <w:rPr>
                <w:rFonts w:ascii="Times New Roman" w:hAnsi="Times New Roman"/>
                <w:sz w:val="24"/>
                <w:szCs w:val="24"/>
              </w:rPr>
              <w:t>212</w:t>
            </w:r>
          </w:p>
        </w:tc>
      </w:tr>
      <w:tr w:rsidR="00BA6F17" w:rsidTr="00BA6F17">
        <w:tc>
          <w:tcPr>
            <w:cnfStyle w:val="001000000000" w:firstRow="0" w:lastRow="0" w:firstColumn="1" w:lastColumn="0" w:oddVBand="0" w:evenVBand="0" w:oddHBand="0" w:evenHBand="0" w:firstRowFirstColumn="0" w:firstRowLastColumn="0" w:lastRowFirstColumn="0" w:lastRowLastColumn="0"/>
            <w:tcW w:w="2265" w:type="dxa"/>
          </w:tcPr>
          <w:p w:rsidR="00BA6F17" w:rsidRPr="00BA6F17" w:rsidRDefault="00BA6F17" w:rsidP="00BA6F17">
            <w:pPr>
              <w:pStyle w:val="AralkYok"/>
              <w:ind w:firstLine="0"/>
              <w:rPr>
                <w:rFonts w:ascii="Times New Roman" w:hAnsi="Times New Roman" w:cs="Times New Roman"/>
                <w:b w:val="0"/>
                <w:sz w:val="24"/>
                <w:szCs w:val="24"/>
              </w:rPr>
            </w:pPr>
            <w:r w:rsidRPr="00BA6F17">
              <w:rPr>
                <w:rFonts w:ascii="Times New Roman" w:hAnsi="Times New Roman" w:cs="Times New Roman"/>
                <w:b w:val="0"/>
                <w:sz w:val="24"/>
                <w:szCs w:val="24"/>
              </w:rPr>
              <w:t>Sözleşmeli Personel</w:t>
            </w:r>
          </w:p>
        </w:tc>
        <w:tc>
          <w:tcPr>
            <w:tcW w:w="2265" w:type="dxa"/>
          </w:tcPr>
          <w:p w:rsidR="00BA6F17" w:rsidRPr="009C5BF8" w:rsidRDefault="009C5BF8" w:rsidP="009C5BF8">
            <w:pPr>
              <w:pStyle w:val="Stil1"/>
              <w:jc w:val="center"/>
              <w:cnfStyle w:val="000000000000" w:firstRow="0" w:lastRow="0" w:firstColumn="0" w:lastColumn="0" w:oddVBand="0" w:evenVBand="0" w:oddHBand="0" w:evenHBand="0" w:firstRowFirstColumn="0" w:firstRowLastColumn="0" w:lastRowFirstColumn="0" w:lastRowLastColumn="0"/>
            </w:pPr>
            <w:r w:rsidRPr="009C5BF8">
              <w:t>39</w:t>
            </w:r>
          </w:p>
        </w:tc>
        <w:tc>
          <w:tcPr>
            <w:tcW w:w="2265" w:type="dxa"/>
          </w:tcPr>
          <w:p w:rsidR="00BA6F17" w:rsidRPr="00BA6F17" w:rsidRDefault="009C5BF8" w:rsidP="009C5BF8">
            <w:pPr>
              <w:pStyle w:val="Stil1"/>
              <w:jc w:val="center"/>
              <w:cnfStyle w:val="000000000000" w:firstRow="0" w:lastRow="0" w:firstColumn="0" w:lastColumn="0" w:oddVBand="0" w:evenVBand="0" w:oddHBand="0" w:evenHBand="0" w:firstRowFirstColumn="0" w:firstRowLastColumn="0" w:lastRowFirstColumn="0" w:lastRowLastColumn="0"/>
            </w:pPr>
            <w:r>
              <w:t>66</w:t>
            </w:r>
          </w:p>
        </w:tc>
        <w:tc>
          <w:tcPr>
            <w:tcW w:w="2265" w:type="dxa"/>
          </w:tcPr>
          <w:p w:rsidR="00BA6F17" w:rsidRPr="009C5BF8" w:rsidRDefault="00236A1E" w:rsidP="00236A1E">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9C5BF8" w:rsidRPr="009C5BF8">
              <w:rPr>
                <w:rFonts w:ascii="Times New Roman" w:hAnsi="Times New Roman"/>
                <w:sz w:val="24"/>
                <w:szCs w:val="24"/>
              </w:rPr>
              <w:t>70</w:t>
            </w:r>
          </w:p>
        </w:tc>
      </w:tr>
      <w:tr w:rsidR="00BA6F17" w:rsidTr="00BA6F17">
        <w:tc>
          <w:tcPr>
            <w:cnfStyle w:val="001000000000" w:firstRow="0" w:lastRow="0" w:firstColumn="1" w:lastColumn="0" w:oddVBand="0" w:evenVBand="0" w:oddHBand="0" w:evenHBand="0" w:firstRowFirstColumn="0" w:firstRowLastColumn="0" w:lastRowFirstColumn="0" w:lastRowLastColumn="0"/>
            <w:tcW w:w="2265" w:type="dxa"/>
          </w:tcPr>
          <w:p w:rsidR="00BA6F17" w:rsidRPr="00BA6F17" w:rsidRDefault="00BA6F17" w:rsidP="00BA6F17">
            <w:pPr>
              <w:pStyle w:val="AralkYok"/>
              <w:ind w:firstLine="0"/>
              <w:rPr>
                <w:rFonts w:ascii="Times New Roman" w:hAnsi="Times New Roman" w:cs="Times New Roman"/>
                <w:b w:val="0"/>
                <w:sz w:val="24"/>
                <w:szCs w:val="24"/>
              </w:rPr>
            </w:pPr>
            <w:r w:rsidRPr="00BA6F17">
              <w:rPr>
                <w:rFonts w:ascii="Times New Roman" w:hAnsi="Times New Roman" w:cs="Times New Roman"/>
                <w:b w:val="0"/>
                <w:sz w:val="24"/>
                <w:szCs w:val="24"/>
              </w:rPr>
              <w:t>İşçiler</w:t>
            </w:r>
          </w:p>
        </w:tc>
        <w:tc>
          <w:tcPr>
            <w:tcW w:w="2265" w:type="dxa"/>
          </w:tcPr>
          <w:p w:rsidR="00BA6F17" w:rsidRPr="009C5BF8" w:rsidRDefault="009C5BF8" w:rsidP="009C5BF8">
            <w:pPr>
              <w:pStyle w:val="Stil1"/>
              <w:jc w:val="center"/>
              <w:cnfStyle w:val="000000000000" w:firstRow="0" w:lastRow="0" w:firstColumn="0" w:lastColumn="0" w:oddVBand="0" w:evenVBand="0" w:oddHBand="0" w:evenHBand="0" w:firstRowFirstColumn="0" w:firstRowLastColumn="0" w:lastRowFirstColumn="0" w:lastRowLastColumn="0"/>
            </w:pPr>
            <w:r w:rsidRPr="009C5BF8">
              <w:t>177</w:t>
            </w:r>
          </w:p>
        </w:tc>
        <w:tc>
          <w:tcPr>
            <w:tcW w:w="2265" w:type="dxa"/>
          </w:tcPr>
          <w:p w:rsidR="00BA6F17" w:rsidRPr="00BA6F17" w:rsidRDefault="009C5BF8" w:rsidP="009C5BF8">
            <w:pPr>
              <w:pStyle w:val="Stil1"/>
              <w:jc w:val="center"/>
              <w:cnfStyle w:val="000000000000" w:firstRow="0" w:lastRow="0" w:firstColumn="0" w:lastColumn="0" w:oddVBand="0" w:evenVBand="0" w:oddHBand="0" w:evenHBand="0" w:firstRowFirstColumn="0" w:firstRowLastColumn="0" w:lastRowFirstColumn="0" w:lastRowLastColumn="0"/>
            </w:pPr>
            <w:r>
              <w:t>179</w:t>
            </w:r>
          </w:p>
        </w:tc>
        <w:tc>
          <w:tcPr>
            <w:tcW w:w="2265" w:type="dxa"/>
          </w:tcPr>
          <w:p w:rsidR="00BA6F17" w:rsidRPr="009C5BF8" w:rsidRDefault="00236A1E" w:rsidP="00236A1E">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w:t>
            </w:r>
            <w:r w:rsidR="009C5BF8" w:rsidRPr="009C5BF8">
              <w:rPr>
                <w:rFonts w:ascii="Times New Roman" w:hAnsi="Times New Roman"/>
                <w:sz w:val="24"/>
                <w:szCs w:val="24"/>
              </w:rPr>
              <w:t>2</w:t>
            </w:r>
          </w:p>
        </w:tc>
      </w:tr>
      <w:tr w:rsidR="00BA6F17" w:rsidTr="00BA6F17">
        <w:tc>
          <w:tcPr>
            <w:cnfStyle w:val="001000000000" w:firstRow="0" w:lastRow="0" w:firstColumn="1" w:lastColumn="0" w:oddVBand="0" w:evenVBand="0" w:oddHBand="0" w:evenHBand="0" w:firstRowFirstColumn="0" w:firstRowLastColumn="0" w:lastRowFirstColumn="0" w:lastRowLastColumn="0"/>
            <w:tcW w:w="2265" w:type="dxa"/>
          </w:tcPr>
          <w:p w:rsidR="00BA6F17" w:rsidRPr="00BA6F17" w:rsidRDefault="00BA6F17" w:rsidP="00BA6F17">
            <w:pPr>
              <w:pStyle w:val="AralkYok"/>
              <w:ind w:firstLine="0"/>
              <w:rPr>
                <w:rFonts w:ascii="Times New Roman" w:hAnsi="Times New Roman" w:cs="Times New Roman"/>
                <w:sz w:val="24"/>
                <w:szCs w:val="24"/>
              </w:rPr>
            </w:pPr>
            <w:r>
              <w:rPr>
                <w:rFonts w:ascii="Times New Roman" w:hAnsi="Times New Roman" w:cs="Times New Roman"/>
                <w:sz w:val="24"/>
                <w:szCs w:val="24"/>
              </w:rPr>
              <w:t xml:space="preserve">      </w:t>
            </w:r>
            <w:r w:rsidRPr="00BA6F17">
              <w:rPr>
                <w:rFonts w:ascii="Times New Roman" w:hAnsi="Times New Roman" w:cs="Times New Roman"/>
                <w:sz w:val="24"/>
                <w:szCs w:val="24"/>
              </w:rPr>
              <w:t>TOPLAM</w:t>
            </w:r>
          </w:p>
        </w:tc>
        <w:tc>
          <w:tcPr>
            <w:tcW w:w="2265" w:type="dxa"/>
          </w:tcPr>
          <w:p w:rsidR="00BA6F17" w:rsidRPr="00BA6F17" w:rsidRDefault="009C5BF8" w:rsidP="00BA6F17">
            <w:pPr>
              <w:autoSpaceDE w:val="0"/>
              <w:autoSpaceDN w:val="0"/>
              <w:adjustRightInd w:val="0"/>
              <w:spacing w:line="36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 xml:space="preserve">              425</w:t>
            </w:r>
          </w:p>
        </w:tc>
        <w:tc>
          <w:tcPr>
            <w:tcW w:w="2265" w:type="dxa"/>
          </w:tcPr>
          <w:p w:rsidR="00BA6F17" w:rsidRPr="00BA6F17" w:rsidRDefault="009C5BF8" w:rsidP="00BA6F17">
            <w:pPr>
              <w:autoSpaceDE w:val="0"/>
              <w:autoSpaceDN w:val="0"/>
              <w:adjustRightInd w:val="0"/>
              <w:spacing w:line="360"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 xml:space="preserve">              489</w:t>
            </w:r>
          </w:p>
        </w:tc>
        <w:tc>
          <w:tcPr>
            <w:tcW w:w="2265" w:type="dxa"/>
          </w:tcPr>
          <w:p w:rsidR="00BA6F17" w:rsidRPr="00236A1E" w:rsidRDefault="00236A1E" w:rsidP="00236A1E">
            <w:pPr>
              <w:autoSpaceDE w:val="0"/>
              <w:autoSpaceDN w:val="0"/>
              <w:adjustRightInd w:val="0"/>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236A1E">
              <w:rPr>
                <w:rFonts w:ascii="Times New Roman" w:hAnsi="Times New Roman"/>
                <w:b/>
                <w:sz w:val="24"/>
                <w:szCs w:val="24"/>
              </w:rPr>
              <w:t>%</w:t>
            </w:r>
            <w:r w:rsidR="009C5BF8" w:rsidRPr="00236A1E">
              <w:rPr>
                <w:rFonts w:ascii="Times New Roman" w:hAnsi="Times New Roman"/>
                <w:b/>
                <w:sz w:val="24"/>
                <w:szCs w:val="24"/>
              </w:rPr>
              <w:t>15</w:t>
            </w:r>
          </w:p>
        </w:tc>
      </w:tr>
    </w:tbl>
    <w:p w:rsidR="00FA3C2A" w:rsidRDefault="00FA3C2A" w:rsidP="00DE581A">
      <w:pPr>
        <w:autoSpaceDE w:val="0"/>
        <w:autoSpaceDN w:val="0"/>
        <w:adjustRightInd w:val="0"/>
        <w:spacing w:line="360" w:lineRule="auto"/>
        <w:ind w:firstLine="0"/>
        <w:rPr>
          <w:rFonts w:ascii="Times New Roman" w:hAnsi="Times New Roman"/>
          <w:sz w:val="24"/>
          <w:szCs w:val="24"/>
        </w:rPr>
      </w:pPr>
    </w:p>
    <w:p w:rsidR="00907330" w:rsidRDefault="00907330" w:rsidP="00674CA7">
      <w:pPr>
        <w:pStyle w:val="Stil1"/>
      </w:pPr>
      <w:r>
        <w:t xml:space="preserve">Tablo </w:t>
      </w:r>
      <w:r w:rsidR="006325E6">
        <w:t>6</w:t>
      </w:r>
      <w:r>
        <w:t>’</w:t>
      </w:r>
      <w:r w:rsidR="006325E6">
        <w:t>yı</w:t>
      </w:r>
      <w:r>
        <w:t xml:space="preserve"> incelediğimiz zaman İdari Personel sayısında 2022 ile 2023 yılları arasında ki değişiklikleri görmekteyiz.  Üniversitemizde ki İdari Personel sayısı son bir yılda %15 oranında artış sağladığı görülmektedir. </w:t>
      </w:r>
    </w:p>
    <w:p w:rsidR="00FA3C2A" w:rsidRDefault="002F1459" w:rsidP="002F1459">
      <w:pPr>
        <w:pStyle w:val="Balk2"/>
      </w:pPr>
      <w:bookmarkStart w:id="28" w:name="_Toc159584930"/>
      <w:r>
        <w:lastRenderedPageBreak/>
        <w:t>6.3 Fiziki Yapı</w:t>
      </w:r>
      <w:bookmarkEnd w:id="28"/>
    </w:p>
    <w:p w:rsidR="00674CA7" w:rsidRPr="0002641A" w:rsidRDefault="00674CA7" w:rsidP="00674CA7">
      <w:pPr>
        <w:pStyle w:val="Stil1"/>
      </w:pPr>
      <w:r w:rsidRPr="0002641A">
        <w:t>Üniversitemizin kuruluş yılı olan 2008 yılında toplam 6.400 m</w:t>
      </w:r>
      <w:r w:rsidRPr="0002641A">
        <w:rPr>
          <w:vertAlign w:val="superscript"/>
        </w:rPr>
        <w:t>2</w:t>
      </w:r>
      <w:r w:rsidRPr="0002641A">
        <w:t xml:space="preserve"> olan kapalı fiziki alanlarımız hızlı bir yapılaşma süreci sonunda 2023 yılı itibariyle yaklaşık 183.888 m</w:t>
      </w:r>
      <w:r w:rsidRPr="0002641A">
        <w:rPr>
          <w:vertAlign w:val="superscript"/>
        </w:rPr>
        <w:t>2’</w:t>
      </w:r>
      <w:r w:rsidRPr="0002641A">
        <w:t>ye ulaşmıştır. Şehir merkezinde yer alan Dede Korkut Külliyemiz, İktisadi ve İdari Bilimler Fakültesi, Mühendislik Fakültesi, Sağlık Bilimleri Fakültesi, İnsan ve Toplum Bilimleri Fakültesi, Bayburt Sağlık Hizmetleri Meslek Yüksekokulu, Teknik Bilimler Meslek Yüksekokulu, Rektörlük, İdari Bina, Personel ve Öğrenci yemekhanesi ve Gençlik Evi yer almaktadır. Dede Korkut Külliyemizde öğrenci şehir bütünleşmesine ve öğrencilerimizin tüm ihtiyaçlarını karşılayabilmesine olanak sağlamaktadır.</w:t>
      </w:r>
    </w:p>
    <w:p w:rsidR="00674CA7" w:rsidRPr="0002641A" w:rsidRDefault="00674CA7" w:rsidP="00674CA7">
      <w:pPr>
        <w:pStyle w:val="Stil1"/>
      </w:pPr>
      <w:r w:rsidRPr="0002641A">
        <w:t>Baberti Külliyesi alanında ise Lojmanlar, Konferans Salonu ve Uygulama Oteli, Kapalı Spor Salonu, Merkezi Araştırma Laboratuvarı, Bayburt Eğitim Fakültesi, İlahiyat Fakültesi, Spor Bilimleri Fakültesi, Sanat ve Tasarım Fakültesi, Uygulamalı Bilimler Fakültesi, Adalet Meslek Yüksekokulu, Sosyal Bilimler Meslek Yüksekokulu, Lisansüstü Eğitim Bilimleri Enstitüsü, Araştırma Merkezleri, Kültür Merkezi, Merkezi Kütüphane, Spor Tesisleri ile Öğrenci Yurtları yer almaktadır. Öğrencilerimizin sosyal aktivite imkânı sağlamak amacıyla sinema, bowling, tiyatro salonları, açık hava konser alanları ve kafeler yer almaktadır. Öğrencilerin temel ihtiyaçlarını giderebilmeleri   için öğrenci yemekhanesi, market, kuaför, terzi vb. imkanlar yerleşkemizde yer almaktadır.</w:t>
      </w:r>
    </w:p>
    <w:p w:rsidR="00674CA7" w:rsidRPr="0002641A" w:rsidRDefault="00674CA7" w:rsidP="00674CA7">
      <w:pPr>
        <w:pStyle w:val="Stil1"/>
      </w:pPr>
      <w:r w:rsidRPr="0002641A">
        <w:t>Aydıntepe ilçesinde bulunan Aydıntepe Meslek Yüksekokulu Yerleşkesinde Yüksekokul Binası, Kapalı Spor Salonu, Halı Saha, Öğrenci Yemekhane ve yurtları 12.589 m</w:t>
      </w:r>
      <w:r w:rsidRPr="0002641A">
        <w:rPr>
          <w:vertAlign w:val="superscript"/>
        </w:rPr>
        <w:t>2</w:t>
      </w:r>
      <w:r w:rsidRPr="0002641A">
        <w:t xml:space="preserve"> üzerinde yer almaktadır.</w:t>
      </w:r>
    </w:p>
    <w:p w:rsidR="00674CA7" w:rsidRPr="0002641A" w:rsidRDefault="00674CA7" w:rsidP="00674CA7">
      <w:pPr>
        <w:pStyle w:val="Stil1"/>
      </w:pPr>
      <w:r w:rsidRPr="0002641A">
        <w:t>Demirözü Meslek Yüksekokulumuzun bulunduğu Demirözü Yerleşkesinde ise, Yüksekokul Binası, Öğrenci Yurtları, Yemekhane, Açık Spor Tesisleri ve 2023 yılında yapılan sağlık ocağı tahsisi ile 13.034 m</w:t>
      </w:r>
      <w:r w:rsidRPr="0002641A">
        <w:rPr>
          <w:vertAlign w:val="superscript"/>
        </w:rPr>
        <w:t>2</w:t>
      </w:r>
      <w:r w:rsidRPr="0002641A">
        <w:t xml:space="preserve"> üzerinde yer almaktadır.</w:t>
      </w:r>
    </w:p>
    <w:p w:rsidR="00FA3C2A" w:rsidRDefault="00FA3C2A" w:rsidP="00674CA7">
      <w:pPr>
        <w:pStyle w:val="Stil1"/>
      </w:pPr>
    </w:p>
    <w:p w:rsidR="00FA3C2A" w:rsidRDefault="00FA3C2A" w:rsidP="00DE581A">
      <w:pPr>
        <w:autoSpaceDE w:val="0"/>
        <w:autoSpaceDN w:val="0"/>
        <w:adjustRightInd w:val="0"/>
        <w:spacing w:line="360" w:lineRule="auto"/>
        <w:ind w:firstLine="0"/>
        <w:rPr>
          <w:rFonts w:ascii="Times New Roman" w:hAnsi="Times New Roman"/>
          <w:sz w:val="24"/>
          <w:szCs w:val="24"/>
        </w:rPr>
      </w:pPr>
    </w:p>
    <w:p w:rsidR="00FA3C2A" w:rsidRDefault="00FA3C2A" w:rsidP="00DE581A">
      <w:pPr>
        <w:autoSpaceDE w:val="0"/>
        <w:autoSpaceDN w:val="0"/>
        <w:adjustRightInd w:val="0"/>
        <w:spacing w:line="360" w:lineRule="auto"/>
        <w:ind w:firstLine="0"/>
        <w:rPr>
          <w:rFonts w:ascii="Times New Roman" w:hAnsi="Times New Roman"/>
          <w:sz w:val="24"/>
          <w:szCs w:val="24"/>
        </w:rPr>
      </w:pPr>
    </w:p>
    <w:p w:rsidR="00FA3C2A" w:rsidRDefault="00FA3C2A" w:rsidP="00DE581A">
      <w:pPr>
        <w:autoSpaceDE w:val="0"/>
        <w:autoSpaceDN w:val="0"/>
        <w:adjustRightInd w:val="0"/>
        <w:spacing w:line="360" w:lineRule="auto"/>
        <w:ind w:firstLine="0"/>
        <w:rPr>
          <w:rFonts w:ascii="Times New Roman" w:hAnsi="Times New Roman"/>
          <w:sz w:val="24"/>
          <w:szCs w:val="24"/>
        </w:rPr>
      </w:pPr>
    </w:p>
    <w:p w:rsidR="00FA3C2A" w:rsidRDefault="00FA3C2A" w:rsidP="00DE581A">
      <w:pPr>
        <w:autoSpaceDE w:val="0"/>
        <w:autoSpaceDN w:val="0"/>
        <w:adjustRightInd w:val="0"/>
        <w:spacing w:line="360" w:lineRule="auto"/>
        <w:ind w:firstLine="0"/>
        <w:rPr>
          <w:rFonts w:ascii="Times New Roman" w:hAnsi="Times New Roman"/>
          <w:sz w:val="24"/>
          <w:szCs w:val="24"/>
        </w:rPr>
      </w:pPr>
    </w:p>
    <w:p w:rsidR="00FA3C2A" w:rsidRDefault="00FA3C2A" w:rsidP="00602D87">
      <w:pPr>
        <w:pStyle w:val="Balk4"/>
      </w:pPr>
    </w:p>
    <w:p w:rsidR="00FA3C2A" w:rsidRDefault="00FA3C2A" w:rsidP="00DE581A">
      <w:pPr>
        <w:autoSpaceDE w:val="0"/>
        <w:autoSpaceDN w:val="0"/>
        <w:adjustRightInd w:val="0"/>
        <w:spacing w:line="360" w:lineRule="auto"/>
        <w:ind w:firstLine="0"/>
        <w:rPr>
          <w:rFonts w:ascii="Times New Roman" w:hAnsi="Times New Roman"/>
          <w:sz w:val="24"/>
          <w:szCs w:val="24"/>
        </w:rPr>
      </w:pPr>
    </w:p>
    <w:p w:rsidR="00674CA7" w:rsidRDefault="00674CA7" w:rsidP="00DE581A">
      <w:pPr>
        <w:autoSpaceDE w:val="0"/>
        <w:autoSpaceDN w:val="0"/>
        <w:adjustRightInd w:val="0"/>
        <w:spacing w:line="360" w:lineRule="auto"/>
        <w:ind w:firstLine="0"/>
        <w:rPr>
          <w:rFonts w:ascii="Times New Roman" w:hAnsi="Times New Roman"/>
          <w:sz w:val="24"/>
          <w:szCs w:val="24"/>
        </w:rPr>
      </w:pPr>
    </w:p>
    <w:p w:rsidR="006325E6" w:rsidRDefault="006325E6" w:rsidP="00DE581A">
      <w:pPr>
        <w:autoSpaceDE w:val="0"/>
        <w:autoSpaceDN w:val="0"/>
        <w:adjustRightInd w:val="0"/>
        <w:spacing w:line="360" w:lineRule="auto"/>
        <w:ind w:firstLine="0"/>
        <w:rPr>
          <w:rFonts w:ascii="Times New Roman" w:hAnsi="Times New Roman"/>
          <w:sz w:val="24"/>
          <w:szCs w:val="24"/>
        </w:rPr>
      </w:pPr>
    </w:p>
    <w:p w:rsidR="006325E6" w:rsidRDefault="006325E6" w:rsidP="00DE581A">
      <w:pPr>
        <w:autoSpaceDE w:val="0"/>
        <w:autoSpaceDN w:val="0"/>
        <w:adjustRightInd w:val="0"/>
        <w:spacing w:line="360" w:lineRule="auto"/>
        <w:ind w:firstLine="0"/>
        <w:rPr>
          <w:rFonts w:ascii="Times New Roman" w:hAnsi="Times New Roman"/>
          <w:sz w:val="24"/>
          <w:szCs w:val="24"/>
        </w:rPr>
      </w:pPr>
    </w:p>
    <w:p w:rsidR="00674CA7" w:rsidRDefault="00674CA7" w:rsidP="00DE581A">
      <w:pPr>
        <w:autoSpaceDE w:val="0"/>
        <w:autoSpaceDN w:val="0"/>
        <w:adjustRightInd w:val="0"/>
        <w:spacing w:line="360" w:lineRule="auto"/>
        <w:ind w:firstLine="0"/>
        <w:rPr>
          <w:rFonts w:ascii="Times New Roman" w:hAnsi="Times New Roman"/>
          <w:sz w:val="24"/>
          <w:szCs w:val="24"/>
        </w:rPr>
      </w:pPr>
    </w:p>
    <w:p w:rsidR="00FA3C2A" w:rsidRDefault="00674CA7" w:rsidP="006325E6">
      <w:pPr>
        <w:pStyle w:val="Balk4"/>
      </w:pPr>
      <w:r>
        <w:lastRenderedPageBreak/>
        <w:t>Tablo 7: Kapalı Alan</w:t>
      </w:r>
      <w:bookmarkStart w:id="29" w:name="_Toc318290367"/>
      <w:bookmarkStart w:id="30" w:name="_Toc318290761"/>
    </w:p>
    <w:p w:rsidR="006325E6" w:rsidRPr="006325E6" w:rsidRDefault="006325E6" w:rsidP="006325E6"/>
    <w:tbl>
      <w:tblPr>
        <w:tblStyle w:val="KlavuzTablo1Ak"/>
        <w:tblW w:w="0" w:type="auto"/>
        <w:tblLook w:val="04A0" w:firstRow="1" w:lastRow="0" w:firstColumn="1" w:lastColumn="0" w:noHBand="0" w:noVBand="1"/>
      </w:tblPr>
      <w:tblGrid>
        <w:gridCol w:w="4530"/>
        <w:gridCol w:w="4530"/>
      </w:tblGrid>
      <w:tr w:rsidR="00674CA7" w:rsidRPr="00674CA7" w:rsidTr="00674CA7">
        <w:trPr>
          <w:cnfStyle w:val="100000000000" w:firstRow="1" w:lastRow="0" w:firstColumn="0" w:lastColumn="0" w:oddVBand="0" w:evenVBand="0" w:oddHBand="0" w:evenHBand="0" w:firstRowFirstColumn="0" w:firstRowLastColumn="0" w:lastRowFirstColumn="0" w:lastRowLastColumn="0"/>
          <w:trHeight w:val="918"/>
        </w:trPr>
        <w:tc>
          <w:tcPr>
            <w:cnfStyle w:val="001000000000" w:firstRow="0" w:lastRow="0" w:firstColumn="1" w:lastColumn="0" w:oddVBand="0" w:evenVBand="0" w:oddHBand="0" w:evenHBand="0" w:firstRowFirstColumn="0" w:firstRowLastColumn="0" w:lastRowFirstColumn="0" w:lastRowLastColumn="0"/>
            <w:tcW w:w="9060" w:type="dxa"/>
            <w:gridSpan w:val="2"/>
          </w:tcPr>
          <w:p w:rsidR="00674CA7" w:rsidRPr="00674CA7" w:rsidRDefault="00674CA7" w:rsidP="00674CA7">
            <w:pPr>
              <w:pStyle w:val="Stil1"/>
              <w:jc w:val="center"/>
              <w:rPr>
                <w:sz w:val="18"/>
                <w:szCs w:val="18"/>
              </w:rPr>
            </w:pPr>
          </w:p>
          <w:p w:rsidR="00674CA7" w:rsidRPr="00674CA7" w:rsidRDefault="00674CA7" w:rsidP="00674CA7">
            <w:pPr>
              <w:pStyle w:val="Stil1"/>
              <w:jc w:val="center"/>
              <w:rPr>
                <w:sz w:val="18"/>
                <w:szCs w:val="18"/>
              </w:rPr>
            </w:pPr>
            <w:r w:rsidRPr="00674CA7">
              <w:rPr>
                <w:sz w:val="18"/>
                <w:szCs w:val="18"/>
              </w:rPr>
              <w:t>BAYÜ KAPALI ALAN DAĞILIMI</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sz w:val="18"/>
                <w:szCs w:val="18"/>
              </w:rPr>
            </w:pPr>
            <w:r w:rsidRPr="00674CA7">
              <w:rPr>
                <w:sz w:val="18"/>
                <w:szCs w:val="18"/>
              </w:rPr>
              <w:t xml:space="preserve">Yapının Adı </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b/>
                <w:sz w:val="18"/>
                <w:szCs w:val="18"/>
              </w:rPr>
            </w:pPr>
            <w:r w:rsidRPr="00674CA7">
              <w:rPr>
                <w:b/>
                <w:sz w:val="18"/>
                <w:szCs w:val="18"/>
              </w:rPr>
              <w:t>Toplam Alan (m</w:t>
            </w:r>
            <w:r w:rsidRPr="00674CA7">
              <w:rPr>
                <w:b/>
                <w:sz w:val="18"/>
                <w:szCs w:val="18"/>
                <w:vertAlign w:val="superscript"/>
              </w:rPr>
              <w:t>2</w:t>
            </w:r>
            <w:r w:rsidRPr="00674CA7">
              <w:rPr>
                <w:b/>
                <w:sz w:val="18"/>
                <w:szCs w:val="18"/>
              </w:rPr>
              <w:t>)</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sz w:val="18"/>
                <w:szCs w:val="18"/>
              </w:rPr>
            </w:pPr>
            <w:r w:rsidRPr="00674CA7">
              <w:rPr>
                <w:sz w:val="18"/>
                <w:szCs w:val="18"/>
              </w:rPr>
              <w:t xml:space="preserve">Dede Korkut Külliyesi </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b/>
                <w:sz w:val="18"/>
                <w:szCs w:val="18"/>
              </w:rPr>
            </w:pPr>
            <w:r w:rsidRPr="00674CA7">
              <w:rPr>
                <w:b/>
                <w:sz w:val="18"/>
                <w:szCs w:val="18"/>
              </w:rPr>
              <w:t>31.716</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 xml:space="preserve">Rektörlük Binası </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1.650</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 xml:space="preserve">İdari Bina </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1.962</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 xml:space="preserve">Mühendislik Fakültesi </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8.983</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 xml:space="preserve">Sağlık Bilimleri Fakültesi </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11.573</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 xml:space="preserve">İktisadi ve İdari Bilimler Fakültesi </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6.026</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Personel Yemekhanesi</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662</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Öğrenci Yemekhanesi</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570</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Gençlik Evi</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290</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sz w:val="18"/>
                <w:szCs w:val="18"/>
              </w:rPr>
            </w:pPr>
            <w:r w:rsidRPr="00674CA7">
              <w:rPr>
                <w:sz w:val="18"/>
                <w:szCs w:val="18"/>
              </w:rPr>
              <w:t xml:space="preserve">Baberti Külliyesi </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b/>
                <w:sz w:val="18"/>
                <w:szCs w:val="18"/>
              </w:rPr>
            </w:pPr>
            <w:r w:rsidRPr="00674CA7">
              <w:rPr>
                <w:b/>
                <w:sz w:val="18"/>
                <w:szCs w:val="18"/>
              </w:rPr>
              <w:t>120.617</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 xml:space="preserve">Eğitim Fakültesi </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22.000</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 xml:space="preserve">İlahiyat Fakültesi </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22.000</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Spor Bilimleri Fakültesi (Prefabrik)</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2.512</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Kapalı Otopark</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1.800</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 xml:space="preserve">Kütüphane Binası </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11.354</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 xml:space="preserve">Kapalı Spor Salonu </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11.558</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 xml:space="preserve">Uygulama Oteli </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3.940</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A Blok Lojmanlar</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11.700</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B Blok Lojmanlar</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12.320</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 xml:space="preserve">Konferans Salonu </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1.269</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 xml:space="preserve">Soyunma Odaları ve Kafeterya </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804</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Yaşam Merkezi</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17.462</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Merkezi Araştırma Laboratuvar</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1.898</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sz w:val="18"/>
                <w:szCs w:val="18"/>
              </w:rPr>
            </w:pPr>
            <w:r w:rsidRPr="00674CA7">
              <w:rPr>
                <w:sz w:val="18"/>
                <w:szCs w:val="18"/>
              </w:rPr>
              <w:t>DİĞER</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b/>
                <w:sz w:val="18"/>
                <w:szCs w:val="18"/>
              </w:rPr>
            </w:pPr>
            <w:r w:rsidRPr="00674CA7">
              <w:rPr>
                <w:b/>
                <w:sz w:val="18"/>
                <w:szCs w:val="18"/>
              </w:rPr>
              <w:t>31.555</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 xml:space="preserve">Esentepe Lojmanlar </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3.670</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 xml:space="preserve">Demirözü Meslek Yüksekokulu </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13.034</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Aydıntepe Meslek Yüksekokulu</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12.589</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b w:val="0"/>
                <w:sz w:val="18"/>
                <w:szCs w:val="18"/>
              </w:rPr>
            </w:pPr>
            <w:r w:rsidRPr="00674CA7">
              <w:rPr>
                <w:b w:val="0"/>
                <w:sz w:val="18"/>
                <w:szCs w:val="18"/>
              </w:rPr>
              <w:t>DSİ’den Devralınan Bina</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sz w:val="18"/>
                <w:szCs w:val="18"/>
              </w:rPr>
            </w:pPr>
            <w:r w:rsidRPr="00674CA7">
              <w:rPr>
                <w:sz w:val="18"/>
                <w:szCs w:val="18"/>
              </w:rPr>
              <w:t>2.262</w:t>
            </w:r>
          </w:p>
        </w:tc>
      </w:tr>
      <w:tr w:rsidR="00674CA7" w:rsidRPr="00674CA7" w:rsidTr="00674CA7">
        <w:tc>
          <w:tcPr>
            <w:cnfStyle w:val="001000000000" w:firstRow="0" w:lastRow="0" w:firstColumn="1" w:lastColumn="0" w:oddVBand="0" w:evenVBand="0" w:oddHBand="0" w:evenHBand="0" w:firstRowFirstColumn="0" w:firstRowLastColumn="0" w:lastRowFirstColumn="0" w:lastRowLastColumn="0"/>
            <w:tcW w:w="4530" w:type="dxa"/>
          </w:tcPr>
          <w:p w:rsidR="00674CA7" w:rsidRPr="00674CA7" w:rsidRDefault="00674CA7" w:rsidP="00674CA7">
            <w:pPr>
              <w:pStyle w:val="Stil1"/>
              <w:rPr>
                <w:sz w:val="18"/>
                <w:szCs w:val="18"/>
              </w:rPr>
            </w:pPr>
            <w:r w:rsidRPr="00674CA7">
              <w:rPr>
                <w:sz w:val="18"/>
                <w:szCs w:val="18"/>
              </w:rPr>
              <w:t>TOPLAM</w:t>
            </w:r>
          </w:p>
        </w:tc>
        <w:tc>
          <w:tcPr>
            <w:tcW w:w="4530" w:type="dxa"/>
          </w:tcPr>
          <w:p w:rsidR="00674CA7" w:rsidRPr="00674CA7" w:rsidRDefault="00674CA7" w:rsidP="00674CA7">
            <w:pPr>
              <w:pStyle w:val="Stil1"/>
              <w:jc w:val="center"/>
              <w:cnfStyle w:val="000000000000" w:firstRow="0" w:lastRow="0" w:firstColumn="0" w:lastColumn="0" w:oddVBand="0" w:evenVBand="0" w:oddHBand="0" w:evenHBand="0" w:firstRowFirstColumn="0" w:firstRowLastColumn="0" w:lastRowFirstColumn="0" w:lastRowLastColumn="0"/>
              <w:rPr>
                <w:b/>
                <w:sz w:val="18"/>
                <w:szCs w:val="18"/>
              </w:rPr>
            </w:pPr>
            <w:r w:rsidRPr="00674CA7">
              <w:rPr>
                <w:b/>
                <w:sz w:val="18"/>
                <w:szCs w:val="18"/>
              </w:rPr>
              <w:t>183.888</w:t>
            </w:r>
          </w:p>
        </w:tc>
      </w:tr>
    </w:tbl>
    <w:p w:rsidR="005475FA" w:rsidRDefault="005475FA" w:rsidP="00674CA7">
      <w:pPr>
        <w:ind w:firstLine="0"/>
      </w:pPr>
      <w:bookmarkStart w:id="31" w:name="_Toc299377860"/>
      <w:bookmarkStart w:id="32" w:name="_Toc318290368"/>
      <w:bookmarkStart w:id="33" w:name="_Toc318290762"/>
      <w:bookmarkEnd w:id="29"/>
      <w:bookmarkEnd w:id="30"/>
    </w:p>
    <w:p w:rsidR="00356719" w:rsidRPr="00356719" w:rsidRDefault="00356719" w:rsidP="00356719"/>
    <w:p w:rsidR="00F6660F" w:rsidRPr="008815A1" w:rsidRDefault="008815A1" w:rsidP="008815A1">
      <w:pPr>
        <w:pStyle w:val="Balk1"/>
      </w:pPr>
      <w:bookmarkStart w:id="34" w:name="_Toc159584931"/>
      <w:r w:rsidRPr="008815A1">
        <w:t>7-</w:t>
      </w:r>
      <w:r>
        <w:t xml:space="preserve"> </w:t>
      </w:r>
      <w:r w:rsidR="00F6660F" w:rsidRPr="008815A1">
        <w:t>20</w:t>
      </w:r>
      <w:r w:rsidR="00330BEE" w:rsidRPr="008815A1">
        <w:t>2</w:t>
      </w:r>
      <w:r w:rsidRPr="008815A1">
        <w:t>3</w:t>
      </w:r>
      <w:r w:rsidR="00F6660F" w:rsidRPr="008815A1">
        <w:t xml:space="preserve"> YATIRIMLARI İLE HEDEFLENEN VE GERÇEKLEŞEN KAPASİTE ARTIŞI</w:t>
      </w:r>
      <w:bookmarkEnd w:id="31"/>
      <w:bookmarkEnd w:id="32"/>
      <w:bookmarkEnd w:id="33"/>
      <w:bookmarkEnd w:id="34"/>
    </w:p>
    <w:p w:rsidR="005844D3" w:rsidRPr="005844D3" w:rsidRDefault="005844D3" w:rsidP="005844D3"/>
    <w:p w:rsidR="009D1E1A" w:rsidRPr="00B14204" w:rsidRDefault="00F6660F" w:rsidP="00FE56B9">
      <w:pPr>
        <w:spacing w:line="360" w:lineRule="auto"/>
        <w:ind w:firstLine="0"/>
        <w:rPr>
          <w:rFonts w:ascii="Times New Roman" w:hAnsi="Times New Roman" w:cs="Times New Roman"/>
          <w:sz w:val="24"/>
          <w:szCs w:val="24"/>
        </w:rPr>
      </w:pPr>
      <w:r w:rsidRPr="00B14204">
        <w:rPr>
          <w:rFonts w:ascii="Times New Roman" w:hAnsi="Times New Roman" w:cs="Times New Roman"/>
          <w:sz w:val="24"/>
          <w:szCs w:val="24"/>
        </w:rPr>
        <w:t>Üniversi</w:t>
      </w:r>
      <w:r w:rsidR="00547127" w:rsidRPr="00B14204">
        <w:rPr>
          <w:rFonts w:ascii="Times New Roman" w:hAnsi="Times New Roman" w:cs="Times New Roman"/>
          <w:sz w:val="24"/>
          <w:szCs w:val="24"/>
        </w:rPr>
        <w:t>temiz 20</w:t>
      </w:r>
      <w:r w:rsidR="00726CEB" w:rsidRPr="00B14204">
        <w:rPr>
          <w:rFonts w:ascii="Times New Roman" w:hAnsi="Times New Roman" w:cs="Times New Roman"/>
          <w:sz w:val="24"/>
          <w:szCs w:val="24"/>
        </w:rPr>
        <w:t>2</w:t>
      </w:r>
      <w:r w:rsidR="00B14204" w:rsidRPr="00B14204">
        <w:rPr>
          <w:rFonts w:ascii="Times New Roman" w:hAnsi="Times New Roman" w:cs="Times New Roman"/>
          <w:sz w:val="24"/>
          <w:szCs w:val="24"/>
        </w:rPr>
        <w:t>3</w:t>
      </w:r>
      <w:r w:rsidRPr="00B14204">
        <w:rPr>
          <w:rFonts w:ascii="Times New Roman" w:hAnsi="Times New Roman" w:cs="Times New Roman"/>
          <w:sz w:val="24"/>
          <w:szCs w:val="24"/>
        </w:rPr>
        <w:t xml:space="preserve"> Yatırım Programında kabul edilen projeler ile </w:t>
      </w:r>
      <w:r w:rsidR="00E4623D" w:rsidRPr="00B14204">
        <w:rPr>
          <w:rFonts w:ascii="Times New Roman" w:hAnsi="Times New Roman" w:cs="Times New Roman"/>
          <w:sz w:val="24"/>
          <w:szCs w:val="24"/>
        </w:rPr>
        <w:t>görev</w:t>
      </w:r>
      <w:r w:rsidRPr="00B14204">
        <w:rPr>
          <w:rFonts w:ascii="Times New Roman" w:hAnsi="Times New Roman" w:cs="Times New Roman"/>
          <w:sz w:val="24"/>
          <w:szCs w:val="24"/>
        </w:rPr>
        <w:t xml:space="preserve"> ve vizyonunda ilan ettiği gibi kaliteli bir eğitim kurumu olma yolunda yatırımları devam ett</w:t>
      </w:r>
      <w:r w:rsidR="00547127" w:rsidRPr="00B14204">
        <w:rPr>
          <w:rFonts w:ascii="Times New Roman" w:hAnsi="Times New Roman" w:cs="Times New Roman"/>
          <w:sz w:val="24"/>
          <w:szCs w:val="24"/>
        </w:rPr>
        <w:t>irmeyi hedeflemiştir.</w:t>
      </w:r>
      <w:r w:rsidR="00C5331F" w:rsidRPr="00B14204">
        <w:rPr>
          <w:rFonts w:ascii="Times New Roman" w:hAnsi="Times New Roman" w:cs="Times New Roman"/>
          <w:sz w:val="24"/>
          <w:szCs w:val="24"/>
        </w:rPr>
        <w:t xml:space="preserve"> </w:t>
      </w:r>
      <w:r w:rsidR="00871B77" w:rsidRPr="00B14204">
        <w:rPr>
          <w:rFonts w:ascii="Times New Roman" w:hAnsi="Times New Roman" w:cs="Times New Roman"/>
          <w:sz w:val="24"/>
          <w:szCs w:val="24"/>
        </w:rPr>
        <w:t>Bununla birlikte</w:t>
      </w:r>
      <w:r w:rsidR="00C5331F" w:rsidRPr="00B14204">
        <w:rPr>
          <w:rFonts w:ascii="Times New Roman" w:hAnsi="Times New Roman" w:cs="Times New Roman"/>
          <w:sz w:val="24"/>
          <w:szCs w:val="24"/>
        </w:rPr>
        <w:t xml:space="preserve"> dünyada ve ülkemizde </w:t>
      </w:r>
      <w:r w:rsidR="00871B77" w:rsidRPr="00B14204">
        <w:rPr>
          <w:rFonts w:ascii="Times New Roman" w:hAnsi="Times New Roman" w:cs="Times New Roman"/>
          <w:sz w:val="24"/>
          <w:szCs w:val="24"/>
        </w:rPr>
        <w:t>oluşan yeni ihtiyaçlara da cevap verilmiştir.</w:t>
      </w:r>
    </w:p>
    <w:p w:rsidR="00F6660F" w:rsidRPr="00B14204" w:rsidRDefault="00547127" w:rsidP="00FE56B9">
      <w:pPr>
        <w:spacing w:line="360" w:lineRule="auto"/>
        <w:ind w:firstLine="0"/>
        <w:rPr>
          <w:rFonts w:ascii="Times New Roman" w:hAnsi="Times New Roman" w:cs="Times New Roman"/>
          <w:sz w:val="24"/>
          <w:szCs w:val="24"/>
        </w:rPr>
      </w:pPr>
      <w:r w:rsidRPr="00B14204">
        <w:rPr>
          <w:rFonts w:ascii="Times New Roman" w:hAnsi="Times New Roman" w:cs="Times New Roman"/>
          <w:sz w:val="24"/>
          <w:szCs w:val="24"/>
        </w:rPr>
        <w:t>20</w:t>
      </w:r>
      <w:r w:rsidR="00C5331F" w:rsidRPr="00B14204">
        <w:rPr>
          <w:rFonts w:ascii="Times New Roman" w:hAnsi="Times New Roman" w:cs="Times New Roman"/>
          <w:sz w:val="24"/>
          <w:szCs w:val="24"/>
        </w:rPr>
        <w:t>2</w:t>
      </w:r>
      <w:r w:rsidR="00B14204" w:rsidRPr="00B14204">
        <w:rPr>
          <w:rFonts w:ascii="Times New Roman" w:hAnsi="Times New Roman" w:cs="Times New Roman"/>
          <w:sz w:val="24"/>
          <w:szCs w:val="24"/>
        </w:rPr>
        <w:t>3</w:t>
      </w:r>
      <w:r w:rsidRPr="00B14204">
        <w:rPr>
          <w:rFonts w:ascii="Times New Roman" w:hAnsi="Times New Roman" w:cs="Times New Roman"/>
          <w:sz w:val="24"/>
          <w:szCs w:val="24"/>
        </w:rPr>
        <w:t xml:space="preserve"> yılı yatırım faaliyetleri ise başlıca;</w:t>
      </w:r>
    </w:p>
    <w:p w:rsidR="00C5331F" w:rsidRPr="00B14204" w:rsidRDefault="009D1E1A" w:rsidP="00770C59">
      <w:pPr>
        <w:pStyle w:val="Stil1"/>
        <w:numPr>
          <w:ilvl w:val="0"/>
          <w:numId w:val="43"/>
        </w:numPr>
      </w:pPr>
      <w:r w:rsidRPr="00B14204">
        <w:t>Baberti Külliyesi Spor Sahalarının Güçlendirilmesi ve Sandviç Panelle Kaplanması işleri gerçekleştirilmiştir.</w:t>
      </w:r>
    </w:p>
    <w:p w:rsidR="00E559A5" w:rsidRPr="00B14204" w:rsidRDefault="00E82E8D" w:rsidP="00770C59">
      <w:pPr>
        <w:pStyle w:val="Stil1"/>
        <w:numPr>
          <w:ilvl w:val="0"/>
          <w:numId w:val="43"/>
        </w:numPr>
      </w:pPr>
      <w:r w:rsidRPr="00B14204">
        <w:t xml:space="preserve">Baberti Külliyesinin </w:t>
      </w:r>
      <w:r w:rsidR="009D1E1A" w:rsidRPr="00B14204">
        <w:t>4</w:t>
      </w:r>
      <w:r w:rsidR="005F703F" w:rsidRPr="00B14204">
        <w:t>. Etap</w:t>
      </w:r>
      <w:r w:rsidRPr="00B14204">
        <w:t xml:space="preserve"> </w:t>
      </w:r>
      <w:r w:rsidR="005F703F" w:rsidRPr="00B14204">
        <w:t>P</w:t>
      </w:r>
      <w:r w:rsidR="008D4514" w:rsidRPr="00B14204">
        <w:t>eyzaj çalışmaları tamamlanmış</w:t>
      </w:r>
      <w:r w:rsidR="009D1E1A" w:rsidRPr="00B14204">
        <w:t>tır.</w:t>
      </w:r>
    </w:p>
    <w:p w:rsidR="008D4514" w:rsidRPr="00B14204" w:rsidRDefault="008D4514" w:rsidP="00770C59">
      <w:pPr>
        <w:pStyle w:val="Stil1"/>
        <w:numPr>
          <w:ilvl w:val="0"/>
          <w:numId w:val="43"/>
        </w:numPr>
      </w:pPr>
      <w:r w:rsidRPr="00B14204">
        <w:t xml:space="preserve">Dede Korkut Külliyesinde yer alan </w:t>
      </w:r>
      <w:r w:rsidR="00B14204" w:rsidRPr="00B14204">
        <w:t xml:space="preserve">Rektörlük </w:t>
      </w:r>
      <w:r w:rsidRPr="00B14204">
        <w:t>dış cephe kaplama</w:t>
      </w:r>
      <w:r w:rsidR="002D5F61" w:rsidRPr="00B14204">
        <w:t>,</w:t>
      </w:r>
      <w:r w:rsidRPr="00B14204">
        <w:t xml:space="preserve"> boya vb</w:t>
      </w:r>
      <w:r w:rsidR="002D5F61" w:rsidRPr="00B14204">
        <w:t>.</w:t>
      </w:r>
      <w:r w:rsidRPr="00B14204">
        <w:t xml:space="preserve"> ihtiyaçları giderilmiştir.</w:t>
      </w:r>
    </w:p>
    <w:p w:rsidR="008D4514" w:rsidRPr="00B14204" w:rsidRDefault="002D5F61" w:rsidP="00770C59">
      <w:pPr>
        <w:pStyle w:val="Stil1"/>
        <w:numPr>
          <w:ilvl w:val="0"/>
          <w:numId w:val="43"/>
        </w:numPr>
      </w:pPr>
      <w:r w:rsidRPr="00B14204">
        <w:t xml:space="preserve">Muhtelif yerlerde teras yalıtımı, sundurma </w:t>
      </w:r>
      <w:r w:rsidR="00F54C5F" w:rsidRPr="00B14204">
        <w:t>vb. bakım onarım ve tadilat işleri gerçekleştirilmiştir.</w:t>
      </w:r>
    </w:p>
    <w:p w:rsidR="0019651A" w:rsidRPr="00B14204" w:rsidRDefault="00C60AEA" w:rsidP="00770C59">
      <w:pPr>
        <w:pStyle w:val="Stil1"/>
        <w:numPr>
          <w:ilvl w:val="0"/>
          <w:numId w:val="43"/>
        </w:numPr>
      </w:pPr>
      <w:r w:rsidRPr="00B14204">
        <w:t>H</w:t>
      </w:r>
      <w:r w:rsidR="0019651A" w:rsidRPr="00B14204">
        <w:t>izmet binalarının</w:t>
      </w:r>
      <w:r w:rsidR="00643126" w:rsidRPr="00B14204">
        <w:t xml:space="preserve"> </w:t>
      </w:r>
      <w:r w:rsidR="0019651A" w:rsidRPr="00B14204">
        <w:t>mefruşat</w:t>
      </w:r>
      <w:r w:rsidR="002D5F61" w:rsidRPr="00B14204">
        <w:t>,</w:t>
      </w:r>
      <w:r w:rsidR="0019651A" w:rsidRPr="00B14204">
        <w:t xml:space="preserve"> mobilya</w:t>
      </w:r>
      <w:r w:rsidR="002D5F61" w:rsidRPr="00B14204">
        <w:t>,</w:t>
      </w:r>
      <w:r w:rsidR="0019651A" w:rsidRPr="00B14204">
        <w:t xml:space="preserve"> bilgisayar </w:t>
      </w:r>
      <w:r w:rsidR="0038143B" w:rsidRPr="00B14204">
        <w:t>vb.</w:t>
      </w:r>
      <w:r w:rsidR="0019651A" w:rsidRPr="00B14204">
        <w:t xml:space="preserve"> donanım eksiklikleri büyük oranda DMO </w:t>
      </w:r>
      <w:r w:rsidR="00E4623D" w:rsidRPr="00B14204">
        <w:t>aracılığıyla giderilmiştir</w:t>
      </w:r>
      <w:r w:rsidR="0019651A" w:rsidRPr="00B14204">
        <w:t>.</w:t>
      </w:r>
    </w:p>
    <w:p w:rsidR="00547127" w:rsidRPr="00B14204" w:rsidRDefault="008336F2" w:rsidP="00770C59">
      <w:pPr>
        <w:pStyle w:val="Stil1"/>
        <w:numPr>
          <w:ilvl w:val="0"/>
          <w:numId w:val="43"/>
        </w:numPr>
      </w:pPr>
      <w:r w:rsidRPr="00B14204">
        <w:t>Üniversitemiz genel hizmetlerinde kullanılan ve birimlere özel yazılımlar için lisans alımı ve güncellemesi işlemleri gerçekleştirilmiştir.</w:t>
      </w:r>
    </w:p>
    <w:p w:rsidR="00713A0D" w:rsidRPr="00B14204" w:rsidRDefault="00713A0D" w:rsidP="00770C59">
      <w:pPr>
        <w:pStyle w:val="Stil1"/>
        <w:numPr>
          <w:ilvl w:val="0"/>
          <w:numId w:val="43"/>
        </w:numPr>
      </w:pPr>
      <w:r w:rsidRPr="00B14204">
        <w:t>Üniversitemiz bünyesinde kullanılan makine ve teçhizatın,</w:t>
      </w:r>
      <w:r w:rsidR="004472CC" w:rsidRPr="00B14204">
        <w:t xml:space="preserve"> asansörlerin ve araçların bakım ve onarımları yapılmış, eksikleri giderilmiştir.</w:t>
      </w:r>
    </w:p>
    <w:p w:rsidR="00AC0AD9" w:rsidRDefault="00B14204" w:rsidP="00770C59">
      <w:pPr>
        <w:pStyle w:val="Stil1"/>
        <w:numPr>
          <w:ilvl w:val="0"/>
          <w:numId w:val="43"/>
        </w:numPr>
      </w:pPr>
      <w:r w:rsidRPr="00B14204">
        <w:t>Yayın alımı projesi kapsamında e</w:t>
      </w:r>
      <w:r w:rsidR="00AC0AD9" w:rsidRPr="00B14204">
        <w:t>lektronik veri tabanı alımları gerçekleştirilmiştir.</w:t>
      </w:r>
    </w:p>
    <w:p w:rsidR="00B14204" w:rsidRDefault="00B14204" w:rsidP="00770C59">
      <w:pPr>
        <w:pStyle w:val="Stil1"/>
        <w:numPr>
          <w:ilvl w:val="0"/>
          <w:numId w:val="43"/>
        </w:numPr>
      </w:pPr>
      <w:r>
        <w:t xml:space="preserve">Baberti Külliyesinde Terfi İstasyonu ve hatların yapım işi </w:t>
      </w:r>
      <w:r w:rsidR="009F1709">
        <w:t>devam etmektedir.</w:t>
      </w:r>
    </w:p>
    <w:p w:rsidR="00B14204" w:rsidRPr="00B14204" w:rsidRDefault="009F1709" w:rsidP="00770C59">
      <w:pPr>
        <w:pStyle w:val="Stil1"/>
        <w:numPr>
          <w:ilvl w:val="0"/>
          <w:numId w:val="43"/>
        </w:numPr>
      </w:pPr>
      <w:r>
        <w:t>Baberti Külliyesinde spor sahalarının güçlendirilmesi ve sandviç panele kaplaması yapım işi tamamlanmıştır.</w:t>
      </w:r>
    </w:p>
    <w:p w:rsidR="007246F1" w:rsidRDefault="007246F1" w:rsidP="007246F1">
      <w:pPr>
        <w:spacing w:line="360" w:lineRule="auto"/>
        <w:rPr>
          <w:rFonts w:ascii="Times New Roman" w:hAnsi="Times New Roman" w:cs="Times New Roman"/>
          <w:sz w:val="24"/>
          <w:szCs w:val="24"/>
        </w:rPr>
      </w:pPr>
    </w:p>
    <w:p w:rsidR="007246F1" w:rsidRDefault="007246F1" w:rsidP="007246F1">
      <w:pPr>
        <w:spacing w:line="360" w:lineRule="auto"/>
        <w:rPr>
          <w:rFonts w:ascii="Times New Roman" w:hAnsi="Times New Roman" w:cs="Times New Roman"/>
          <w:sz w:val="24"/>
          <w:szCs w:val="24"/>
        </w:rPr>
      </w:pPr>
    </w:p>
    <w:p w:rsidR="00674CA7" w:rsidRDefault="00674CA7" w:rsidP="007246F1">
      <w:pPr>
        <w:spacing w:line="360" w:lineRule="auto"/>
        <w:rPr>
          <w:rFonts w:ascii="Times New Roman" w:hAnsi="Times New Roman" w:cs="Times New Roman"/>
          <w:sz w:val="24"/>
          <w:szCs w:val="24"/>
        </w:rPr>
      </w:pPr>
    </w:p>
    <w:p w:rsidR="00674CA7" w:rsidRDefault="00674CA7" w:rsidP="007246F1">
      <w:pPr>
        <w:spacing w:line="360" w:lineRule="auto"/>
        <w:rPr>
          <w:rFonts w:ascii="Times New Roman" w:hAnsi="Times New Roman" w:cs="Times New Roman"/>
          <w:sz w:val="24"/>
          <w:szCs w:val="24"/>
        </w:rPr>
      </w:pPr>
    </w:p>
    <w:p w:rsidR="00674CA7" w:rsidRDefault="00674CA7" w:rsidP="007246F1">
      <w:pPr>
        <w:spacing w:line="360" w:lineRule="auto"/>
        <w:rPr>
          <w:rFonts w:ascii="Times New Roman" w:hAnsi="Times New Roman" w:cs="Times New Roman"/>
          <w:sz w:val="24"/>
          <w:szCs w:val="24"/>
        </w:rPr>
      </w:pPr>
    </w:p>
    <w:p w:rsidR="007246F1" w:rsidRDefault="00BD2A13" w:rsidP="00BD2A13">
      <w:pPr>
        <w:pStyle w:val="Balk1"/>
      </w:pPr>
      <w:bookmarkStart w:id="35" w:name="_Toc159584932"/>
      <w:r>
        <w:lastRenderedPageBreak/>
        <w:t>8-2023 YILI YATIRIM UYGULAMALARI</w:t>
      </w:r>
      <w:bookmarkEnd w:id="35"/>
    </w:p>
    <w:p w:rsidR="00674CA7" w:rsidRDefault="00674CA7" w:rsidP="00674CA7"/>
    <w:p w:rsidR="00674CA7" w:rsidRDefault="00674CA7" w:rsidP="007A7A47">
      <w:pPr>
        <w:pStyle w:val="Balk2"/>
      </w:pPr>
      <w:bookmarkStart w:id="36" w:name="_Toc159584933"/>
      <w:r>
        <w:t xml:space="preserve">08.1 </w:t>
      </w:r>
      <w:r w:rsidR="007A7A47">
        <w:t>Genel Yatırım Uygulama Durumu</w:t>
      </w:r>
      <w:bookmarkEnd w:id="36"/>
    </w:p>
    <w:p w:rsidR="007A7A47" w:rsidRDefault="007A7A47" w:rsidP="007A7A47">
      <w:pPr>
        <w:pStyle w:val="Stil1"/>
      </w:pPr>
      <w:r>
        <w:t>2023 yılı bütçesi ile yatırımlarımız için tahsis edilen ödenekler amacına uygun olarak kullanılmıştır.  2023 yılı yatırım ödeneklerinden ödenek üstü harcama gerçekleşmemiştir.</w:t>
      </w:r>
    </w:p>
    <w:p w:rsidR="00674CA7" w:rsidRDefault="007A7A47" w:rsidP="007A7A47">
      <w:pPr>
        <w:pStyle w:val="Stil1"/>
      </w:pPr>
      <w:r>
        <w:t xml:space="preserve"> Verilen ödeneklerle, projelerin belirlenen süreler içinde kalınarak bitirilmesine çaba gösterilmektedir. Devam eden projelerin süresinde bitirilmesi için ihtiyaç duyulan ek ödenek gibi mali desteklerin sağlanması amacıyla ilgili kuruluşlar nezdinde zamanında girişimlerde bulunulmaktadır.</w:t>
      </w:r>
    </w:p>
    <w:p w:rsidR="008316B6" w:rsidRDefault="008316B6" w:rsidP="008316B6">
      <w:pPr>
        <w:pStyle w:val="Balk2"/>
      </w:pPr>
      <w:bookmarkStart w:id="37" w:name="_Toc159584934"/>
      <w:r>
        <w:t>08.2 Yatırım Uygulamalarında Karşılaşılan Temel Sorunlar</w:t>
      </w:r>
      <w:bookmarkEnd w:id="37"/>
    </w:p>
    <w:p w:rsidR="00674CA7" w:rsidRDefault="008316B6" w:rsidP="008316B6">
      <w:pPr>
        <w:pStyle w:val="Stil1"/>
      </w:pPr>
      <w:r>
        <w:t>Ülkemizdeki proje hazırlık süresinin kısıtlı olması ve inşaat aşamasında değişikliğe gidilmesi, araştırma proje yönetici ve yürütücülerimizin mali yönetim mevzuatı konusundaki eksikliklerinin işlemleri olumsuz etkilemesi, ihale mevzuatının sık sık değişmesi, girdi maliyetlerindeki artışlar 4734 sayılı Kamu İhale Kanunu’nun ilgili maddelerinde öngörülen sürelerin, ihale sürecinin uzamasına neden olması.</w:t>
      </w:r>
    </w:p>
    <w:p w:rsidR="00674CA7" w:rsidRPr="00674CA7" w:rsidRDefault="00674CA7" w:rsidP="00674CA7"/>
    <w:p w:rsidR="008B3591" w:rsidRPr="008815A1" w:rsidRDefault="00BD2A13" w:rsidP="008815A1">
      <w:pPr>
        <w:pStyle w:val="Balk1"/>
      </w:pPr>
      <w:bookmarkStart w:id="38" w:name="_Toc299377861"/>
      <w:bookmarkStart w:id="39" w:name="_Toc318290369"/>
      <w:bookmarkStart w:id="40" w:name="_Toc318290763"/>
      <w:bookmarkStart w:id="41" w:name="_Toc159584935"/>
      <w:r>
        <w:t>9</w:t>
      </w:r>
      <w:r w:rsidR="00F56BE9" w:rsidRPr="008815A1">
        <w:t>-</w:t>
      </w:r>
      <w:r w:rsidR="00BB074E" w:rsidRPr="008815A1">
        <w:t xml:space="preserve"> 20</w:t>
      </w:r>
      <w:r w:rsidR="00BC6996" w:rsidRPr="008815A1">
        <w:t>2</w:t>
      </w:r>
      <w:r w:rsidR="008815A1" w:rsidRPr="008815A1">
        <w:t>3</w:t>
      </w:r>
      <w:r w:rsidR="008B3591" w:rsidRPr="008815A1">
        <w:t xml:space="preserve"> YILI </w:t>
      </w:r>
      <w:r w:rsidR="008815A1">
        <w:t xml:space="preserve">PROJE </w:t>
      </w:r>
      <w:r w:rsidR="008B3591" w:rsidRPr="008815A1">
        <w:t>UYGULAMALARI</w:t>
      </w:r>
      <w:bookmarkEnd w:id="38"/>
      <w:bookmarkEnd w:id="39"/>
      <w:bookmarkEnd w:id="40"/>
      <w:bookmarkEnd w:id="41"/>
    </w:p>
    <w:tbl>
      <w:tblPr>
        <w:tblStyle w:val="KlavuzTablo1Ak"/>
        <w:tblpPr w:leftFromText="141" w:rightFromText="141" w:vertAnchor="text" w:horzAnchor="margin" w:tblpY="600"/>
        <w:tblW w:w="0" w:type="auto"/>
        <w:tblLayout w:type="fixed"/>
        <w:tblLook w:val="04A0" w:firstRow="1" w:lastRow="0" w:firstColumn="1" w:lastColumn="0" w:noHBand="0" w:noVBand="1"/>
      </w:tblPr>
      <w:tblGrid>
        <w:gridCol w:w="1298"/>
        <w:gridCol w:w="925"/>
        <w:gridCol w:w="1231"/>
        <w:gridCol w:w="1116"/>
        <w:gridCol w:w="1349"/>
        <w:gridCol w:w="1589"/>
        <w:gridCol w:w="1552"/>
      </w:tblGrid>
      <w:tr w:rsidR="00EA066A" w:rsidRPr="0058013F" w:rsidTr="00EA066A">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298" w:type="dxa"/>
          </w:tcPr>
          <w:p w:rsidR="00A561DA" w:rsidRPr="0058013F" w:rsidRDefault="00A561DA" w:rsidP="0058013F">
            <w:pPr>
              <w:ind w:firstLine="0"/>
              <w:jc w:val="left"/>
              <w:rPr>
                <w:rFonts w:ascii="Times New Roman" w:hAnsi="Times New Roman" w:cs="Times New Roman"/>
                <w:sz w:val="20"/>
                <w:szCs w:val="20"/>
              </w:rPr>
            </w:pPr>
            <w:r w:rsidRPr="0058013F">
              <w:rPr>
                <w:rFonts w:ascii="Times New Roman" w:hAnsi="Times New Roman" w:cs="Times New Roman"/>
                <w:sz w:val="20"/>
                <w:szCs w:val="20"/>
              </w:rPr>
              <w:t>Sektör</w:t>
            </w:r>
          </w:p>
        </w:tc>
        <w:tc>
          <w:tcPr>
            <w:tcW w:w="925" w:type="dxa"/>
          </w:tcPr>
          <w:p w:rsidR="00A561DA" w:rsidRPr="0058013F" w:rsidRDefault="00A561DA" w:rsidP="0058013F">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13F">
              <w:rPr>
                <w:rFonts w:ascii="Times New Roman" w:hAnsi="Times New Roman" w:cs="Times New Roman"/>
                <w:sz w:val="20"/>
                <w:szCs w:val="20"/>
              </w:rPr>
              <w:t>Proje Sayısı</w:t>
            </w:r>
          </w:p>
        </w:tc>
        <w:tc>
          <w:tcPr>
            <w:tcW w:w="1231" w:type="dxa"/>
          </w:tcPr>
          <w:p w:rsidR="00A561DA" w:rsidRPr="0058013F" w:rsidRDefault="00A561DA" w:rsidP="0058013F">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13F">
              <w:rPr>
                <w:rFonts w:ascii="Times New Roman" w:hAnsi="Times New Roman" w:cs="Times New Roman"/>
                <w:sz w:val="20"/>
                <w:szCs w:val="20"/>
              </w:rPr>
              <w:t>Proje Tutarı</w:t>
            </w:r>
          </w:p>
        </w:tc>
        <w:tc>
          <w:tcPr>
            <w:tcW w:w="1116" w:type="dxa"/>
          </w:tcPr>
          <w:p w:rsidR="00A561DA" w:rsidRPr="0058013F" w:rsidRDefault="00A561DA" w:rsidP="0058013F">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13F">
              <w:rPr>
                <w:rFonts w:ascii="Times New Roman" w:hAnsi="Times New Roman" w:cs="Times New Roman"/>
                <w:sz w:val="20"/>
                <w:szCs w:val="20"/>
              </w:rPr>
              <w:t>202</w:t>
            </w:r>
            <w:r w:rsidR="0058013F">
              <w:rPr>
                <w:rFonts w:ascii="Times New Roman" w:hAnsi="Times New Roman" w:cs="Times New Roman"/>
                <w:sz w:val="20"/>
                <w:szCs w:val="20"/>
              </w:rPr>
              <w:t>3</w:t>
            </w:r>
            <w:r w:rsidRPr="0058013F">
              <w:rPr>
                <w:rFonts w:ascii="Times New Roman" w:hAnsi="Times New Roman" w:cs="Times New Roman"/>
                <w:sz w:val="20"/>
                <w:szCs w:val="20"/>
              </w:rPr>
              <w:t xml:space="preserve"> Yılı </w:t>
            </w:r>
          </w:p>
          <w:p w:rsidR="00A561DA" w:rsidRPr="0058013F" w:rsidRDefault="00A561DA" w:rsidP="0058013F">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13F">
              <w:rPr>
                <w:rFonts w:ascii="Times New Roman" w:hAnsi="Times New Roman" w:cs="Times New Roman"/>
                <w:sz w:val="20"/>
                <w:szCs w:val="20"/>
              </w:rPr>
              <w:t xml:space="preserve">Yatırım Bütçesi </w:t>
            </w:r>
          </w:p>
        </w:tc>
        <w:tc>
          <w:tcPr>
            <w:tcW w:w="1349" w:type="dxa"/>
          </w:tcPr>
          <w:p w:rsidR="00A561DA" w:rsidRPr="0058013F" w:rsidRDefault="00A561DA" w:rsidP="0058013F">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13F">
              <w:rPr>
                <w:rFonts w:ascii="Times New Roman" w:hAnsi="Times New Roman" w:cs="Times New Roman"/>
                <w:sz w:val="20"/>
                <w:szCs w:val="20"/>
              </w:rPr>
              <w:t>202</w:t>
            </w:r>
            <w:r w:rsidR="0058013F">
              <w:rPr>
                <w:rFonts w:ascii="Times New Roman" w:hAnsi="Times New Roman" w:cs="Times New Roman"/>
                <w:sz w:val="20"/>
                <w:szCs w:val="20"/>
              </w:rPr>
              <w:t>3</w:t>
            </w:r>
            <w:r w:rsidRPr="0058013F">
              <w:rPr>
                <w:rFonts w:ascii="Times New Roman" w:hAnsi="Times New Roman" w:cs="Times New Roman"/>
                <w:sz w:val="20"/>
                <w:szCs w:val="20"/>
              </w:rPr>
              <w:t xml:space="preserve"> Yılı Toplam Ödenek</w:t>
            </w:r>
          </w:p>
        </w:tc>
        <w:tc>
          <w:tcPr>
            <w:tcW w:w="1589" w:type="dxa"/>
          </w:tcPr>
          <w:p w:rsidR="00A561DA" w:rsidRPr="0058013F" w:rsidRDefault="00A561DA" w:rsidP="0058013F">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8013F">
              <w:rPr>
                <w:rFonts w:ascii="Times New Roman" w:hAnsi="Times New Roman" w:cs="Times New Roman"/>
                <w:sz w:val="20"/>
                <w:szCs w:val="20"/>
              </w:rPr>
              <w:t>202</w:t>
            </w:r>
            <w:r w:rsidR="0058013F">
              <w:rPr>
                <w:rFonts w:ascii="Times New Roman" w:hAnsi="Times New Roman" w:cs="Times New Roman"/>
                <w:sz w:val="20"/>
                <w:szCs w:val="20"/>
              </w:rPr>
              <w:t>3</w:t>
            </w:r>
            <w:r w:rsidR="00ED66A4" w:rsidRPr="0058013F">
              <w:rPr>
                <w:rFonts w:ascii="Times New Roman" w:hAnsi="Times New Roman" w:cs="Times New Roman"/>
                <w:sz w:val="20"/>
                <w:szCs w:val="20"/>
              </w:rPr>
              <w:t xml:space="preserve"> </w:t>
            </w:r>
            <w:r w:rsidRPr="0058013F">
              <w:rPr>
                <w:rFonts w:ascii="Times New Roman" w:hAnsi="Times New Roman" w:cs="Times New Roman"/>
                <w:sz w:val="20"/>
                <w:szCs w:val="20"/>
              </w:rPr>
              <w:t xml:space="preserve">Yılı Dönem Harcaması </w:t>
            </w:r>
          </w:p>
        </w:tc>
        <w:tc>
          <w:tcPr>
            <w:tcW w:w="1552" w:type="dxa"/>
          </w:tcPr>
          <w:p w:rsidR="00A561DA" w:rsidRDefault="00A561DA" w:rsidP="0058013F">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58013F">
              <w:rPr>
                <w:rFonts w:ascii="Times New Roman" w:hAnsi="Times New Roman" w:cs="Times New Roman"/>
                <w:sz w:val="20"/>
                <w:szCs w:val="20"/>
              </w:rPr>
              <w:t>Nakdi Gerçekleşme</w:t>
            </w:r>
          </w:p>
          <w:p w:rsidR="00167180" w:rsidRPr="0058013F" w:rsidRDefault="00167180" w:rsidP="0058013F">
            <w:pPr>
              <w:ind w:firstLine="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Oranı</w:t>
            </w:r>
          </w:p>
        </w:tc>
      </w:tr>
      <w:tr w:rsidR="00EA066A" w:rsidRPr="00C425F1" w:rsidTr="00EA066A">
        <w:trPr>
          <w:trHeight w:val="828"/>
        </w:trPr>
        <w:tc>
          <w:tcPr>
            <w:cnfStyle w:val="001000000000" w:firstRow="0" w:lastRow="0" w:firstColumn="1" w:lastColumn="0" w:oddVBand="0" w:evenVBand="0" w:oddHBand="0" w:evenHBand="0" w:firstRowFirstColumn="0" w:firstRowLastColumn="0" w:lastRowFirstColumn="0" w:lastRowLastColumn="0"/>
            <w:tcW w:w="1298" w:type="dxa"/>
          </w:tcPr>
          <w:p w:rsidR="00EA066A" w:rsidRDefault="00EA066A" w:rsidP="00152FB2">
            <w:pPr>
              <w:ind w:firstLine="0"/>
              <w:jc w:val="left"/>
              <w:rPr>
                <w:rFonts w:ascii="Times New Roman" w:hAnsi="Times New Roman" w:cs="Times New Roman"/>
                <w:bCs w:val="0"/>
                <w:sz w:val="20"/>
                <w:szCs w:val="20"/>
              </w:rPr>
            </w:pPr>
          </w:p>
          <w:p w:rsidR="00A561DA" w:rsidRPr="00152FB2" w:rsidRDefault="00A561DA" w:rsidP="00152FB2">
            <w:pPr>
              <w:ind w:firstLine="0"/>
              <w:jc w:val="left"/>
              <w:rPr>
                <w:rFonts w:ascii="Times New Roman" w:hAnsi="Times New Roman" w:cs="Times New Roman"/>
                <w:b w:val="0"/>
                <w:sz w:val="20"/>
                <w:szCs w:val="20"/>
              </w:rPr>
            </w:pPr>
            <w:r w:rsidRPr="00152FB2">
              <w:rPr>
                <w:rFonts w:ascii="Times New Roman" w:hAnsi="Times New Roman" w:cs="Times New Roman"/>
                <w:b w:val="0"/>
                <w:sz w:val="20"/>
                <w:szCs w:val="20"/>
              </w:rPr>
              <w:t>Eğitim</w:t>
            </w:r>
          </w:p>
        </w:tc>
        <w:tc>
          <w:tcPr>
            <w:tcW w:w="925" w:type="dxa"/>
          </w:tcPr>
          <w:p w:rsidR="0058013F" w:rsidRPr="00EA066A" w:rsidRDefault="0058013F" w:rsidP="0058013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A066A">
              <w:rPr>
                <w:rFonts w:ascii="Times New Roman" w:hAnsi="Times New Roman" w:cs="Times New Roman"/>
                <w:sz w:val="20"/>
                <w:szCs w:val="20"/>
              </w:rPr>
              <w:t xml:space="preserve">   </w:t>
            </w:r>
          </w:p>
          <w:p w:rsidR="00A561DA" w:rsidRPr="00EA066A" w:rsidRDefault="0058013F" w:rsidP="0058013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A066A">
              <w:rPr>
                <w:rFonts w:ascii="Times New Roman" w:hAnsi="Times New Roman" w:cs="Times New Roman"/>
                <w:sz w:val="20"/>
                <w:szCs w:val="20"/>
              </w:rPr>
              <w:t xml:space="preserve">     </w:t>
            </w:r>
            <w:r w:rsidR="00A561DA" w:rsidRPr="00EA066A">
              <w:rPr>
                <w:rFonts w:ascii="Times New Roman" w:hAnsi="Times New Roman" w:cs="Times New Roman"/>
                <w:sz w:val="20"/>
                <w:szCs w:val="20"/>
              </w:rPr>
              <w:t>4</w:t>
            </w:r>
          </w:p>
        </w:tc>
        <w:tc>
          <w:tcPr>
            <w:tcW w:w="1231" w:type="dxa"/>
          </w:tcPr>
          <w:p w:rsidR="00EA066A" w:rsidRDefault="00EA066A"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A561DA" w:rsidRPr="0063710F" w:rsidRDefault="00EA066A"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36.892.000</w:t>
            </w:r>
          </w:p>
        </w:tc>
        <w:tc>
          <w:tcPr>
            <w:tcW w:w="1116" w:type="dxa"/>
          </w:tcPr>
          <w:p w:rsidR="00EA066A" w:rsidRDefault="00EA066A" w:rsidP="0063710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A561DA" w:rsidRPr="0063710F" w:rsidRDefault="0063710F" w:rsidP="0063710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16.950.000</w:t>
            </w:r>
          </w:p>
        </w:tc>
        <w:tc>
          <w:tcPr>
            <w:tcW w:w="1349" w:type="dxa"/>
          </w:tcPr>
          <w:p w:rsidR="00EA066A" w:rsidRDefault="00EA066A" w:rsidP="00152FB2">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A561DA" w:rsidRPr="0063710F" w:rsidRDefault="00152FB2" w:rsidP="00152FB2">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17.450.000</w:t>
            </w:r>
          </w:p>
        </w:tc>
        <w:tc>
          <w:tcPr>
            <w:tcW w:w="1589" w:type="dxa"/>
          </w:tcPr>
          <w:p w:rsidR="00EA066A" w:rsidRDefault="00EA066A"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A561DA" w:rsidRPr="0063710F" w:rsidRDefault="00152FB2"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13.858.430</w:t>
            </w:r>
          </w:p>
        </w:tc>
        <w:tc>
          <w:tcPr>
            <w:tcW w:w="1552" w:type="dxa"/>
          </w:tcPr>
          <w:p w:rsidR="00EA066A" w:rsidRDefault="00EA066A" w:rsidP="006371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A561DA" w:rsidRPr="0063710F" w:rsidRDefault="00EA066A"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00814246">
              <w:rPr>
                <w:rFonts w:ascii="Times New Roman" w:hAnsi="Times New Roman" w:cs="Times New Roman"/>
                <w:sz w:val="20"/>
                <w:szCs w:val="20"/>
              </w:rPr>
              <w:t>%79</w:t>
            </w:r>
          </w:p>
        </w:tc>
      </w:tr>
      <w:tr w:rsidR="00EA066A" w:rsidRPr="00C425F1" w:rsidTr="00EA066A">
        <w:trPr>
          <w:trHeight w:val="828"/>
        </w:trPr>
        <w:tc>
          <w:tcPr>
            <w:cnfStyle w:val="001000000000" w:firstRow="0" w:lastRow="0" w:firstColumn="1" w:lastColumn="0" w:oddVBand="0" w:evenVBand="0" w:oddHBand="0" w:evenHBand="0" w:firstRowFirstColumn="0" w:firstRowLastColumn="0" w:lastRowFirstColumn="0" w:lastRowLastColumn="0"/>
            <w:tcW w:w="1298" w:type="dxa"/>
          </w:tcPr>
          <w:p w:rsidR="00A561DA" w:rsidRPr="00152FB2" w:rsidRDefault="00A561DA" w:rsidP="00152FB2">
            <w:pPr>
              <w:ind w:firstLine="0"/>
              <w:jc w:val="left"/>
              <w:rPr>
                <w:rFonts w:ascii="Times New Roman" w:hAnsi="Times New Roman" w:cs="Times New Roman"/>
                <w:b w:val="0"/>
                <w:sz w:val="20"/>
                <w:szCs w:val="20"/>
              </w:rPr>
            </w:pPr>
            <w:r w:rsidRPr="00152FB2">
              <w:rPr>
                <w:rFonts w:ascii="Times New Roman" w:hAnsi="Times New Roman" w:cs="Times New Roman"/>
                <w:b w:val="0"/>
                <w:sz w:val="20"/>
                <w:szCs w:val="20"/>
              </w:rPr>
              <w:t>Eğitim-Beden Eğitimi ve Spor</w:t>
            </w:r>
          </w:p>
        </w:tc>
        <w:tc>
          <w:tcPr>
            <w:tcW w:w="925" w:type="dxa"/>
          </w:tcPr>
          <w:p w:rsidR="0058013F" w:rsidRPr="00EA066A" w:rsidRDefault="0058013F" w:rsidP="0058013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A561DA" w:rsidRPr="00EA066A" w:rsidRDefault="0058013F" w:rsidP="0058013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A066A">
              <w:rPr>
                <w:rFonts w:ascii="Times New Roman" w:hAnsi="Times New Roman" w:cs="Times New Roman"/>
                <w:sz w:val="20"/>
                <w:szCs w:val="20"/>
              </w:rPr>
              <w:t xml:space="preserve">    </w:t>
            </w:r>
            <w:r w:rsidR="00A561DA" w:rsidRPr="00EA066A">
              <w:rPr>
                <w:rFonts w:ascii="Times New Roman" w:hAnsi="Times New Roman" w:cs="Times New Roman"/>
                <w:sz w:val="20"/>
                <w:szCs w:val="20"/>
              </w:rPr>
              <w:t>1</w:t>
            </w:r>
          </w:p>
        </w:tc>
        <w:tc>
          <w:tcPr>
            <w:tcW w:w="1231" w:type="dxa"/>
          </w:tcPr>
          <w:p w:rsidR="00EA066A" w:rsidRDefault="00EA066A"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A561DA" w:rsidRPr="0063710F" w:rsidRDefault="00EA066A"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600.000</w:t>
            </w:r>
          </w:p>
        </w:tc>
        <w:tc>
          <w:tcPr>
            <w:tcW w:w="1116" w:type="dxa"/>
          </w:tcPr>
          <w:p w:rsidR="00EA066A" w:rsidRDefault="00EA066A" w:rsidP="0063710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A561DA" w:rsidRPr="0063710F" w:rsidRDefault="0063710F" w:rsidP="0063710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3710F">
              <w:rPr>
                <w:rFonts w:ascii="Times New Roman" w:hAnsi="Times New Roman" w:cs="Times New Roman"/>
                <w:sz w:val="20"/>
                <w:szCs w:val="20"/>
              </w:rPr>
              <w:t>600.000</w:t>
            </w:r>
          </w:p>
        </w:tc>
        <w:tc>
          <w:tcPr>
            <w:tcW w:w="1349" w:type="dxa"/>
          </w:tcPr>
          <w:p w:rsidR="00EA066A" w:rsidRDefault="00EA066A" w:rsidP="0063710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A561DA" w:rsidRPr="0063710F" w:rsidRDefault="0063710F" w:rsidP="0063710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600.000</w:t>
            </w:r>
          </w:p>
        </w:tc>
        <w:tc>
          <w:tcPr>
            <w:tcW w:w="1589" w:type="dxa"/>
          </w:tcPr>
          <w:p w:rsidR="00EA066A" w:rsidRDefault="00EA066A" w:rsidP="00EA066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p>
          <w:p w:rsidR="00A561DA" w:rsidRPr="0063710F" w:rsidRDefault="00EA066A"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0063710F">
              <w:rPr>
                <w:rFonts w:ascii="Times New Roman" w:hAnsi="Times New Roman" w:cs="Times New Roman"/>
                <w:sz w:val="20"/>
                <w:szCs w:val="20"/>
              </w:rPr>
              <w:t>-</w:t>
            </w:r>
          </w:p>
        </w:tc>
        <w:tc>
          <w:tcPr>
            <w:tcW w:w="1552" w:type="dxa"/>
          </w:tcPr>
          <w:p w:rsidR="00EA066A" w:rsidRDefault="00EA066A" w:rsidP="006371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A561DA" w:rsidRPr="0063710F" w:rsidRDefault="00EA066A"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0063710F">
              <w:rPr>
                <w:rFonts w:ascii="Times New Roman" w:hAnsi="Times New Roman" w:cs="Times New Roman"/>
                <w:sz w:val="20"/>
                <w:szCs w:val="20"/>
              </w:rPr>
              <w:t>%0</w:t>
            </w:r>
          </w:p>
        </w:tc>
      </w:tr>
      <w:tr w:rsidR="00EA066A" w:rsidTr="00EA066A">
        <w:trPr>
          <w:trHeight w:val="828"/>
        </w:trPr>
        <w:tc>
          <w:tcPr>
            <w:cnfStyle w:val="001000000000" w:firstRow="0" w:lastRow="0" w:firstColumn="1" w:lastColumn="0" w:oddVBand="0" w:evenVBand="0" w:oddHBand="0" w:evenHBand="0" w:firstRowFirstColumn="0" w:firstRowLastColumn="0" w:lastRowFirstColumn="0" w:lastRowLastColumn="0"/>
            <w:tcW w:w="1298" w:type="dxa"/>
          </w:tcPr>
          <w:p w:rsidR="0058013F" w:rsidRDefault="0058013F" w:rsidP="0058013F">
            <w:pPr>
              <w:ind w:firstLine="0"/>
              <w:rPr>
                <w:rFonts w:ascii="Times New Roman" w:hAnsi="Times New Roman" w:cs="Times New Roman"/>
                <w:b w:val="0"/>
                <w:bCs w:val="0"/>
                <w:sz w:val="24"/>
                <w:szCs w:val="24"/>
              </w:rPr>
            </w:pPr>
          </w:p>
          <w:p w:rsidR="00A561DA" w:rsidRPr="00EA066A" w:rsidRDefault="00A561DA" w:rsidP="0058013F">
            <w:pPr>
              <w:ind w:firstLine="0"/>
              <w:rPr>
                <w:rFonts w:ascii="Times New Roman" w:hAnsi="Times New Roman" w:cs="Times New Roman"/>
                <w:sz w:val="20"/>
                <w:szCs w:val="20"/>
              </w:rPr>
            </w:pPr>
            <w:r w:rsidRPr="00EA066A">
              <w:rPr>
                <w:rFonts w:ascii="Times New Roman" w:hAnsi="Times New Roman" w:cs="Times New Roman"/>
                <w:sz w:val="20"/>
                <w:szCs w:val="20"/>
              </w:rPr>
              <w:t>TOPLAM</w:t>
            </w:r>
          </w:p>
        </w:tc>
        <w:tc>
          <w:tcPr>
            <w:tcW w:w="925" w:type="dxa"/>
          </w:tcPr>
          <w:p w:rsidR="0058013F" w:rsidRPr="00EA066A" w:rsidRDefault="0058013F" w:rsidP="005801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A561DA" w:rsidRPr="00EA066A" w:rsidRDefault="0058013F" w:rsidP="0058013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A066A">
              <w:rPr>
                <w:rFonts w:ascii="Times New Roman" w:hAnsi="Times New Roman" w:cs="Times New Roman"/>
                <w:sz w:val="20"/>
                <w:szCs w:val="20"/>
              </w:rPr>
              <w:t xml:space="preserve">   </w:t>
            </w:r>
            <w:r w:rsidR="00A561DA" w:rsidRPr="00EA066A">
              <w:rPr>
                <w:rFonts w:ascii="Times New Roman" w:hAnsi="Times New Roman" w:cs="Times New Roman"/>
                <w:sz w:val="20"/>
                <w:szCs w:val="20"/>
              </w:rPr>
              <w:t>5</w:t>
            </w:r>
          </w:p>
        </w:tc>
        <w:tc>
          <w:tcPr>
            <w:tcW w:w="1231" w:type="dxa"/>
          </w:tcPr>
          <w:p w:rsidR="00EA066A" w:rsidRDefault="00EA066A"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A561DA" w:rsidRPr="0063710F" w:rsidRDefault="00EA066A"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37.492.000</w:t>
            </w:r>
          </w:p>
        </w:tc>
        <w:tc>
          <w:tcPr>
            <w:tcW w:w="1116" w:type="dxa"/>
          </w:tcPr>
          <w:p w:rsidR="00EA066A" w:rsidRDefault="00EA066A" w:rsidP="0063710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A561DA" w:rsidRPr="0063710F" w:rsidRDefault="0063710F" w:rsidP="0063710F">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17.550.000</w:t>
            </w:r>
          </w:p>
        </w:tc>
        <w:tc>
          <w:tcPr>
            <w:tcW w:w="1349" w:type="dxa"/>
          </w:tcPr>
          <w:p w:rsidR="00EA066A" w:rsidRDefault="00EA066A" w:rsidP="00152FB2">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A561DA" w:rsidRPr="0063710F" w:rsidRDefault="00152FB2" w:rsidP="00152FB2">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18.050.000</w:t>
            </w:r>
          </w:p>
        </w:tc>
        <w:tc>
          <w:tcPr>
            <w:tcW w:w="1589" w:type="dxa"/>
          </w:tcPr>
          <w:p w:rsidR="00EA066A" w:rsidRDefault="00EA066A"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A561DA" w:rsidRPr="0063710F" w:rsidRDefault="00152FB2"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13.858.430</w:t>
            </w:r>
          </w:p>
        </w:tc>
        <w:tc>
          <w:tcPr>
            <w:tcW w:w="1552" w:type="dxa"/>
          </w:tcPr>
          <w:p w:rsidR="00EA066A" w:rsidRDefault="00EA066A" w:rsidP="006371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A561DA" w:rsidRPr="0063710F" w:rsidRDefault="00EA066A" w:rsidP="00EA066A">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00814246">
              <w:rPr>
                <w:rFonts w:ascii="Times New Roman" w:hAnsi="Times New Roman" w:cs="Times New Roman"/>
                <w:sz w:val="20"/>
                <w:szCs w:val="20"/>
              </w:rPr>
              <w:t>%76</w:t>
            </w:r>
          </w:p>
        </w:tc>
      </w:tr>
    </w:tbl>
    <w:p w:rsidR="00610FCB" w:rsidRPr="006325E6" w:rsidRDefault="006325E6" w:rsidP="006325E6">
      <w:pPr>
        <w:pStyle w:val="Balk4"/>
      </w:pPr>
      <w:r>
        <w:t>Tablo 8: 2023 Yılı Projeleri</w:t>
      </w:r>
    </w:p>
    <w:p w:rsidR="006325E6" w:rsidRDefault="006325E6" w:rsidP="00442959">
      <w:pPr>
        <w:ind w:firstLine="0"/>
        <w:rPr>
          <w:rFonts w:ascii="Times New Roman" w:hAnsi="Times New Roman" w:cs="Times New Roman"/>
          <w:sz w:val="24"/>
          <w:szCs w:val="24"/>
        </w:rPr>
      </w:pPr>
    </w:p>
    <w:p w:rsidR="004078F4" w:rsidRDefault="00506C4C" w:rsidP="00442959">
      <w:pPr>
        <w:ind w:firstLine="0"/>
        <w:rPr>
          <w:rFonts w:ascii="Times New Roman" w:hAnsi="Times New Roman" w:cs="Times New Roman"/>
          <w:sz w:val="24"/>
          <w:szCs w:val="24"/>
        </w:rPr>
      </w:pPr>
      <w:r w:rsidRPr="009B22C7">
        <w:rPr>
          <w:rFonts w:ascii="Times New Roman" w:hAnsi="Times New Roman" w:cs="Times New Roman"/>
          <w:sz w:val="24"/>
          <w:szCs w:val="24"/>
        </w:rPr>
        <w:t>20</w:t>
      </w:r>
      <w:r w:rsidR="008D4514" w:rsidRPr="009B22C7">
        <w:rPr>
          <w:rFonts w:ascii="Times New Roman" w:hAnsi="Times New Roman" w:cs="Times New Roman"/>
          <w:sz w:val="24"/>
          <w:szCs w:val="24"/>
        </w:rPr>
        <w:t>2</w:t>
      </w:r>
      <w:r w:rsidR="00374828">
        <w:rPr>
          <w:rFonts w:ascii="Times New Roman" w:hAnsi="Times New Roman" w:cs="Times New Roman"/>
          <w:sz w:val="24"/>
          <w:szCs w:val="24"/>
        </w:rPr>
        <w:t>3</w:t>
      </w:r>
      <w:r w:rsidRPr="009B22C7">
        <w:rPr>
          <w:rFonts w:ascii="Times New Roman" w:hAnsi="Times New Roman" w:cs="Times New Roman"/>
          <w:sz w:val="24"/>
          <w:szCs w:val="24"/>
        </w:rPr>
        <w:t xml:space="preserve"> yılı Yatırım Programıyla Y</w:t>
      </w:r>
      <w:r w:rsidR="000636CF" w:rsidRPr="009B22C7">
        <w:rPr>
          <w:rFonts w:ascii="Times New Roman" w:hAnsi="Times New Roman" w:cs="Times New Roman"/>
          <w:sz w:val="24"/>
          <w:szCs w:val="24"/>
        </w:rPr>
        <w:t>üksek</w:t>
      </w:r>
      <w:r w:rsidRPr="009B22C7">
        <w:rPr>
          <w:rFonts w:ascii="Times New Roman" w:hAnsi="Times New Roman" w:cs="Times New Roman"/>
          <w:sz w:val="24"/>
          <w:szCs w:val="24"/>
        </w:rPr>
        <w:t xml:space="preserve">öğretim alt sektöründe </w:t>
      </w:r>
      <w:r w:rsidR="008D4514" w:rsidRPr="009B22C7">
        <w:rPr>
          <w:rFonts w:ascii="Times New Roman" w:hAnsi="Times New Roman" w:cs="Times New Roman"/>
          <w:sz w:val="24"/>
          <w:szCs w:val="24"/>
        </w:rPr>
        <w:t>4</w:t>
      </w:r>
      <w:r w:rsidRPr="009B22C7">
        <w:rPr>
          <w:rFonts w:ascii="Times New Roman" w:hAnsi="Times New Roman" w:cs="Times New Roman"/>
          <w:sz w:val="24"/>
          <w:szCs w:val="24"/>
        </w:rPr>
        <w:t xml:space="preserve">, Beden </w:t>
      </w:r>
      <w:r w:rsidR="00374828">
        <w:rPr>
          <w:rFonts w:ascii="Times New Roman" w:hAnsi="Times New Roman" w:cs="Times New Roman"/>
          <w:sz w:val="24"/>
          <w:szCs w:val="24"/>
        </w:rPr>
        <w:t>E</w:t>
      </w:r>
      <w:r w:rsidRPr="009B22C7">
        <w:rPr>
          <w:rFonts w:ascii="Times New Roman" w:hAnsi="Times New Roman" w:cs="Times New Roman"/>
          <w:sz w:val="24"/>
          <w:szCs w:val="24"/>
        </w:rPr>
        <w:t>ğiti</w:t>
      </w:r>
      <w:r w:rsidR="002F65F0" w:rsidRPr="009B22C7">
        <w:rPr>
          <w:rFonts w:ascii="Times New Roman" w:hAnsi="Times New Roman" w:cs="Times New Roman"/>
          <w:sz w:val="24"/>
          <w:szCs w:val="24"/>
        </w:rPr>
        <w:t>m</w:t>
      </w:r>
      <w:r w:rsidRPr="009B22C7">
        <w:rPr>
          <w:rFonts w:ascii="Times New Roman" w:hAnsi="Times New Roman" w:cs="Times New Roman"/>
          <w:sz w:val="24"/>
          <w:szCs w:val="24"/>
        </w:rPr>
        <w:t xml:space="preserve">i ve </w:t>
      </w:r>
      <w:r w:rsidR="00D45327" w:rsidRPr="009B22C7">
        <w:rPr>
          <w:rFonts w:ascii="Times New Roman" w:hAnsi="Times New Roman" w:cs="Times New Roman"/>
          <w:sz w:val="24"/>
          <w:szCs w:val="24"/>
        </w:rPr>
        <w:t>S</w:t>
      </w:r>
      <w:r w:rsidRPr="009B22C7">
        <w:rPr>
          <w:rFonts w:ascii="Times New Roman" w:hAnsi="Times New Roman" w:cs="Times New Roman"/>
          <w:sz w:val="24"/>
          <w:szCs w:val="24"/>
        </w:rPr>
        <w:t xml:space="preserve">por alt sektöründe 1 adet olmak üzere üniversitemize </w:t>
      </w:r>
      <w:r w:rsidR="008D4514" w:rsidRPr="009B22C7">
        <w:rPr>
          <w:rFonts w:ascii="Times New Roman" w:hAnsi="Times New Roman" w:cs="Times New Roman"/>
          <w:sz w:val="24"/>
          <w:szCs w:val="24"/>
        </w:rPr>
        <w:t>5</w:t>
      </w:r>
      <w:r w:rsidRPr="009B22C7">
        <w:rPr>
          <w:rFonts w:ascii="Times New Roman" w:hAnsi="Times New Roman" w:cs="Times New Roman"/>
          <w:sz w:val="24"/>
          <w:szCs w:val="24"/>
        </w:rPr>
        <w:t xml:space="preserve"> proje kapsamında 1</w:t>
      </w:r>
      <w:r w:rsidR="00374828">
        <w:rPr>
          <w:rFonts w:ascii="Times New Roman" w:hAnsi="Times New Roman" w:cs="Times New Roman"/>
          <w:sz w:val="24"/>
          <w:szCs w:val="24"/>
        </w:rPr>
        <w:t>7.550</w:t>
      </w:r>
      <w:r w:rsidRPr="009B22C7">
        <w:rPr>
          <w:rFonts w:ascii="Times New Roman" w:hAnsi="Times New Roman" w:cs="Times New Roman"/>
          <w:sz w:val="24"/>
          <w:szCs w:val="24"/>
        </w:rPr>
        <w:t>.000 TL Yatırım bütçesi belirlenmiştir. Yıl içerisinde</w:t>
      </w:r>
      <w:r w:rsidR="001070AD">
        <w:rPr>
          <w:rFonts w:ascii="Times New Roman" w:hAnsi="Times New Roman" w:cs="Times New Roman"/>
          <w:sz w:val="24"/>
          <w:szCs w:val="24"/>
        </w:rPr>
        <w:t xml:space="preserve"> </w:t>
      </w:r>
      <w:r w:rsidR="00886638">
        <w:rPr>
          <w:rFonts w:ascii="Times New Roman" w:hAnsi="Times New Roman" w:cs="Times New Roman"/>
          <w:sz w:val="24"/>
          <w:szCs w:val="24"/>
        </w:rPr>
        <w:t xml:space="preserve">Muhtelif İşlere 500.000 </w:t>
      </w:r>
      <w:r w:rsidRPr="009B22C7">
        <w:rPr>
          <w:rFonts w:ascii="Times New Roman" w:hAnsi="Times New Roman" w:cs="Times New Roman"/>
          <w:sz w:val="24"/>
          <w:szCs w:val="24"/>
        </w:rPr>
        <w:t>TL</w:t>
      </w:r>
      <w:r w:rsidR="00E4623D" w:rsidRPr="009B22C7">
        <w:rPr>
          <w:rFonts w:ascii="Times New Roman" w:hAnsi="Times New Roman" w:cs="Times New Roman"/>
          <w:sz w:val="24"/>
          <w:szCs w:val="24"/>
        </w:rPr>
        <w:t xml:space="preserve"> </w:t>
      </w:r>
      <w:r w:rsidR="00886638">
        <w:rPr>
          <w:rFonts w:ascii="Times New Roman" w:hAnsi="Times New Roman" w:cs="Times New Roman"/>
          <w:sz w:val="24"/>
          <w:szCs w:val="24"/>
        </w:rPr>
        <w:t xml:space="preserve">Şartlı Bağış ve Yardımları Devri </w:t>
      </w:r>
      <w:r w:rsidRPr="009B22C7">
        <w:rPr>
          <w:rFonts w:ascii="Times New Roman" w:hAnsi="Times New Roman" w:cs="Times New Roman"/>
          <w:sz w:val="24"/>
          <w:szCs w:val="24"/>
        </w:rPr>
        <w:t>ödene</w:t>
      </w:r>
      <w:r w:rsidR="00C821EC">
        <w:rPr>
          <w:rFonts w:ascii="Times New Roman" w:hAnsi="Times New Roman" w:cs="Times New Roman"/>
          <w:sz w:val="24"/>
          <w:szCs w:val="24"/>
        </w:rPr>
        <w:t>ği</w:t>
      </w:r>
      <w:r w:rsidRPr="009B22C7">
        <w:rPr>
          <w:rFonts w:ascii="Times New Roman" w:hAnsi="Times New Roman" w:cs="Times New Roman"/>
          <w:sz w:val="24"/>
          <w:szCs w:val="24"/>
        </w:rPr>
        <w:t xml:space="preserve"> eklenmiştir.</w:t>
      </w:r>
    </w:p>
    <w:p w:rsidR="002E77E3" w:rsidRDefault="002E77E3" w:rsidP="00442959">
      <w:pPr>
        <w:ind w:firstLine="0"/>
        <w:rPr>
          <w:rFonts w:ascii="Times New Roman" w:hAnsi="Times New Roman" w:cs="Times New Roman"/>
          <w:sz w:val="24"/>
          <w:szCs w:val="24"/>
        </w:rPr>
      </w:pPr>
    </w:p>
    <w:p w:rsidR="002E77E3" w:rsidRPr="009B22C7" w:rsidRDefault="002E77E3" w:rsidP="00442959">
      <w:pPr>
        <w:ind w:firstLine="0"/>
        <w:rPr>
          <w:rFonts w:ascii="Times New Roman" w:hAnsi="Times New Roman" w:cs="Times New Roman"/>
          <w:sz w:val="24"/>
          <w:szCs w:val="24"/>
        </w:rPr>
      </w:pPr>
    </w:p>
    <w:p w:rsidR="00875D28" w:rsidRPr="008D4514" w:rsidRDefault="002E77E3" w:rsidP="00137783">
      <w:pPr>
        <w:pStyle w:val="Balk4"/>
      </w:pPr>
      <w:r>
        <w:lastRenderedPageBreak/>
        <w:t xml:space="preserve">Grafik </w:t>
      </w:r>
      <w:r>
        <w:rPr>
          <w:noProof/>
        </w:rPr>
        <w:t>4</w:t>
      </w:r>
      <w:r>
        <w:t>: 2023 Yılı Yatırım Bütçesinin Projelere Dağılımı</w:t>
      </w:r>
    </w:p>
    <w:p w:rsidR="00AB465E" w:rsidRDefault="008C43A8" w:rsidP="00F915C1">
      <w:pPr>
        <w:keepNext/>
        <w:ind w:firstLine="0"/>
      </w:pPr>
      <w:r>
        <w:rPr>
          <w:noProof/>
          <w:lang w:eastAsia="tr-TR"/>
        </w:rPr>
        <w:drawing>
          <wp:inline distT="0" distB="0" distL="0" distR="0">
            <wp:extent cx="5495925" cy="2762250"/>
            <wp:effectExtent l="0" t="0" r="0" b="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21134" w:rsidRDefault="00621134" w:rsidP="00236D28"/>
    <w:p w:rsidR="004B68B3" w:rsidRDefault="004B68B3" w:rsidP="00236D28"/>
    <w:p w:rsidR="008B5543" w:rsidRPr="008527C9" w:rsidRDefault="008527C9" w:rsidP="008527C9">
      <w:pPr>
        <w:pStyle w:val="Balk2"/>
      </w:pPr>
      <w:bookmarkStart w:id="42" w:name="_Toc299377862"/>
      <w:bookmarkStart w:id="43" w:name="_Toc318290370"/>
      <w:bookmarkStart w:id="44" w:name="_Toc318290764"/>
      <w:bookmarkStart w:id="45" w:name="_Toc159584936"/>
      <w:r w:rsidRPr="008527C9">
        <w:t>09.1</w:t>
      </w:r>
      <w:r w:rsidR="008B5543" w:rsidRPr="008527C9">
        <w:t xml:space="preserve"> EĞİTİM – YÜKSEKÖĞRETİM SEKTÖRÜ</w:t>
      </w:r>
      <w:bookmarkEnd w:id="42"/>
      <w:bookmarkEnd w:id="43"/>
      <w:bookmarkEnd w:id="44"/>
      <w:bookmarkEnd w:id="45"/>
    </w:p>
    <w:p w:rsidR="00F1509A" w:rsidRDefault="00F1509A" w:rsidP="00442959">
      <w:pPr>
        <w:spacing w:line="240" w:lineRule="auto"/>
        <w:ind w:firstLine="0"/>
        <w:rPr>
          <w:rFonts w:ascii="Times New Roman" w:hAnsi="Times New Roman" w:cs="Times New Roman"/>
          <w:sz w:val="24"/>
          <w:szCs w:val="24"/>
        </w:rPr>
      </w:pPr>
    </w:p>
    <w:p w:rsidR="00F1509A" w:rsidRDefault="008B5543" w:rsidP="004F2749">
      <w:pPr>
        <w:spacing w:line="240" w:lineRule="auto"/>
        <w:ind w:firstLine="0"/>
        <w:rPr>
          <w:rFonts w:ascii="Times New Roman" w:hAnsi="Times New Roman" w:cs="Times New Roman"/>
          <w:color w:val="1F497D" w:themeColor="text2"/>
          <w:sz w:val="24"/>
          <w:szCs w:val="24"/>
        </w:rPr>
      </w:pPr>
      <w:r w:rsidRPr="008527C9">
        <w:rPr>
          <w:rFonts w:ascii="Times New Roman" w:hAnsi="Times New Roman" w:cs="Times New Roman"/>
          <w:color w:val="1F497D" w:themeColor="text2"/>
          <w:sz w:val="24"/>
          <w:szCs w:val="24"/>
        </w:rPr>
        <w:t>1-ÇEŞİTLİ ÜNİTELERİN ETÜ</w:t>
      </w:r>
      <w:r w:rsidR="00356223" w:rsidRPr="008527C9">
        <w:rPr>
          <w:rFonts w:ascii="Times New Roman" w:hAnsi="Times New Roman" w:cs="Times New Roman"/>
          <w:color w:val="1F497D" w:themeColor="text2"/>
          <w:sz w:val="24"/>
          <w:szCs w:val="24"/>
        </w:rPr>
        <w:t>T</w:t>
      </w:r>
      <w:r w:rsidRPr="008527C9">
        <w:rPr>
          <w:rFonts w:ascii="Times New Roman" w:hAnsi="Times New Roman" w:cs="Times New Roman"/>
          <w:color w:val="1F497D" w:themeColor="text2"/>
          <w:sz w:val="24"/>
          <w:szCs w:val="24"/>
        </w:rPr>
        <w:t xml:space="preserve"> PROJESİ </w:t>
      </w:r>
    </w:p>
    <w:p w:rsidR="006325E6" w:rsidRPr="008527C9" w:rsidRDefault="006325E6" w:rsidP="006325E6">
      <w:pPr>
        <w:pStyle w:val="Balk4"/>
      </w:pPr>
      <w:r>
        <w:t>Tablo 9: Çeşitli Üniteler ve Etüt Projeleri</w:t>
      </w:r>
    </w:p>
    <w:tbl>
      <w:tblPr>
        <w:tblStyle w:val="TabloKlavuzu"/>
        <w:tblW w:w="5000" w:type="pct"/>
        <w:tblLayout w:type="fixed"/>
        <w:tblLook w:val="01E0" w:firstRow="1" w:lastRow="1" w:firstColumn="1" w:lastColumn="1" w:noHBand="0" w:noVBand="0"/>
      </w:tblPr>
      <w:tblGrid>
        <w:gridCol w:w="704"/>
        <w:gridCol w:w="1276"/>
        <w:gridCol w:w="1417"/>
        <w:gridCol w:w="993"/>
        <w:gridCol w:w="1410"/>
        <w:gridCol w:w="1312"/>
        <w:gridCol w:w="1948"/>
      </w:tblGrid>
      <w:tr w:rsidR="008B5543" w:rsidRPr="004F53AE" w:rsidTr="00137783">
        <w:trPr>
          <w:trHeight w:val="360"/>
        </w:trPr>
        <w:tc>
          <w:tcPr>
            <w:tcW w:w="5000" w:type="pct"/>
            <w:gridSpan w:val="7"/>
          </w:tcPr>
          <w:p w:rsidR="008B5543" w:rsidRPr="008527C9" w:rsidRDefault="008B5543" w:rsidP="0012538A">
            <w:pPr>
              <w:rPr>
                <w:rFonts w:ascii="Times New Roman" w:hAnsi="Times New Roman"/>
                <w:b/>
                <w:bCs/>
                <w:color w:val="000000"/>
                <w:sz w:val="20"/>
                <w:szCs w:val="20"/>
              </w:rPr>
            </w:pPr>
            <w:r w:rsidRPr="008527C9">
              <w:rPr>
                <w:rFonts w:ascii="Times New Roman" w:hAnsi="Times New Roman"/>
                <w:b/>
                <w:bCs/>
                <w:color w:val="000000"/>
                <w:sz w:val="20"/>
                <w:szCs w:val="20"/>
              </w:rPr>
              <w:t xml:space="preserve">Proje Adı: </w:t>
            </w:r>
            <w:r w:rsidR="00663303" w:rsidRPr="008527C9">
              <w:rPr>
                <w:rFonts w:ascii="Times New Roman" w:hAnsi="Times New Roman"/>
                <w:b/>
                <w:bCs/>
                <w:color w:val="000000"/>
                <w:sz w:val="20"/>
                <w:szCs w:val="20"/>
              </w:rPr>
              <w:t>Çeşitli Ünitelerin Etüt</w:t>
            </w:r>
            <w:r w:rsidR="00263EB8" w:rsidRPr="008527C9">
              <w:rPr>
                <w:rFonts w:ascii="Times New Roman" w:hAnsi="Times New Roman"/>
                <w:b/>
                <w:bCs/>
                <w:color w:val="000000"/>
                <w:sz w:val="20"/>
                <w:szCs w:val="20"/>
              </w:rPr>
              <w:t xml:space="preserve"> </w:t>
            </w:r>
            <w:r w:rsidRPr="008527C9">
              <w:rPr>
                <w:rFonts w:ascii="Times New Roman" w:hAnsi="Times New Roman"/>
                <w:b/>
                <w:bCs/>
                <w:color w:val="000000"/>
                <w:sz w:val="20"/>
                <w:szCs w:val="20"/>
              </w:rPr>
              <w:t>Projesi</w:t>
            </w:r>
            <w:r w:rsidR="00D60D8E" w:rsidRPr="008527C9">
              <w:rPr>
                <w:rFonts w:ascii="Times New Roman" w:hAnsi="Times New Roman"/>
                <w:b/>
                <w:bCs/>
                <w:color w:val="000000"/>
                <w:sz w:val="20"/>
                <w:szCs w:val="20"/>
              </w:rPr>
              <w:t xml:space="preserve"> (DOKAP)</w:t>
            </w:r>
          </w:p>
        </w:tc>
      </w:tr>
      <w:tr w:rsidR="008B5543" w:rsidRPr="004F53AE" w:rsidTr="00137783">
        <w:trPr>
          <w:trHeight w:val="360"/>
        </w:trPr>
        <w:tc>
          <w:tcPr>
            <w:tcW w:w="5000" w:type="pct"/>
            <w:gridSpan w:val="7"/>
          </w:tcPr>
          <w:p w:rsidR="008B5543" w:rsidRPr="008527C9" w:rsidRDefault="008B5543" w:rsidP="00F1509A">
            <w:pPr>
              <w:rPr>
                <w:rFonts w:ascii="Times New Roman" w:hAnsi="Times New Roman"/>
                <w:b/>
                <w:bCs/>
                <w:color w:val="000000"/>
                <w:sz w:val="20"/>
                <w:szCs w:val="20"/>
              </w:rPr>
            </w:pPr>
            <w:r w:rsidRPr="008527C9">
              <w:rPr>
                <w:rFonts w:ascii="Times New Roman" w:hAnsi="Times New Roman"/>
                <w:b/>
                <w:bCs/>
                <w:color w:val="000000"/>
                <w:sz w:val="20"/>
                <w:szCs w:val="20"/>
              </w:rPr>
              <w:t>Proje No</w:t>
            </w:r>
            <w:r w:rsidRPr="008527C9">
              <w:rPr>
                <w:rFonts w:ascii="Times New Roman" w:hAnsi="Times New Roman" w:cs="Times New Roman"/>
                <w:b/>
                <w:bCs/>
                <w:color w:val="000000"/>
                <w:sz w:val="20"/>
                <w:szCs w:val="20"/>
              </w:rPr>
              <w:t xml:space="preserve">: </w:t>
            </w:r>
            <w:r w:rsidR="00DE19E0" w:rsidRPr="008527C9">
              <w:rPr>
                <w:rFonts w:ascii="Times New Roman" w:hAnsi="Times New Roman" w:cs="Times New Roman"/>
                <w:b/>
                <w:color w:val="000000"/>
                <w:sz w:val="20"/>
                <w:szCs w:val="20"/>
                <w:shd w:val="clear" w:color="auto" w:fill="FFFFFF"/>
              </w:rPr>
              <w:t>202</w:t>
            </w:r>
            <w:r w:rsidR="00137783" w:rsidRPr="008527C9">
              <w:rPr>
                <w:rFonts w:ascii="Times New Roman" w:hAnsi="Times New Roman" w:cs="Times New Roman"/>
                <w:b/>
                <w:color w:val="000000"/>
                <w:sz w:val="20"/>
                <w:szCs w:val="20"/>
                <w:shd w:val="clear" w:color="auto" w:fill="FFFFFF"/>
              </w:rPr>
              <w:t>3</w:t>
            </w:r>
            <w:r w:rsidR="00DE19E0" w:rsidRPr="008527C9">
              <w:rPr>
                <w:rFonts w:ascii="Times New Roman" w:hAnsi="Times New Roman" w:cs="Times New Roman"/>
                <w:b/>
                <w:color w:val="000000"/>
                <w:sz w:val="20"/>
                <w:szCs w:val="20"/>
                <w:shd w:val="clear" w:color="auto" w:fill="FFFFFF"/>
              </w:rPr>
              <w:t>H03-</w:t>
            </w:r>
            <w:r w:rsidR="00137783" w:rsidRPr="008527C9">
              <w:rPr>
                <w:rFonts w:ascii="Times New Roman" w:hAnsi="Times New Roman" w:cs="Times New Roman"/>
                <w:b/>
                <w:color w:val="000000"/>
                <w:sz w:val="20"/>
                <w:szCs w:val="20"/>
                <w:shd w:val="clear" w:color="auto" w:fill="FFFFFF"/>
              </w:rPr>
              <w:t>212000</w:t>
            </w:r>
          </w:p>
        </w:tc>
      </w:tr>
      <w:tr w:rsidR="00137783" w:rsidRPr="004F53AE" w:rsidTr="008527C9">
        <w:trPr>
          <w:trHeight w:val="811"/>
        </w:trPr>
        <w:tc>
          <w:tcPr>
            <w:tcW w:w="389" w:type="pct"/>
          </w:tcPr>
          <w:p w:rsidR="008B5543" w:rsidRPr="00137783" w:rsidRDefault="008B5543" w:rsidP="00137783">
            <w:pPr>
              <w:ind w:firstLine="0"/>
              <w:rPr>
                <w:rFonts w:ascii="Times New Roman" w:hAnsi="Times New Roman"/>
                <w:b/>
                <w:bCs/>
                <w:color w:val="000000"/>
                <w:sz w:val="20"/>
                <w:szCs w:val="20"/>
              </w:rPr>
            </w:pPr>
            <w:r w:rsidRPr="008527C9">
              <w:rPr>
                <w:rFonts w:ascii="Times New Roman" w:hAnsi="Times New Roman"/>
                <w:b/>
                <w:bCs/>
                <w:color w:val="000000"/>
                <w:sz w:val="20"/>
                <w:szCs w:val="20"/>
              </w:rPr>
              <w:t>Yılı</w:t>
            </w:r>
          </w:p>
        </w:tc>
        <w:tc>
          <w:tcPr>
            <w:tcW w:w="704" w:type="pct"/>
          </w:tcPr>
          <w:p w:rsidR="008B5543" w:rsidRPr="00137783" w:rsidRDefault="008B5543" w:rsidP="00137783">
            <w:pPr>
              <w:ind w:firstLine="0"/>
              <w:jc w:val="left"/>
              <w:rPr>
                <w:rFonts w:ascii="Times New Roman" w:hAnsi="Times New Roman"/>
                <w:b/>
                <w:bCs/>
                <w:color w:val="000000"/>
                <w:sz w:val="20"/>
                <w:szCs w:val="20"/>
              </w:rPr>
            </w:pPr>
            <w:r w:rsidRPr="00137783">
              <w:rPr>
                <w:rFonts w:ascii="Times New Roman" w:hAnsi="Times New Roman"/>
                <w:b/>
                <w:bCs/>
                <w:color w:val="000000"/>
                <w:sz w:val="20"/>
                <w:szCs w:val="20"/>
              </w:rPr>
              <w:t xml:space="preserve">Toplam Proje Tutarı </w:t>
            </w:r>
          </w:p>
        </w:tc>
        <w:tc>
          <w:tcPr>
            <w:tcW w:w="782" w:type="pct"/>
          </w:tcPr>
          <w:p w:rsidR="008B5543" w:rsidRPr="00137783" w:rsidRDefault="008B5543" w:rsidP="00137783">
            <w:pPr>
              <w:ind w:firstLine="0"/>
              <w:jc w:val="left"/>
              <w:rPr>
                <w:rFonts w:ascii="Times New Roman" w:hAnsi="Times New Roman"/>
                <w:b/>
                <w:bCs/>
                <w:color w:val="000000"/>
                <w:sz w:val="20"/>
                <w:szCs w:val="20"/>
              </w:rPr>
            </w:pPr>
            <w:r w:rsidRPr="00137783">
              <w:rPr>
                <w:rFonts w:ascii="Times New Roman" w:hAnsi="Times New Roman"/>
                <w:b/>
                <w:bCs/>
                <w:color w:val="000000"/>
                <w:sz w:val="20"/>
                <w:szCs w:val="20"/>
              </w:rPr>
              <w:t>20</w:t>
            </w:r>
            <w:r w:rsidR="00A00BC7" w:rsidRPr="00137783">
              <w:rPr>
                <w:rFonts w:ascii="Times New Roman" w:hAnsi="Times New Roman"/>
                <w:b/>
                <w:bCs/>
                <w:color w:val="000000"/>
                <w:sz w:val="20"/>
                <w:szCs w:val="20"/>
              </w:rPr>
              <w:t>2</w:t>
            </w:r>
            <w:r w:rsidR="008527C9">
              <w:rPr>
                <w:rFonts w:ascii="Times New Roman" w:hAnsi="Times New Roman"/>
                <w:b/>
                <w:bCs/>
                <w:color w:val="000000"/>
                <w:sz w:val="20"/>
                <w:szCs w:val="20"/>
              </w:rPr>
              <w:t>3</w:t>
            </w:r>
            <w:r w:rsidR="00752EA1" w:rsidRPr="00137783">
              <w:rPr>
                <w:rFonts w:ascii="Times New Roman" w:hAnsi="Times New Roman"/>
                <w:b/>
                <w:bCs/>
                <w:color w:val="000000"/>
                <w:sz w:val="20"/>
                <w:szCs w:val="20"/>
              </w:rPr>
              <w:t xml:space="preserve"> </w:t>
            </w:r>
            <w:r w:rsidRPr="00137783">
              <w:rPr>
                <w:rFonts w:ascii="Times New Roman" w:hAnsi="Times New Roman"/>
                <w:b/>
                <w:bCs/>
                <w:color w:val="000000"/>
                <w:sz w:val="20"/>
                <w:szCs w:val="20"/>
              </w:rPr>
              <w:t>Yılı Ödeneği</w:t>
            </w:r>
          </w:p>
        </w:tc>
        <w:tc>
          <w:tcPr>
            <w:tcW w:w="548" w:type="pct"/>
          </w:tcPr>
          <w:p w:rsidR="008B5543" w:rsidRPr="00137783" w:rsidRDefault="008B5543" w:rsidP="00137783">
            <w:pPr>
              <w:ind w:firstLine="0"/>
              <w:jc w:val="left"/>
              <w:rPr>
                <w:rFonts w:ascii="Times New Roman" w:hAnsi="Times New Roman"/>
                <w:b/>
                <w:bCs/>
                <w:color w:val="000000"/>
                <w:sz w:val="20"/>
                <w:szCs w:val="20"/>
              </w:rPr>
            </w:pPr>
            <w:r w:rsidRPr="00137783">
              <w:rPr>
                <w:rFonts w:ascii="Times New Roman" w:hAnsi="Times New Roman"/>
                <w:b/>
                <w:bCs/>
                <w:color w:val="000000"/>
                <w:sz w:val="20"/>
                <w:szCs w:val="20"/>
              </w:rPr>
              <w:t>Revize Ödenek</w:t>
            </w:r>
          </w:p>
        </w:tc>
        <w:tc>
          <w:tcPr>
            <w:tcW w:w="778" w:type="pct"/>
          </w:tcPr>
          <w:p w:rsidR="008B5543" w:rsidRPr="00137783" w:rsidRDefault="008B5543" w:rsidP="00137783">
            <w:pPr>
              <w:ind w:firstLine="0"/>
              <w:jc w:val="left"/>
              <w:rPr>
                <w:rFonts w:ascii="Times New Roman" w:hAnsi="Times New Roman"/>
                <w:b/>
                <w:bCs/>
                <w:color w:val="000000"/>
                <w:sz w:val="20"/>
                <w:szCs w:val="20"/>
              </w:rPr>
            </w:pPr>
            <w:r w:rsidRPr="00137783">
              <w:rPr>
                <w:rFonts w:ascii="Times New Roman" w:hAnsi="Times New Roman"/>
                <w:b/>
                <w:bCs/>
                <w:color w:val="000000"/>
                <w:sz w:val="20"/>
                <w:szCs w:val="20"/>
              </w:rPr>
              <w:t>Önceki Yıllar Harcama</w:t>
            </w:r>
          </w:p>
        </w:tc>
        <w:tc>
          <w:tcPr>
            <w:tcW w:w="724" w:type="pct"/>
          </w:tcPr>
          <w:p w:rsidR="008B5543" w:rsidRPr="00137783" w:rsidRDefault="008B5543" w:rsidP="00137783">
            <w:pPr>
              <w:ind w:firstLine="0"/>
              <w:jc w:val="left"/>
              <w:rPr>
                <w:rFonts w:ascii="Times New Roman" w:hAnsi="Times New Roman"/>
                <w:b/>
                <w:bCs/>
                <w:color w:val="000000"/>
                <w:sz w:val="20"/>
                <w:szCs w:val="20"/>
              </w:rPr>
            </w:pPr>
            <w:r w:rsidRPr="00137783">
              <w:rPr>
                <w:rFonts w:ascii="Times New Roman" w:hAnsi="Times New Roman"/>
                <w:b/>
                <w:bCs/>
                <w:color w:val="000000"/>
                <w:sz w:val="20"/>
                <w:szCs w:val="20"/>
              </w:rPr>
              <w:t>20</w:t>
            </w:r>
            <w:r w:rsidR="00A00BC7" w:rsidRPr="00137783">
              <w:rPr>
                <w:rFonts w:ascii="Times New Roman" w:hAnsi="Times New Roman"/>
                <w:b/>
                <w:bCs/>
                <w:color w:val="000000"/>
                <w:sz w:val="20"/>
                <w:szCs w:val="20"/>
              </w:rPr>
              <w:t>2</w:t>
            </w:r>
            <w:r w:rsidR="008527C9">
              <w:rPr>
                <w:rFonts w:ascii="Times New Roman" w:hAnsi="Times New Roman"/>
                <w:b/>
                <w:bCs/>
                <w:color w:val="000000"/>
                <w:sz w:val="20"/>
                <w:szCs w:val="20"/>
              </w:rPr>
              <w:t>3</w:t>
            </w:r>
            <w:r w:rsidRPr="00137783">
              <w:rPr>
                <w:rFonts w:ascii="Times New Roman" w:hAnsi="Times New Roman"/>
                <w:b/>
                <w:bCs/>
                <w:color w:val="000000"/>
                <w:sz w:val="20"/>
                <w:szCs w:val="20"/>
              </w:rPr>
              <w:t xml:space="preserve"> Yılı Harcama</w:t>
            </w:r>
          </w:p>
        </w:tc>
        <w:tc>
          <w:tcPr>
            <w:tcW w:w="1075" w:type="pct"/>
          </w:tcPr>
          <w:p w:rsidR="008B5543" w:rsidRPr="00137783" w:rsidRDefault="008B5543" w:rsidP="00137783">
            <w:pPr>
              <w:ind w:firstLine="0"/>
              <w:jc w:val="left"/>
              <w:rPr>
                <w:rFonts w:ascii="Times New Roman" w:hAnsi="Times New Roman"/>
                <w:b/>
                <w:bCs/>
                <w:color w:val="000000"/>
                <w:sz w:val="20"/>
                <w:szCs w:val="20"/>
              </w:rPr>
            </w:pPr>
            <w:r w:rsidRPr="00137783">
              <w:rPr>
                <w:rFonts w:ascii="Times New Roman" w:hAnsi="Times New Roman"/>
                <w:b/>
                <w:bCs/>
                <w:color w:val="000000"/>
                <w:sz w:val="20"/>
                <w:szCs w:val="20"/>
              </w:rPr>
              <w:t>Gerçekleşme</w:t>
            </w:r>
          </w:p>
          <w:p w:rsidR="008B5543" w:rsidRPr="00137783" w:rsidRDefault="008B5543" w:rsidP="00137783">
            <w:pPr>
              <w:ind w:firstLine="0"/>
              <w:jc w:val="left"/>
              <w:rPr>
                <w:rFonts w:ascii="Times New Roman" w:hAnsi="Times New Roman"/>
                <w:b/>
                <w:bCs/>
                <w:color w:val="000000"/>
                <w:sz w:val="20"/>
                <w:szCs w:val="20"/>
              </w:rPr>
            </w:pPr>
            <w:r w:rsidRPr="00137783">
              <w:rPr>
                <w:rFonts w:ascii="Times New Roman" w:hAnsi="Times New Roman"/>
                <w:b/>
                <w:bCs/>
                <w:color w:val="000000"/>
                <w:sz w:val="20"/>
                <w:szCs w:val="20"/>
              </w:rPr>
              <w:t>Oranı (%)</w:t>
            </w:r>
          </w:p>
        </w:tc>
      </w:tr>
      <w:tr w:rsidR="00137783" w:rsidRPr="004F53AE" w:rsidTr="008527C9">
        <w:trPr>
          <w:trHeight w:val="695"/>
        </w:trPr>
        <w:tc>
          <w:tcPr>
            <w:tcW w:w="389" w:type="pct"/>
          </w:tcPr>
          <w:p w:rsidR="008527C9" w:rsidRDefault="008527C9" w:rsidP="00137783">
            <w:pPr>
              <w:ind w:firstLine="0"/>
              <w:rPr>
                <w:rFonts w:ascii="Times New Roman" w:hAnsi="Times New Roman"/>
                <w:b/>
                <w:bCs/>
                <w:color w:val="000000"/>
                <w:sz w:val="20"/>
                <w:szCs w:val="20"/>
              </w:rPr>
            </w:pPr>
          </w:p>
          <w:p w:rsidR="008B5543" w:rsidRPr="00137783" w:rsidRDefault="008B5543" w:rsidP="00137783">
            <w:pPr>
              <w:ind w:firstLine="0"/>
              <w:rPr>
                <w:rFonts w:ascii="Times New Roman" w:hAnsi="Times New Roman"/>
                <w:b/>
                <w:bCs/>
                <w:color w:val="000000"/>
                <w:sz w:val="20"/>
                <w:szCs w:val="20"/>
              </w:rPr>
            </w:pPr>
            <w:r w:rsidRPr="008527C9">
              <w:rPr>
                <w:rFonts w:ascii="Times New Roman" w:hAnsi="Times New Roman"/>
                <w:bCs/>
                <w:color w:val="000000"/>
                <w:sz w:val="20"/>
                <w:szCs w:val="20"/>
              </w:rPr>
              <w:t>20</w:t>
            </w:r>
            <w:r w:rsidR="00137783" w:rsidRPr="008527C9">
              <w:rPr>
                <w:rFonts w:ascii="Times New Roman" w:hAnsi="Times New Roman"/>
                <w:bCs/>
                <w:color w:val="000000"/>
                <w:sz w:val="20"/>
                <w:szCs w:val="20"/>
              </w:rPr>
              <w:t>23</w:t>
            </w:r>
          </w:p>
        </w:tc>
        <w:tc>
          <w:tcPr>
            <w:tcW w:w="704" w:type="pct"/>
          </w:tcPr>
          <w:p w:rsidR="008527C9" w:rsidRPr="008527C9" w:rsidRDefault="008527C9" w:rsidP="008527C9">
            <w:pPr>
              <w:ind w:firstLine="0"/>
              <w:jc w:val="center"/>
              <w:rPr>
                <w:rFonts w:ascii="Times New Roman" w:hAnsi="Times New Roman"/>
                <w:bCs/>
                <w:color w:val="000000"/>
                <w:sz w:val="20"/>
                <w:szCs w:val="20"/>
              </w:rPr>
            </w:pPr>
          </w:p>
          <w:p w:rsidR="008B5543" w:rsidRPr="008527C9" w:rsidRDefault="008527C9" w:rsidP="008527C9">
            <w:pPr>
              <w:ind w:firstLine="0"/>
              <w:jc w:val="center"/>
              <w:rPr>
                <w:rFonts w:ascii="Times New Roman" w:hAnsi="Times New Roman"/>
                <w:bCs/>
                <w:color w:val="000000"/>
                <w:sz w:val="20"/>
                <w:szCs w:val="20"/>
              </w:rPr>
            </w:pPr>
            <w:r w:rsidRPr="008527C9">
              <w:rPr>
                <w:rFonts w:ascii="Times New Roman" w:hAnsi="Times New Roman"/>
                <w:bCs/>
                <w:color w:val="000000"/>
                <w:sz w:val="20"/>
                <w:szCs w:val="20"/>
              </w:rPr>
              <w:t>200.000</w:t>
            </w:r>
          </w:p>
        </w:tc>
        <w:tc>
          <w:tcPr>
            <w:tcW w:w="782" w:type="pct"/>
          </w:tcPr>
          <w:p w:rsidR="008527C9" w:rsidRPr="008527C9" w:rsidRDefault="008527C9" w:rsidP="008527C9">
            <w:pPr>
              <w:ind w:firstLine="0"/>
              <w:jc w:val="center"/>
              <w:rPr>
                <w:rFonts w:ascii="Times New Roman" w:hAnsi="Times New Roman"/>
                <w:bCs/>
                <w:color w:val="000000"/>
                <w:sz w:val="20"/>
                <w:szCs w:val="20"/>
              </w:rPr>
            </w:pPr>
          </w:p>
          <w:p w:rsidR="008B5543" w:rsidRPr="008527C9" w:rsidRDefault="008527C9" w:rsidP="008527C9">
            <w:pPr>
              <w:ind w:firstLine="0"/>
              <w:jc w:val="center"/>
              <w:rPr>
                <w:rFonts w:ascii="Times New Roman" w:hAnsi="Times New Roman"/>
                <w:bCs/>
                <w:color w:val="000000"/>
                <w:sz w:val="20"/>
                <w:szCs w:val="20"/>
              </w:rPr>
            </w:pPr>
            <w:r w:rsidRPr="008527C9">
              <w:rPr>
                <w:rFonts w:ascii="Times New Roman" w:hAnsi="Times New Roman"/>
                <w:bCs/>
                <w:color w:val="000000"/>
                <w:sz w:val="20"/>
                <w:szCs w:val="20"/>
              </w:rPr>
              <w:t>200.000</w:t>
            </w:r>
          </w:p>
        </w:tc>
        <w:tc>
          <w:tcPr>
            <w:tcW w:w="548" w:type="pct"/>
          </w:tcPr>
          <w:p w:rsidR="008527C9" w:rsidRDefault="008527C9" w:rsidP="008527C9">
            <w:pPr>
              <w:ind w:firstLine="0"/>
              <w:rPr>
                <w:rFonts w:ascii="Times New Roman" w:hAnsi="Times New Roman"/>
                <w:bCs/>
                <w:color w:val="000000"/>
                <w:sz w:val="20"/>
                <w:szCs w:val="20"/>
              </w:rPr>
            </w:pPr>
          </w:p>
          <w:p w:rsidR="008B5543" w:rsidRPr="008527C9" w:rsidRDefault="008527C9" w:rsidP="008527C9">
            <w:pPr>
              <w:ind w:firstLine="0"/>
              <w:rPr>
                <w:rFonts w:ascii="Times New Roman" w:hAnsi="Times New Roman"/>
                <w:bCs/>
                <w:color w:val="000000"/>
                <w:sz w:val="20"/>
                <w:szCs w:val="20"/>
              </w:rPr>
            </w:pPr>
            <w:r>
              <w:rPr>
                <w:rFonts w:ascii="Times New Roman" w:hAnsi="Times New Roman"/>
                <w:bCs/>
                <w:color w:val="000000"/>
                <w:sz w:val="20"/>
                <w:szCs w:val="20"/>
              </w:rPr>
              <w:t xml:space="preserve">      </w:t>
            </w:r>
            <w:r w:rsidRPr="008527C9">
              <w:rPr>
                <w:rFonts w:ascii="Times New Roman" w:hAnsi="Times New Roman"/>
                <w:bCs/>
                <w:color w:val="000000"/>
                <w:sz w:val="20"/>
                <w:szCs w:val="20"/>
              </w:rPr>
              <w:t>-</w:t>
            </w:r>
          </w:p>
        </w:tc>
        <w:tc>
          <w:tcPr>
            <w:tcW w:w="778" w:type="pct"/>
          </w:tcPr>
          <w:p w:rsidR="008527C9" w:rsidRDefault="008527C9" w:rsidP="008527C9">
            <w:pPr>
              <w:jc w:val="center"/>
              <w:rPr>
                <w:rFonts w:ascii="Times New Roman" w:hAnsi="Times New Roman"/>
                <w:bCs/>
                <w:color w:val="000000"/>
                <w:sz w:val="20"/>
                <w:szCs w:val="20"/>
              </w:rPr>
            </w:pPr>
          </w:p>
          <w:p w:rsidR="008B5543" w:rsidRPr="008527C9" w:rsidRDefault="008527C9" w:rsidP="008527C9">
            <w:pPr>
              <w:ind w:firstLine="0"/>
              <w:rPr>
                <w:rFonts w:ascii="Times New Roman" w:hAnsi="Times New Roman"/>
                <w:bCs/>
                <w:color w:val="000000"/>
                <w:sz w:val="20"/>
                <w:szCs w:val="20"/>
              </w:rPr>
            </w:pPr>
            <w:r>
              <w:rPr>
                <w:rFonts w:ascii="Times New Roman" w:hAnsi="Times New Roman"/>
                <w:bCs/>
                <w:color w:val="000000"/>
                <w:sz w:val="20"/>
                <w:szCs w:val="20"/>
              </w:rPr>
              <w:t xml:space="preserve">           </w:t>
            </w:r>
            <w:r w:rsidRPr="008527C9">
              <w:rPr>
                <w:rFonts w:ascii="Times New Roman" w:hAnsi="Times New Roman"/>
                <w:bCs/>
                <w:color w:val="000000"/>
                <w:sz w:val="20"/>
                <w:szCs w:val="20"/>
              </w:rPr>
              <w:t>-</w:t>
            </w:r>
          </w:p>
        </w:tc>
        <w:tc>
          <w:tcPr>
            <w:tcW w:w="724" w:type="pct"/>
          </w:tcPr>
          <w:p w:rsidR="008527C9" w:rsidRDefault="008527C9" w:rsidP="008527C9">
            <w:pPr>
              <w:jc w:val="center"/>
              <w:rPr>
                <w:rFonts w:ascii="Times New Roman" w:hAnsi="Times New Roman"/>
                <w:bCs/>
                <w:sz w:val="20"/>
                <w:szCs w:val="20"/>
              </w:rPr>
            </w:pPr>
          </w:p>
          <w:p w:rsidR="008B5543" w:rsidRPr="008527C9" w:rsidRDefault="008527C9" w:rsidP="008527C9">
            <w:pPr>
              <w:ind w:firstLine="0"/>
              <w:rPr>
                <w:rFonts w:ascii="Times New Roman" w:hAnsi="Times New Roman"/>
                <w:bCs/>
                <w:sz w:val="20"/>
                <w:szCs w:val="20"/>
              </w:rPr>
            </w:pPr>
            <w:r>
              <w:rPr>
                <w:rFonts w:ascii="Times New Roman" w:hAnsi="Times New Roman"/>
                <w:bCs/>
                <w:sz w:val="20"/>
                <w:szCs w:val="20"/>
              </w:rPr>
              <w:t xml:space="preserve">      </w:t>
            </w:r>
            <w:r w:rsidRPr="008527C9">
              <w:rPr>
                <w:rFonts w:ascii="Times New Roman" w:hAnsi="Times New Roman"/>
                <w:bCs/>
                <w:sz w:val="20"/>
                <w:szCs w:val="20"/>
              </w:rPr>
              <w:t>-</w:t>
            </w:r>
          </w:p>
        </w:tc>
        <w:tc>
          <w:tcPr>
            <w:tcW w:w="1075" w:type="pct"/>
          </w:tcPr>
          <w:p w:rsidR="008527C9" w:rsidRDefault="008527C9" w:rsidP="008527C9">
            <w:pPr>
              <w:jc w:val="center"/>
              <w:rPr>
                <w:rFonts w:ascii="Times New Roman" w:hAnsi="Times New Roman"/>
                <w:bCs/>
                <w:sz w:val="20"/>
                <w:szCs w:val="20"/>
              </w:rPr>
            </w:pPr>
          </w:p>
          <w:p w:rsidR="00316F59" w:rsidRPr="008527C9" w:rsidRDefault="008527C9" w:rsidP="008527C9">
            <w:pPr>
              <w:rPr>
                <w:rFonts w:ascii="Times New Roman" w:hAnsi="Times New Roman"/>
                <w:bCs/>
                <w:sz w:val="20"/>
                <w:szCs w:val="20"/>
              </w:rPr>
            </w:pPr>
            <w:r w:rsidRPr="008527C9">
              <w:rPr>
                <w:rFonts w:ascii="Times New Roman" w:hAnsi="Times New Roman"/>
                <w:bCs/>
                <w:sz w:val="20"/>
                <w:szCs w:val="20"/>
              </w:rPr>
              <w:t>-</w:t>
            </w:r>
          </w:p>
        </w:tc>
      </w:tr>
    </w:tbl>
    <w:p w:rsidR="008B5543" w:rsidRDefault="008B5543" w:rsidP="00F915C1">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w:t>
      </w:r>
    </w:p>
    <w:p w:rsidR="00143E54" w:rsidRDefault="00740A3F" w:rsidP="00F915C1">
      <w:pPr>
        <w:spacing w:line="360" w:lineRule="auto"/>
        <w:ind w:firstLine="0"/>
        <w:rPr>
          <w:rFonts w:ascii="Times New Roman" w:hAnsi="Times New Roman" w:cs="Times New Roman"/>
          <w:sz w:val="24"/>
          <w:szCs w:val="24"/>
        </w:rPr>
      </w:pPr>
      <w:r w:rsidRPr="00610FCB">
        <w:rPr>
          <w:rFonts w:ascii="Times New Roman" w:hAnsi="Times New Roman" w:cs="Times New Roman"/>
          <w:sz w:val="24"/>
          <w:szCs w:val="24"/>
        </w:rPr>
        <w:t>20</w:t>
      </w:r>
      <w:r w:rsidR="00D52335" w:rsidRPr="00610FCB">
        <w:rPr>
          <w:rFonts w:ascii="Times New Roman" w:hAnsi="Times New Roman" w:cs="Times New Roman"/>
          <w:sz w:val="24"/>
          <w:szCs w:val="24"/>
        </w:rPr>
        <w:t>2</w:t>
      </w:r>
      <w:r w:rsidR="008527C9">
        <w:rPr>
          <w:rFonts w:ascii="Times New Roman" w:hAnsi="Times New Roman" w:cs="Times New Roman"/>
          <w:sz w:val="24"/>
          <w:szCs w:val="24"/>
        </w:rPr>
        <w:t>3</w:t>
      </w:r>
      <w:r w:rsidRPr="00610FCB">
        <w:rPr>
          <w:rFonts w:ascii="Times New Roman" w:hAnsi="Times New Roman" w:cs="Times New Roman"/>
          <w:sz w:val="24"/>
          <w:szCs w:val="24"/>
        </w:rPr>
        <w:t xml:space="preserve"> yılı içerisinde </w:t>
      </w:r>
      <w:r w:rsidR="00BC753C">
        <w:rPr>
          <w:rFonts w:ascii="Times New Roman" w:hAnsi="Times New Roman" w:cs="Times New Roman"/>
          <w:sz w:val="24"/>
          <w:szCs w:val="24"/>
        </w:rPr>
        <w:t>Çeşitli Ünitelerin Etüt Projesi kapsamında herhangi bir proje gerçekleştirilmemiş ve harcama yapılmamıştır.</w:t>
      </w:r>
    </w:p>
    <w:p w:rsidR="008527C9" w:rsidRDefault="008527C9" w:rsidP="00F915C1">
      <w:pPr>
        <w:spacing w:line="360" w:lineRule="auto"/>
        <w:ind w:firstLine="0"/>
        <w:rPr>
          <w:rFonts w:ascii="Times New Roman" w:hAnsi="Times New Roman" w:cs="Times New Roman"/>
          <w:sz w:val="24"/>
          <w:szCs w:val="24"/>
        </w:rPr>
      </w:pPr>
    </w:p>
    <w:p w:rsidR="008527C9" w:rsidRDefault="008527C9" w:rsidP="00F915C1">
      <w:pPr>
        <w:spacing w:line="360" w:lineRule="auto"/>
        <w:ind w:firstLine="0"/>
        <w:rPr>
          <w:rFonts w:ascii="Times New Roman" w:hAnsi="Times New Roman" w:cs="Times New Roman"/>
          <w:sz w:val="24"/>
          <w:szCs w:val="24"/>
        </w:rPr>
      </w:pPr>
    </w:p>
    <w:p w:rsidR="008527C9" w:rsidRDefault="008527C9" w:rsidP="00F915C1">
      <w:pPr>
        <w:spacing w:line="360" w:lineRule="auto"/>
        <w:ind w:firstLine="0"/>
        <w:rPr>
          <w:rFonts w:ascii="Times New Roman" w:hAnsi="Times New Roman" w:cs="Times New Roman"/>
          <w:sz w:val="24"/>
          <w:szCs w:val="24"/>
        </w:rPr>
      </w:pPr>
    </w:p>
    <w:p w:rsidR="008527C9" w:rsidRDefault="008527C9" w:rsidP="00F915C1">
      <w:pPr>
        <w:spacing w:line="360" w:lineRule="auto"/>
        <w:ind w:firstLine="0"/>
        <w:rPr>
          <w:rFonts w:ascii="Times New Roman" w:hAnsi="Times New Roman" w:cs="Times New Roman"/>
          <w:sz w:val="24"/>
          <w:szCs w:val="24"/>
        </w:rPr>
      </w:pPr>
    </w:p>
    <w:p w:rsidR="008527C9" w:rsidRDefault="008527C9" w:rsidP="00F915C1">
      <w:pPr>
        <w:spacing w:line="360" w:lineRule="auto"/>
        <w:ind w:firstLine="0"/>
        <w:rPr>
          <w:rFonts w:ascii="Times New Roman" w:hAnsi="Times New Roman" w:cs="Times New Roman"/>
          <w:sz w:val="24"/>
          <w:szCs w:val="24"/>
        </w:rPr>
      </w:pPr>
    </w:p>
    <w:p w:rsidR="008527C9" w:rsidRPr="008527C9" w:rsidRDefault="008527C9" w:rsidP="008527C9">
      <w:pPr>
        <w:pStyle w:val="Balk4"/>
      </w:pPr>
      <w:r>
        <w:lastRenderedPageBreak/>
        <w:t xml:space="preserve">Grafik </w:t>
      </w:r>
      <w:r>
        <w:rPr>
          <w:noProof/>
        </w:rPr>
        <w:t>5</w:t>
      </w:r>
      <w:r>
        <w:t>: Çeşitli Ünitelerin Etüt Projesi (DOKAP) Ödenek ve Harcamaları</w:t>
      </w:r>
    </w:p>
    <w:p w:rsidR="00C63510" w:rsidRPr="00573EE1" w:rsidRDefault="00143E54" w:rsidP="00573EE1">
      <w:pPr>
        <w:keepNext/>
        <w:spacing w:line="360" w:lineRule="auto"/>
        <w:ind w:firstLine="0"/>
      </w:pPr>
      <w:r w:rsidRPr="00143E54">
        <w:rPr>
          <w:rFonts w:ascii="Times New Roman" w:hAnsi="Times New Roman" w:cs="Times New Roman"/>
          <w:noProof/>
          <w:sz w:val="24"/>
          <w:szCs w:val="24"/>
          <w:lang w:eastAsia="tr-TR"/>
        </w:rPr>
        <w:drawing>
          <wp:inline distT="0" distB="0" distL="0" distR="0">
            <wp:extent cx="4638675" cy="1552575"/>
            <wp:effectExtent l="0" t="0" r="0" b="0"/>
            <wp:docPr id="21"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527C9" w:rsidRDefault="008527C9" w:rsidP="00F1509A">
      <w:pPr>
        <w:ind w:firstLine="0"/>
        <w:rPr>
          <w:rFonts w:ascii="Times New Roman" w:hAnsi="Times New Roman" w:cs="Times New Roman"/>
          <w:sz w:val="24"/>
          <w:szCs w:val="24"/>
        </w:rPr>
      </w:pPr>
    </w:p>
    <w:p w:rsidR="00F1509A" w:rsidRDefault="00F1509A" w:rsidP="00000A70">
      <w:pPr>
        <w:ind w:firstLine="0"/>
        <w:rPr>
          <w:rFonts w:ascii="Times New Roman" w:hAnsi="Times New Roman" w:cs="Times New Roman"/>
          <w:color w:val="1F497D" w:themeColor="text2"/>
          <w:sz w:val="24"/>
          <w:szCs w:val="24"/>
        </w:rPr>
      </w:pPr>
      <w:r w:rsidRPr="008527C9">
        <w:rPr>
          <w:rFonts w:ascii="Times New Roman" w:hAnsi="Times New Roman" w:cs="Times New Roman"/>
          <w:color w:val="1F497D" w:themeColor="text2"/>
          <w:sz w:val="24"/>
          <w:szCs w:val="24"/>
        </w:rPr>
        <w:t xml:space="preserve">2-KAMPÜS ALTYAPISI </w:t>
      </w:r>
      <w:r w:rsidR="00C04EE9" w:rsidRPr="008527C9">
        <w:rPr>
          <w:rFonts w:ascii="Times New Roman" w:hAnsi="Times New Roman" w:cs="Times New Roman"/>
          <w:color w:val="1F497D" w:themeColor="text2"/>
          <w:sz w:val="24"/>
          <w:szCs w:val="24"/>
        </w:rPr>
        <w:t>(DOKAP</w:t>
      </w:r>
      <w:r w:rsidR="003E416C" w:rsidRPr="008527C9">
        <w:rPr>
          <w:rFonts w:ascii="Times New Roman" w:hAnsi="Times New Roman" w:cs="Times New Roman"/>
          <w:color w:val="1F497D" w:themeColor="text2"/>
          <w:sz w:val="24"/>
          <w:szCs w:val="24"/>
        </w:rPr>
        <w:t>)</w:t>
      </w:r>
    </w:p>
    <w:p w:rsidR="006325E6" w:rsidRPr="008527C9" w:rsidRDefault="006325E6" w:rsidP="006325E6">
      <w:pPr>
        <w:pStyle w:val="Balk4"/>
      </w:pPr>
      <w:r>
        <w:t>Tablo 10: Kampüs Altyapı</w:t>
      </w:r>
    </w:p>
    <w:tbl>
      <w:tblPr>
        <w:tblStyle w:val="TabloKlavuzu"/>
        <w:tblW w:w="4884" w:type="pct"/>
        <w:tblLook w:val="01E0" w:firstRow="1" w:lastRow="1" w:firstColumn="1" w:lastColumn="1" w:noHBand="0" w:noVBand="0"/>
      </w:tblPr>
      <w:tblGrid>
        <w:gridCol w:w="821"/>
        <w:gridCol w:w="1264"/>
        <w:gridCol w:w="1044"/>
        <w:gridCol w:w="993"/>
        <w:gridCol w:w="1409"/>
        <w:gridCol w:w="1643"/>
        <w:gridCol w:w="1676"/>
      </w:tblGrid>
      <w:tr w:rsidR="00F1509A" w:rsidRPr="008527C9" w:rsidTr="008527C9">
        <w:trPr>
          <w:trHeight w:val="360"/>
        </w:trPr>
        <w:tc>
          <w:tcPr>
            <w:tcW w:w="5000" w:type="pct"/>
            <w:gridSpan w:val="7"/>
          </w:tcPr>
          <w:p w:rsidR="00F1509A" w:rsidRPr="008527C9" w:rsidRDefault="00F1509A" w:rsidP="0012538A">
            <w:pPr>
              <w:rPr>
                <w:rFonts w:ascii="Times New Roman" w:hAnsi="Times New Roman"/>
                <w:b/>
                <w:bCs/>
                <w:color w:val="000000"/>
                <w:sz w:val="20"/>
                <w:szCs w:val="20"/>
              </w:rPr>
            </w:pPr>
            <w:r w:rsidRPr="008527C9">
              <w:rPr>
                <w:rFonts w:ascii="Times New Roman" w:hAnsi="Times New Roman"/>
                <w:b/>
                <w:bCs/>
                <w:color w:val="000000"/>
                <w:sz w:val="20"/>
                <w:szCs w:val="20"/>
              </w:rPr>
              <w:t>Proje Adı: Kampüs Altyapısı (D</w:t>
            </w:r>
            <w:r w:rsidR="00C04EE9" w:rsidRPr="008527C9">
              <w:rPr>
                <w:rFonts w:ascii="Times New Roman" w:hAnsi="Times New Roman"/>
                <w:b/>
                <w:bCs/>
                <w:color w:val="000000"/>
                <w:sz w:val="20"/>
                <w:szCs w:val="20"/>
              </w:rPr>
              <w:t>OK</w:t>
            </w:r>
            <w:r w:rsidRPr="008527C9">
              <w:rPr>
                <w:rFonts w:ascii="Times New Roman" w:hAnsi="Times New Roman"/>
                <w:b/>
                <w:bCs/>
                <w:color w:val="000000"/>
                <w:sz w:val="20"/>
                <w:szCs w:val="20"/>
              </w:rPr>
              <w:t xml:space="preserve">AP)  </w:t>
            </w:r>
          </w:p>
        </w:tc>
      </w:tr>
      <w:tr w:rsidR="00F1509A" w:rsidRPr="008527C9" w:rsidTr="008527C9">
        <w:trPr>
          <w:trHeight w:val="360"/>
        </w:trPr>
        <w:tc>
          <w:tcPr>
            <w:tcW w:w="5000" w:type="pct"/>
            <w:gridSpan w:val="7"/>
          </w:tcPr>
          <w:p w:rsidR="00F1509A" w:rsidRPr="008527C9" w:rsidRDefault="00F1509A" w:rsidP="0012538A">
            <w:pPr>
              <w:rPr>
                <w:rFonts w:ascii="Times New Roman" w:hAnsi="Times New Roman"/>
                <w:b/>
                <w:bCs/>
                <w:color w:val="000000"/>
                <w:sz w:val="20"/>
                <w:szCs w:val="20"/>
              </w:rPr>
            </w:pPr>
            <w:r w:rsidRPr="008527C9">
              <w:rPr>
                <w:rFonts w:ascii="Times New Roman" w:hAnsi="Times New Roman"/>
                <w:b/>
                <w:bCs/>
                <w:color w:val="000000"/>
                <w:sz w:val="20"/>
                <w:szCs w:val="20"/>
              </w:rPr>
              <w:t xml:space="preserve">Proje No: </w:t>
            </w:r>
            <w:r w:rsidR="008527C9" w:rsidRPr="008527C9">
              <w:rPr>
                <w:rFonts w:ascii="Times New Roman" w:hAnsi="Times New Roman" w:cs="Times New Roman"/>
                <w:b/>
                <w:bCs/>
                <w:sz w:val="20"/>
                <w:szCs w:val="20"/>
              </w:rPr>
              <w:t>2020H03-150975</w:t>
            </w:r>
          </w:p>
        </w:tc>
      </w:tr>
      <w:tr w:rsidR="00261A06" w:rsidRPr="008527C9" w:rsidTr="00983990">
        <w:trPr>
          <w:trHeight w:val="873"/>
        </w:trPr>
        <w:tc>
          <w:tcPr>
            <w:tcW w:w="464" w:type="pct"/>
          </w:tcPr>
          <w:p w:rsidR="00F1509A" w:rsidRPr="008527C9" w:rsidRDefault="00F1509A" w:rsidP="008527C9">
            <w:pPr>
              <w:ind w:firstLine="0"/>
              <w:rPr>
                <w:rFonts w:ascii="Times New Roman" w:hAnsi="Times New Roman"/>
                <w:b/>
                <w:bCs/>
                <w:color w:val="000000"/>
                <w:sz w:val="20"/>
                <w:szCs w:val="20"/>
              </w:rPr>
            </w:pPr>
            <w:r w:rsidRPr="008527C9">
              <w:rPr>
                <w:rFonts w:ascii="Times New Roman" w:hAnsi="Times New Roman"/>
                <w:b/>
                <w:bCs/>
                <w:color w:val="000000"/>
                <w:sz w:val="20"/>
                <w:szCs w:val="20"/>
              </w:rPr>
              <w:t>Yılı</w:t>
            </w:r>
          </w:p>
        </w:tc>
        <w:tc>
          <w:tcPr>
            <w:tcW w:w="714" w:type="pct"/>
          </w:tcPr>
          <w:p w:rsidR="00F1509A" w:rsidRPr="008527C9" w:rsidRDefault="00F1509A" w:rsidP="008527C9">
            <w:pPr>
              <w:ind w:firstLine="0"/>
              <w:jc w:val="left"/>
              <w:rPr>
                <w:rFonts w:ascii="Times New Roman" w:hAnsi="Times New Roman"/>
                <w:b/>
                <w:bCs/>
                <w:color w:val="000000"/>
                <w:sz w:val="20"/>
                <w:szCs w:val="20"/>
              </w:rPr>
            </w:pPr>
            <w:r w:rsidRPr="008527C9">
              <w:rPr>
                <w:rFonts w:ascii="Times New Roman" w:hAnsi="Times New Roman"/>
                <w:b/>
                <w:bCs/>
                <w:color w:val="000000"/>
                <w:sz w:val="20"/>
                <w:szCs w:val="20"/>
              </w:rPr>
              <w:t>Toplam Proje Tutarı</w:t>
            </w:r>
          </w:p>
        </w:tc>
        <w:tc>
          <w:tcPr>
            <w:tcW w:w="590" w:type="pct"/>
          </w:tcPr>
          <w:p w:rsidR="00F1509A" w:rsidRPr="008527C9" w:rsidRDefault="00634F93" w:rsidP="008527C9">
            <w:pPr>
              <w:ind w:firstLine="0"/>
              <w:jc w:val="left"/>
              <w:rPr>
                <w:rFonts w:ascii="Times New Roman" w:hAnsi="Times New Roman"/>
                <w:b/>
                <w:bCs/>
                <w:color w:val="000000"/>
                <w:sz w:val="20"/>
                <w:szCs w:val="20"/>
              </w:rPr>
            </w:pPr>
            <w:r w:rsidRPr="008527C9">
              <w:rPr>
                <w:rFonts w:ascii="Times New Roman" w:hAnsi="Times New Roman"/>
                <w:b/>
                <w:bCs/>
                <w:color w:val="000000"/>
                <w:sz w:val="20"/>
                <w:szCs w:val="20"/>
              </w:rPr>
              <w:t>20</w:t>
            </w:r>
            <w:r w:rsidR="0086522C" w:rsidRPr="008527C9">
              <w:rPr>
                <w:rFonts w:ascii="Times New Roman" w:hAnsi="Times New Roman"/>
                <w:b/>
                <w:bCs/>
                <w:color w:val="000000"/>
                <w:sz w:val="20"/>
                <w:szCs w:val="20"/>
              </w:rPr>
              <w:t>2</w:t>
            </w:r>
            <w:r w:rsidR="008527C9" w:rsidRPr="008527C9">
              <w:rPr>
                <w:rFonts w:ascii="Times New Roman" w:hAnsi="Times New Roman"/>
                <w:b/>
                <w:bCs/>
                <w:color w:val="000000"/>
                <w:sz w:val="20"/>
                <w:szCs w:val="20"/>
              </w:rPr>
              <w:t>3</w:t>
            </w:r>
            <w:r w:rsidR="00F1509A" w:rsidRPr="008527C9">
              <w:rPr>
                <w:rFonts w:ascii="Times New Roman" w:hAnsi="Times New Roman"/>
                <w:b/>
                <w:bCs/>
                <w:color w:val="000000"/>
                <w:sz w:val="20"/>
                <w:szCs w:val="20"/>
              </w:rPr>
              <w:t xml:space="preserve"> Yılı </w:t>
            </w:r>
            <w:r w:rsidR="00261A06">
              <w:rPr>
                <w:rFonts w:ascii="Times New Roman" w:hAnsi="Times New Roman"/>
                <w:b/>
                <w:bCs/>
                <w:color w:val="000000"/>
                <w:sz w:val="20"/>
                <w:szCs w:val="20"/>
              </w:rPr>
              <w:t xml:space="preserve">Toplam </w:t>
            </w:r>
            <w:r w:rsidR="00F1509A" w:rsidRPr="008527C9">
              <w:rPr>
                <w:rFonts w:ascii="Times New Roman" w:hAnsi="Times New Roman"/>
                <w:b/>
                <w:bCs/>
                <w:color w:val="000000"/>
                <w:sz w:val="20"/>
                <w:szCs w:val="20"/>
              </w:rPr>
              <w:t>Ödene</w:t>
            </w:r>
            <w:r w:rsidR="00261A06">
              <w:rPr>
                <w:rFonts w:ascii="Times New Roman" w:hAnsi="Times New Roman"/>
                <w:b/>
                <w:bCs/>
                <w:color w:val="000000"/>
                <w:sz w:val="20"/>
                <w:szCs w:val="20"/>
              </w:rPr>
              <w:t>k</w:t>
            </w:r>
          </w:p>
        </w:tc>
        <w:tc>
          <w:tcPr>
            <w:tcW w:w="561" w:type="pct"/>
          </w:tcPr>
          <w:p w:rsidR="00F1509A" w:rsidRPr="008527C9" w:rsidRDefault="00F1509A" w:rsidP="008527C9">
            <w:pPr>
              <w:ind w:firstLine="0"/>
              <w:jc w:val="left"/>
              <w:rPr>
                <w:rFonts w:ascii="Times New Roman" w:hAnsi="Times New Roman"/>
                <w:b/>
                <w:bCs/>
                <w:color w:val="000000"/>
                <w:sz w:val="20"/>
                <w:szCs w:val="20"/>
              </w:rPr>
            </w:pPr>
            <w:r w:rsidRPr="008527C9">
              <w:rPr>
                <w:rFonts w:ascii="Times New Roman" w:hAnsi="Times New Roman"/>
                <w:b/>
                <w:bCs/>
                <w:color w:val="000000"/>
                <w:sz w:val="20"/>
                <w:szCs w:val="20"/>
              </w:rPr>
              <w:t>Revize Ödenek</w:t>
            </w:r>
          </w:p>
        </w:tc>
        <w:tc>
          <w:tcPr>
            <w:tcW w:w="796" w:type="pct"/>
          </w:tcPr>
          <w:p w:rsidR="00F1509A" w:rsidRPr="008527C9" w:rsidRDefault="00F1509A" w:rsidP="008527C9">
            <w:pPr>
              <w:ind w:firstLine="0"/>
              <w:jc w:val="left"/>
              <w:rPr>
                <w:rFonts w:ascii="Times New Roman" w:hAnsi="Times New Roman"/>
                <w:b/>
                <w:bCs/>
                <w:color w:val="000000"/>
                <w:sz w:val="20"/>
                <w:szCs w:val="20"/>
              </w:rPr>
            </w:pPr>
            <w:r w:rsidRPr="008527C9">
              <w:rPr>
                <w:rFonts w:ascii="Times New Roman" w:hAnsi="Times New Roman"/>
                <w:b/>
                <w:bCs/>
                <w:color w:val="000000"/>
                <w:sz w:val="20"/>
                <w:szCs w:val="20"/>
              </w:rPr>
              <w:t xml:space="preserve">Önceki Yıllar </w:t>
            </w:r>
          </w:p>
          <w:p w:rsidR="00F1509A" w:rsidRPr="008527C9" w:rsidRDefault="00F1509A" w:rsidP="008527C9">
            <w:pPr>
              <w:ind w:firstLine="0"/>
              <w:jc w:val="left"/>
              <w:rPr>
                <w:rFonts w:ascii="Times New Roman" w:hAnsi="Times New Roman"/>
                <w:b/>
                <w:bCs/>
                <w:color w:val="000000"/>
                <w:sz w:val="20"/>
                <w:szCs w:val="20"/>
              </w:rPr>
            </w:pPr>
            <w:r w:rsidRPr="008527C9">
              <w:rPr>
                <w:rFonts w:ascii="Times New Roman" w:hAnsi="Times New Roman"/>
                <w:b/>
                <w:bCs/>
                <w:color w:val="000000"/>
                <w:sz w:val="20"/>
                <w:szCs w:val="20"/>
              </w:rPr>
              <w:t>Harcama</w:t>
            </w:r>
          </w:p>
        </w:tc>
        <w:tc>
          <w:tcPr>
            <w:tcW w:w="928" w:type="pct"/>
          </w:tcPr>
          <w:p w:rsidR="00F1509A" w:rsidRPr="008527C9" w:rsidRDefault="00634F93" w:rsidP="008527C9">
            <w:pPr>
              <w:ind w:firstLine="0"/>
              <w:jc w:val="left"/>
              <w:rPr>
                <w:rFonts w:ascii="Times New Roman" w:hAnsi="Times New Roman"/>
                <w:b/>
                <w:bCs/>
                <w:color w:val="000000"/>
                <w:sz w:val="20"/>
                <w:szCs w:val="20"/>
              </w:rPr>
            </w:pPr>
            <w:r w:rsidRPr="008527C9">
              <w:rPr>
                <w:rFonts w:ascii="Times New Roman" w:hAnsi="Times New Roman"/>
                <w:b/>
                <w:bCs/>
                <w:color w:val="000000"/>
                <w:sz w:val="20"/>
                <w:szCs w:val="20"/>
              </w:rPr>
              <w:t>20</w:t>
            </w:r>
            <w:r w:rsidR="0086522C" w:rsidRPr="008527C9">
              <w:rPr>
                <w:rFonts w:ascii="Times New Roman" w:hAnsi="Times New Roman"/>
                <w:b/>
                <w:bCs/>
                <w:color w:val="000000"/>
                <w:sz w:val="20"/>
                <w:szCs w:val="20"/>
              </w:rPr>
              <w:t>2</w:t>
            </w:r>
            <w:r w:rsidR="008527C9" w:rsidRPr="008527C9">
              <w:rPr>
                <w:rFonts w:ascii="Times New Roman" w:hAnsi="Times New Roman"/>
                <w:b/>
                <w:bCs/>
                <w:color w:val="000000"/>
                <w:sz w:val="20"/>
                <w:szCs w:val="20"/>
              </w:rPr>
              <w:t>3</w:t>
            </w:r>
            <w:r w:rsidR="00F1509A" w:rsidRPr="008527C9">
              <w:rPr>
                <w:rFonts w:ascii="Times New Roman" w:hAnsi="Times New Roman"/>
                <w:b/>
                <w:bCs/>
                <w:color w:val="000000"/>
                <w:sz w:val="20"/>
                <w:szCs w:val="20"/>
              </w:rPr>
              <w:t xml:space="preserve"> Yılı </w:t>
            </w:r>
          </w:p>
          <w:p w:rsidR="00F1509A" w:rsidRPr="008527C9" w:rsidRDefault="00F1509A" w:rsidP="008527C9">
            <w:pPr>
              <w:ind w:firstLine="0"/>
              <w:jc w:val="left"/>
              <w:rPr>
                <w:rFonts w:ascii="Times New Roman" w:hAnsi="Times New Roman"/>
                <w:b/>
                <w:bCs/>
                <w:color w:val="000000"/>
                <w:sz w:val="20"/>
                <w:szCs w:val="20"/>
              </w:rPr>
            </w:pPr>
            <w:r w:rsidRPr="008527C9">
              <w:rPr>
                <w:rFonts w:ascii="Times New Roman" w:hAnsi="Times New Roman"/>
                <w:b/>
                <w:bCs/>
                <w:color w:val="000000"/>
                <w:sz w:val="20"/>
                <w:szCs w:val="20"/>
              </w:rPr>
              <w:t>Harcama</w:t>
            </w:r>
          </w:p>
        </w:tc>
        <w:tc>
          <w:tcPr>
            <w:tcW w:w="947" w:type="pct"/>
          </w:tcPr>
          <w:p w:rsidR="00F1509A" w:rsidRPr="008527C9" w:rsidRDefault="00F1509A" w:rsidP="008527C9">
            <w:pPr>
              <w:ind w:firstLine="0"/>
              <w:jc w:val="left"/>
              <w:rPr>
                <w:rFonts w:ascii="Times New Roman" w:hAnsi="Times New Roman"/>
                <w:b/>
                <w:bCs/>
                <w:color w:val="000000"/>
                <w:sz w:val="20"/>
                <w:szCs w:val="20"/>
              </w:rPr>
            </w:pPr>
            <w:r w:rsidRPr="008527C9">
              <w:rPr>
                <w:rFonts w:ascii="Times New Roman" w:hAnsi="Times New Roman"/>
                <w:b/>
                <w:bCs/>
                <w:color w:val="000000"/>
                <w:sz w:val="20"/>
                <w:szCs w:val="20"/>
              </w:rPr>
              <w:t>Gerçekleşme</w:t>
            </w:r>
          </w:p>
          <w:p w:rsidR="00F1509A" w:rsidRPr="008527C9" w:rsidRDefault="00F1509A" w:rsidP="008527C9">
            <w:pPr>
              <w:ind w:firstLine="0"/>
              <w:jc w:val="left"/>
              <w:rPr>
                <w:rFonts w:ascii="Times New Roman" w:hAnsi="Times New Roman"/>
                <w:b/>
                <w:bCs/>
                <w:color w:val="000000"/>
                <w:sz w:val="20"/>
                <w:szCs w:val="20"/>
              </w:rPr>
            </w:pPr>
            <w:r w:rsidRPr="008527C9">
              <w:rPr>
                <w:rFonts w:ascii="Times New Roman" w:hAnsi="Times New Roman"/>
                <w:b/>
                <w:bCs/>
                <w:color w:val="000000"/>
                <w:sz w:val="20"/>
                <w:szCs w:val="20"/>
              </w:rPr>
              <w:t>Oranı (%)</w:t>
            </w:r>
          </w:p>
        </w:tc>
      </w:tr>
      <w:tr w:rsidR="00261A06" w:rsidRPr="008527C9" w:rsidTr="008527C9">
        <w:trPr>
          <w:trHeight w:val="897"/>
        </w:trPr>
        <w:tc>
          <w:tcPr>
            <w:tcW w:w="464" w:type="pct"/>
          </w:tcPr>
          <w:p w:rsidR="00F1509A" w:rsidRPr="00983990" w:rsidRDefault="00634F93" w:rsidP="008527C9">
            <w:pPr>
              <w:ind w:firstLine="0"/>
              <w:rPr>
                <w:rFonts w:ascii="Times New Roman" w:hAnsi="Times New Roman"/>
                <w:bCs/>
                <w:color w:val="000000"/>
                <w:sz w:val="20"/>
                <w:szCs w:val="20"/>
              </w:rPr>
            </w:pPr>
            <w:r w:rsidRPr="00983990">
              <w:rPr>
                <w:rFonts w:ascii="Times New Roman" w:hAnsi="Times New Roman"/>
                <w:bCs/>
                <w:color w:val="000000"/>
                <w:sz w:val="20"/>
                <w:szCs w:val="20"/>
              </w:rPr>
              <w:t>20</w:t>
            </w:r>
            <w:r w:rsidR="0086522C" w:rsidRPr="00983990">
              <w:rPr>
                <w:rFonts w:ascii="Times New Roman" w:hAnsi="Times New Roman"/>
                <w:bCs/>
                <w:color w:val="000000"/>
                <w:sz w:val="20"/>
                <w:szCs w:val="20"/>
              </w:rPr>
              <w:t>2</w:t>
            </w:r>
            <w:r w:rsidR="008527C9" w:rsidRPr="00983990">
              <w:rPr>
                <w:rFonts w:ascii="Times New Roman" w:hAnsi="Times New Roman"/>
                <w:bCs/>
                <w:color w:val="000000"/>
                <w:sz w:val="20"/>
                <w:szCs w:val="20"/>
              </w:rPr>
              <w:t>0-2024</w:t>
            </w:r>
          </w:p>
        </w:tc>
        <w:tc>
          <w:tcPr>
            <w:tcW w:w="714" w:type="pct"/>
          </w:tcPr>
          <w:p w:rsidR="00F1509A" w:rsidRPr="00983990" w:rsidRDefault="00983990" w:rsidP="00983990">
            <w:pPr>
              <w:ind w:firstLine="0"/>
              <w:rPr>
                <w:rFonts w:ascii="Times New Roman" w:hAnsi="Times New Roman"/>
                <w:bCs/>
                <w:color w:val="000000"/>
                <w:sz w:val="20"/>
                <w:szCs w:val="20"/>
              </w:rPr>
            </w:pPr>
            <w:r w:rsidRPr="00983990">
              <w:rPr>
                <w:rFonts w:ascii="Times New Roman" w:hAnsi="Times New Roman"/>
                <w:bCs/>
                <w:color w:val="000000"/>
                <w:sz w:val="20"/>
                <w:szCs w:val="20"/>
              </w:rPr>
              <w:t>23.417.000</w:t>
            </w:r>
          </w:p>
        </w:tc>
        <w:tc>
          <w:tcPr>
            <w:tcW w:w="590" w:type="pct"/>
          </w:tcPr>
          <w:p w:rsidR="00F1509A" w:rsidRPr="00983990" w:rsidRDefault="00261A06" w:rsidP="00983990">
            <w:pPr>
              <w:ind w:firstLine="0"/>
              <w:rPr>
                <w:rFonts w:ascii="Times New Roman" w:hAnsi="Times New Roman"/>
                <w:bCs/>
                <w:color w:val="000000"/>
                <w:sz w:val="20"/>
                <w:szCs w:val="20"/>
              </w:rPr>
            </w:pPr>
            <w:r>
              <w:rPr>
                <w:rFonts w:ascii="Times New Roman" w:hAnsi="Times New Roman"/>
                <w:bCs/>
                <w:color w:val="000000"/>
                <w:sz w:val="20"/>
                <w:szCs w:val="20"/>
              </w:rPr>
              <w:t>3.975.000</w:t>
            </w:r>
          </w:p>
        </w:tc>
        <w:tc>
          <w:tcPr>
            <w:tcW w:w="561" w:type="pct"/>
          </w:tcPr>
          <w:p w:rsidR="00F1509A" w:rsidRPr="00983990" w:rsidRDefault="00261A06" w:rsidP="00261A06">
            <w:pPr>
              <w:ind w:firstLine="0"/>
              <w:rPr>
                <w:rFonts w:ascii="Times New Roman" w:hAnsi="Times New Roman"/>
                <w:bCs/>
                <w:color w:val="000000"/>
                <w:sz w:val="20"/>
                <w:szCs w:val="20"/>
              </w:rPr>
            </w:pPr>
            <w:r>
              <w:rPr>
                <w:rFonts w:ascii="Times New Roman" w:hAnsi="Times New Roman"/>
                <w:bCs/>
                <w:color w:val="000000"/>
                <w:sz w:val="20"/>
                <w:szCs w:val="20"/>
              </w:rPr>
              <w:t xml:space="preserve">      -</w:t>
            </w:r>
          </w:p>
        </w:tc>
        <w:tc>
          <w:tcPr>
            <w:tcW w:w="796" w:type="pct"/>
          </w:tcPr>
          <w:p w:rsidR="00F1509A" w:rsidRPr="00983990" w:rsidRDefault="00983990" w:rsidP="00983990">
            <w:pPr>
              <w:ind w:firstLine="0"/>
              <w:rPr>
                <w:rFonts w:ascii="Times New Roman" w:hAnsi="Times New Roman"/>
                <w:bCs/>
                <w:color w:val="000000"/>
                <w:sz w:val="20"/>
                <w:szCs w:val="20"/>
              </w:rPr>
            </w:pPr>
            <w:r w:rsidRPr="00983990">
              <w:rPr>
                <w:rFonts w:ascii="Times New Roman" w:hAnsi="Times New Roman"/>
                <w:bCs/>
                <w:color w:val="000000"/>
                <w:sz w:val="20"/>
                <w:szCs w:val="20"/>
              </w:rPr>
              <w:t>15.416.000</w:t>
            </w:r>
          </w:p>
        </w:tc>
        <w:tc>
          <w:tcPr>
            <w:tcW w:w="928" w:type="pct"/>
          </w:tcPr>
          <w:p w:rsidR="00F1509A" w:rsidRPr="00983990" w:rsidRDefault="00983990" w:rsidP="00983990">
            <w:pPr>
              <w:ind w:firstLine="0"/>
              <w:rPr>
                <w:rFonts w:ascii="Times New Roman" w:hAnsi="Times New Roman"/>
                <w:bCs/>
                <w:color w:val="000000"/>
                <w:sz w:val="20"/>
                <w:szCs w:val="20"/>
              </w:rPr>
            </w:pPr>
            <w:r w:rsidRPr="00983990">
              <w:rPr>
                <w:rFonts w:ascii="Times New Roman" w:hAnsi="Times New Roman"/>
                <w:bCs/>
                <w:color w:val="000000"/>
                <w:sz w:val="20"/>
                <w:szCs w:val="20"/>
              </w:rPr>
              <w:t>3.080.640</w:t>
            </w:r>
          </w:p>
        </w:tc>
        <w:tc>
          <w:tcPr>
            <w:tcW w:w="947" w:type="pct"/>
          </w:tcPr>
          <w:p w:rsidR="00F1509A" w:rsidRPr="008527C9" w:rsidRDefault="00261A06" w:rsidP="00261A06">
            <w:pPr>
              <w:ind w:firstLine="0"/>
              <w:rPr>
                <w:rFonts w:ascii="Times New Roman" w:hAnsi="Times New Roman"/>
                <w:b/>
                <w:bCs/>
                <w:sz w:val="20"/>
                <w:szCs w:val="20"/>
              </w:rPr>
            </w:pPr>
            <w:r>
              <w:rPr>
                <w:rFonts w:ascii="Times New Roman" w:hAnsi="Times New Roman"/>
                <w:b/>
                <w:bCs/>
                <w:sz w:val="20"/>
                <w:szCs w:val="20"/>
              </w:rPr>
              <w:t xml:space="preserve">     %80</w:t>
            </w:r>
          </w:p>
        </w:tc>
      </w:tr>
    </w:tbl>
    <w:p w:rsidR="008B5543" w:rsidRDefault="008B5543" w:rsidP="00FA72F4">
      <w:pPr>
        <w:ind w:firstLine="0"/>
        <w:jc w:val="left"/>
      </w:pPr>
    </w:p>
    <w:p w:rsidR="00573EE1" w:rsidRPr="00573EE1" w:rsidRDefault="00F61460" w:rsidP="00926874">
      <w:pPr>
        <w:ind w:firstLine="0"/>
        <w:rPr>
          <w:rFonts w:ascii="Times New Roman" w:hAnsi="Times New Roman" w:cs="Times New Roman"/>
          <w:sz w:val="24"/>
          <w:szCs w:val="24"/>
        </w:rPr>
      </w:pPr>
      <w:r w:rsidRPr="00573EE1">
        <w:rPr>
          <w:rFonts w:ascii="Times New Roman" w:hAnsi="Times New Roman" w:cs="Times New Roman"/>
          <w:sz w:val="24"/>
          <w:szCs w:val="24"/>
        </w:rPr>
        <w:t xml:space="preserve">2023 Yılı Kampüs Altyapı Proje Kapsamında </w:t>
      </w:r>
      <w:r w:rsidR="00C953CF" w:rsidRPr="00573EE1">
        <w:rPr>
          <w:rFonts w:ascii="Times New Roman" w:hAnsi="Times New Roman" w:cs="Times New Roman"/>
          <w:sz w:val="24"/>
          <w:szCs w:val="24"/>
        </w:rPr>
        <w:t xml:space="preserve">Baberti </w:t>
      </w:r>
      <w:r w:rsidR="00FA72F4" w:rsidRPr="00573EE1">
        <w:rPr>
          <w:rFonts w:ascii="Times New Roman" w:hAnsi="Times New Roman" w:cs="Times New Roman"/>
          <w:sz w:val="24"/>
          <w:szCs w:val="24"/>
        </w:rPr>
        <w:t>K</w:t>
      </w:r>
      <w:r w:rsidR="00C953CF" w:rsidRPr="00573EE1">
        <w:rPr>
          <w:rFonts w:ascii="Times New Roman" w:hAnsi="Times New Roman" w:cs="Times New Roman"/>
          <w:sz w:val="24"/>
          <w:szCs w:val="24"/>
        </w:rPr>
        <w:t xml:space="preserve">ülliyesi </w:t>
      </w:r>
      <w:r w:rsidR="002252A9" w:rsidRPr="00573EE1">
        <w:rPr>
          <w:rFonts w:ascii="Times New Roman" w:hAnsi="Times New Roman" w:cs="Times New Roman"/>
          <w:sz w:val="24"/>
          <w:szCs w:val="24"/>
        </w:rPr>
        <w:t>4</w:t>
      </w:r>
      <w:r w:rsidR="00C953CF" w:rsidRPr="00573EE1">
        <w:rPr>
          <w:rFonts w:ascii="Times New Roman" w:hAnsi="Times New Roman" w:cs="Times New Roman"/>
          <w:sz w:val="24"/>
          <w:szCs w:val="24"/>
        </w:rPr>
        <w:t>. Etap Peyzaj çalışmaları tamamlanmış</w:t>
      </w:r>
      <w:r w:rsidR="002252A9" w:rsidRPr="00573EE1">
        <w:rPr>
          <w:rFonts w:ascii="Times New Roman" w:hAnsi="Times New Roman" w:cs="Times New Roman"/>
          <w:sz w:val="24"/>
          <w:szCs w:val="24"/>
        </w:rPr>
        <w:t>tır</w:t>
      </w:r>
      <w:r w:rsidR="00191DEC" w:rsidRPr="00573EE1">
        <w:rPr>
          <w:rFonts w:ascii="Times New Roman" w:hAnsi="Times New Roman" w:cs="Times New Roman"/>
          <w:sz w:val="24"/>
          <w:szCs w:val="24"/>
        </w:rPr>
        <w:t>.</w:t>
      </w:r>
      <w:r w:rsidR="00573EE1">
        <w:rPr>
          <w:rFonts w:ascii="Times New Roman" w:hAnsi="Times New Roman" w:cs="Times New Roman"/>
          <w:sz w:val="24"/>
          <w:szCs w:val="24"/>
        </w:rPr>
        <w:t xml:space="preserve"> Ayrıca</w:t>
      </w:r>
      <w:r w:rsidR="00926874" w:rsidRPr="00573EE1">
        <w:rPr>
          <w:rFonts w:ascii="Times New Roman" w:hAnsi="Times New Roman" w:cs="Times New Roman"/>
          <w:sz w:val="24"/>
          <w:szCs w:val="24"/>
        </w:rPr>
        <w:t xml:space="preserve"> </w:t>
      </w:r>
      <w:r w:rsidR="00573EE1">
        <w:rPr>
          <w:rFonts w:ascii="Times New Roman" w:hAnsi="Times New Roman" w:cs="Times New Roman"/>
          <w:sz w:val="24"/>
          <w:szCs w:val="24"/>
        </w:rPr>
        <w:t>2023 yılında Dede Korkut Kampüsünde bulunan Rektörlüğümüzün dış cephe yapım işi tamamlanmıştır. Baberti Külliyesinde hatların yapım işi ve terfi istasyonu tamamlanmıştır. Baberti ve Dede Korkut Külliyelerinde bulunan güvenlik kameralarının bakım ve onarım işleri gerçekleşmiştir.</w:t>
      </w:r>
      <w:r w:rsidR="00407CDC">
        <w:rPr>
          <w:rFonts w:ascii="Times New Roman" w:hAnsi="Times New Roman" w:cs="Times New Roman"/>
          <w:sz w:val="24"/>
          <w:szCs w:val="24"/>
        </w:rPr>
        <w:t xml:space="preserve"> Baberti külliyesinde Spor Sahalarının güçlendirilmesi ve sandviç </w:t>
      </w:r>
      <w:r w:rsidR="005C1FC2">
        <w:rPr>
          <w:rFonts w:ascii="Times New Roman" w:hAnsi="Times New Roman" w:cs="Times New Roman"/>
          <w:sz w:val="24"/>
          <w:szCs w:val="24"/>
        </w:rPr>
        <w:t>panelle kaplama yapım işi tamamlanmıştır</w:t>
      </w:r>
    </w:p>
    <w:p w:rsidR="00261A06" w:rsidRDefault="00261A06" w:rsidP="00926874">
      <w:pPr>
        <w:ind w:firstLine="0"/>
        <w:rPr>
          <w:rFonts w:ascii="Times New Roman" w:hAnsi="Times New Roman" w:cs="Times New Roman"/>
          <w:color w:val="E36C0A" w:themeColor="accent6" w:themeShade="BF"/>
          <w:sz w:val="24"/>
          <w:szCs w:val="24"/>
        </w:rPr>
      </w:pPr>
    </w:p>
    <w:p w:rsidR="00261A06" w:rsidRDefault="00261A06" w:rsidP="00926874">
      <w:pPr>
        <w:ind w:firstLine="0"/>
        <w:rPr>
          <w:rFonts w:ascii="Times New Roman" w:hAnsi="Times New Roman" w:cs="Times New Roman"/>
          <w:color w:val="E36C0A" w:themeColor="accent6" w:themeShade="BF"/>
          <w:sz w:val="24"/>
          <w:szCs w:val="24"/>
        </w:rPr>
      </w:pPr>
    </w:p>
    <w:p w:rsidR="00261A06" w:rsidRDefault="00261A06" w:rsidP="00926874">
      <w:pPr>
        <w:ind w:firstLine="0"/>
        <w:rPr>
          <w:rFonts w:ascii="Times New Roman" w:hAnsi="Times New Roman" w:cs="Times New Roman"/>
          <w:color w:val="E36C0A" w:themeColor="accent6" w:themeShade="BF"/>
          <w:sz w:val="24"/>
          <w:szCs w:val="24"/>
        </w:rPr>
      </w:pPr>
    </w:p>
    <w:p w:rsidR="00261A06" w:rsidRDefault="00261A06" w:rsidP="00926874">
      <w:pPr>
        <w:ind w:firstLine="0"/>
        <w:rPr>
          <w:rFonts w:ascii="Times New Roman" w:hAnsi="Times New Roman" w:cs="Times New Roman"/>
          <w:color w:val="E36C0A" w:themeColor="accent6" w:themeShade="BF"/>
          <w:sz w:val="24"/>
          <w:szCs w:val="24"/>
        </w:rPr>
      </w:pPr>
    </w:p>
    <w:p w:rsidR="00261A06" w:rsidRDefault="00261A06" w:rsidP="00926874">
      <w:pPr>
        <w:ind w:firstLine="0"/>
        <w:rPr>
          <w:rFonts w:ascii="Times New Roman" w:hAnsi="Times New Roman" w:cs="Times New Roman"/>
          <w:color w:val="E36C0A" w:themeColor="accent6" w:themeShade="BF"/>
          <w:sz w:val="24"/>
          <w:szCs w:val="24"/>
        </w:rPr>
      </w:pPr>
    </w:p>
    <w:p w:rsidR="00261A06" w:rsidRDefault="00261A06" w:rsidP="00926874">
      <w:pPr>
        <w:ind w:firstLine="0"/>
        <w:rPr>
          <w:rFonts w:ascii="Times New Roman" w:hAnsi="Times New Roman" w:cs="Times New Roman"/>
          <w:color w:val="E36C0A" w:themeColor="accent6" w:themeShade="BF"/>
          <w:sz w:val="24"/>
          <w:szCs w:val="24"/>
        </w:rPr>
      </w:pPr>
    </w:p>
    <w:p w:rsidR="00261A06" w:rsidRDefault="00261A06" w:rsidP="00926874">
      <w:pPr>
        <w:ind w:firstLine="0"/>
        <w:rPr>
          <w:rFonts w:ascii="Times New Roman" w:hAnsi="Times New Roman" w:cs="Times New Roman"/>
          <w:color w:val="E36C0A" w:themeColor="accent6" w:themeShade="BF"/>
          <w:sz w:val="24"/>
          <w:szCs w:val="24"/>
        </w:rPr>
      </w:pPr>
    </w:p>
    <w:p w:rsidR="00261A06" w:rsidRDefault="00261A06" w:rsidP="00926874">
      <w:pPr>
        <w:ind w:firstLine="0"/>
        <w:rPr>
          <w:rFonts w:ascii="Times New Roman" w:hAnsi="Times New Roman" w:cs="Times New Roman"/>
          <w:color w:val="E36C0A" w:themeColor="accent6" w:themeShade="BF"/>
          <w:sz w:val="24"/>
          <w:szCs w:val="24"/>
        </w:rPr>
      </w:pPr>
    </w:p>
    <w:p w:rsidR="00261A06" w:rsidRDefault="00261A06" w:rsidP="00926874">
      <w:pPr>
        <w:ind w:firstLine="0"/>
        <w:rPr>
          <w:rFonts w:ascii="Times New Roman" w:hAnsi="Times New Roman" w:cs="Times New Roman"/>
          <w:color w:val="E36C0A" w:themeColor="accent6" w:themeShade="BF"/>
          <w:sz w:val="24"/>
          <w:szCs w:val="24"/>
        </w:rPr>
      </w:pPr>
    </w:p>
    <w:p w:rsidR="00261A06" w:rsidRDefault="00261A06" w:rsidP="00926874">
      <w:pPr>
        <w:ind w:firstLine="0"/>
        <w:rPr>
          <w:rFonts w:ascii="Times New Roman" w:hAnsi="Times New Roman" w:cs="Times New Roman"/>
          <w:color w:val="E36C0A" w:themeColor="accent6" w:themeShade="BF"/>
          <w:sz w:val="24"/>
          <w:szCs w:val="24"/>
        </w:rPr>
      </w:pPr>
    </w:p>
    <w:p w:rsidR="00261A06" w:rsidRPr="00261A06" w:rsidRDefault="00261A06" w:rsidP="008E0585">
      <w:pPr>
        <w:pStyle w:val="Balk4"/>
      </w:pPr>
      <w:r>
        <w:t xml:space="preserve">Grafik </w:t>
      </w:r>
      <w:r>
        <w:rPr>
          <w:noProof/>
        </w:rPr>
        <w:t>6</w:t>
      </w:r>
      <w:r>
        <w:t>: Kampüs Altyapısı (DOKAP) Ödenek ve Harcamaları</w:t>
      </w:r>
    </w:p>
    <w:p w:rsidR="00F915C1" w:rsidRDefault="00F915C1" w:rsidP="00F915C1">
      <w:pPr>
        <w:keepNext/>
        <w:ind w:firstLine="0"/>
      </w:pPr>
      <w:r w:rsidRPr="00F915C1">
        <w:rPr>
          <w:rFonts w:ascii="Times New Roman" w:hAnsi="Times New Roman" w:cs="Times New Roman"/>
          <w:noProof/>
          <w:sz w:val="24"/>
          <w:szCs w:val="24"/>
          <w:lang w:eastAsia="tr-TR"/>
        </w:rPr>
        <w:drawing>
          <wp:inline distT="0" distB="0" distL="0" distR="0">
            <wp:extent cx="4533900" cy="1781175"/>
            <wp:effectExtent l="0" t="0" r="0" b="0"/>
            <wp:docPr id="4"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63510" w:rsidRPr="00C63510" w:rsidRDefault="00C63510" w:rsidP="006D01E7">
      <w:pPr>
        <w:ind w:firstLine="0"/>
      </w:pPr>
    </w:p>
    <w:p w:rsidR="00B433D6" w:rsidRDefault="00E453EC" w:rsidP="00FA72F4">
      <w:pPr>
        <w:spacing w:line="240" w:lineRule="auto"/>
        <w:ind w:firstLine="0"/>
        <w:rPr>
          <w:rFonts w:ascii="Times New Roman" w:hAnsi="Times New Roman" w:cs="Times New Roman"/>
          <w:color w:val="1F497D" w:themeColor="text2"/>
          <w:sz w:val="24"/>
          <w:szCs w:val="24"/>
        </w:rPr>
      </w:pPr>
      <w:r w:rsidRPr="008E0585">
        <w:rPr>
          <w:rFonts w:ascii="Times New Roman" w:hAnsi="Times New Roman" w:cs="Times New Roman"/>
          <w:color w:val="1F497D" w:themeColor="text2"/>
          <w:sz w:val="24"/>
          <w:szCs w:val="24"/>
        </w:rPr>
        <w:t>3</w:t>
      </w:r>
      <w:r w:rsidR="00714712" w:rsidRPr="008E0585">
        <w:rPr>
          <w:rFonts w:ascii="Times New Roman" w:hAnsi="Times New Roman" w:cs="Times New Roman"/>
          <w:color w:val="1F497D" w:themeColor="text2"/>
          <w:sz w:val="24"/>
          <w:szCs w:val="24"/>
        </w:rPr>
        <w:t>-MUHTELİF İŞLER (D</w:t>
      </w:r>
      <w:r w:rsidR="0069452D" w:rsidRPr="008E0585">
        <w:rPr>
          <w:rFonts w:ascii="Times New Roman" w:hAnsi="Times New Roman" w:cs="Times New Roman"/>
          <w:color w:val="1F497D" w:themeColor="text2"/>
          <w:sz w:val="24"/>
          <w:szCs w:val="24"/>
        </w:rPr>
        <w:t>OK</w:t>
      </w:r>
      <w:r w:rsidR="00714712" w:rsidRPr="008E0585">
        <w:rPr>
          <w:rFonts w:ascii="Times New Roman" w:hAnsi="Times New Roman" w:cs="Times New Roman"/>
          <w:color w:val="1F497D" w:themeColor="text2"/>
          <w:sz w:val="24"/>
          <w:szCs w:val="24"/>
        </w:rPr>
        <w:t>AP)</w:t>
      </w:r>
    </w:p>
    <w:p w:rsidR="006325E6" w:rsidRPr="006325E6" w:rsidRDefault="006325E6" w:rsidP="006325E6">
      <w:pPr>
        <w:pStyle w:val="Balk4"/>
      </w:pPr>
      <w:r w:rsidRPr="006325E6">
        <w:t>Tablo 11: Muhtelif İşler</w:t>
      </w:r>
    </w:p>
    <w:tbl>
      <w:tblPr>
        <w:tblStyle w:val="TabloKlavuzu"/>
        <w:tblW w:w="5000" w:type="pct"/>
        <w:tblLayout w:type="fixed"/>
        <w:tblLook w:val="01E0" w:firstRow="1" w:lastRow="1" w:firstColumn="1" w:lastColumn="1" w:noHBand="0" w:noVBand="0"/>
      </w:tblPr>
      <w:tblGrid>
        <w:gridCol w:w="847"/>
        <w:gridCol w:w="1135"/>
        <w:gridCol w:w="1134"/>
        <w:gridCol w:w="1415"/>
        <w:gridCol w:w="1701"/>
        <w:gridCol w:w="1277"/>
        <w:gridCol w:w="1551"/>
      </w:tblGrid>
      <w:tr w:rsidR="00714712" w:rsidRPr="00CB024D" w:rsidTr="008E0585">
        <w:trPr>
          <w:trHeight w:val="360"/>
        </w:trPr>
        <w:tc>
          <w:tcPr>
            <w:tcW w:w="5000" w:type="pct"/>
            <w:gridSpan w:val="7"/>
          </w:tcPr>
          <w:p w:rsidR="00714712" w:rsidRPr="00CB024D" w:rsidRDefault="00714712" w:rsidP="00714712">
            <w:pPr>
              <w:rPr>
                <w:rFonts w:ascii="Times New Roman" w:hAnsi="Times New Roman" w:cs="Times New Roman"/>
                <w:b/>
                <w:bCs/>
                <w:color w:val="000000"/>
                <w:sz w:val="20"/>
                <w:szCs w:val="20"/>
              </w:rPr>
            </w:pPr>
            <w:r w:rsidRPr="00CB024D">
              <w:rPr>
                <w:rFonts w:ascii="Times New Roman" w:hAnsi="Times New Roman" w:cs="Times New Roman"/>
                <w:b/>
                <w:bCs/>
                <w:color w:val="000000"/>
                <w:sz w:val="20"/>
                <w:szCs w:val="20"/>
              </w:rPr>
              <w:t>Proje Adı: Muhtelif İşler (D</w:t>
            </w:r>
            <w:r w:rsidR="0069452D" w:rsidRPr="00CB024D">
              <w:rPr>
                <w:rFonts w:ascii="Times New Roman" w:hAnsi="Times New Roman" w:cs="Times New Roman"/>
                <w:b/>
                <w:bCs/>
                <w:color w:val="000000"/>
                <w:sz w:val="20"/>
                <w:szCs w:val="20"/>
              </w:rPr>
              <w:t>OK</w:t>
            </w:r>
            <w:r w:rsidRPr="00CB024D">
              <w:rPr>
                <w:rFonts w:ascii="Times New Roman" w:hAnsi="Times New Roman" w:cs="Times New Roman"/>
                <w:b/>
                <w:bCs/>
                <w:color w:val="000000"/>
                <w:sz w:val="20"/>
                <w:szCs w:val="20"/>
              </w:rPr>
              <w:t xml:space="preserve">AP)  </w:t>
            </w:r>
          </w:p>
        </w:tc>
      </w:tr>
      <w:tr w:rsidR="00714712" w:rsidRPr="00CB024D" w:rsidTr="008E0585">
        <w:trPr>
          <w:trHeight w:val="360"/>
        </w:trPr>
        <w:tc>
          <w:tcPr>
            <w:tcW w:w="5000" w:type="pct"/>
            <w:gridSpan w:val="7"/>
          </w:tcPr>
          <w:p w:rsidR="00714712" w:rsidRPr="00CB024D" w:rsidRDefault="00714712" w:rsidP="0012538A">
            <w:pPr>
              <w:rPr>
                <w:rFonts w:ascii="Times New Roman" w:hAnsi="Times New Roman" w:cs="Times New Roman"/>
                <w:b/>
                <w:bCs/>
                <w:color w:val="000000"/>
                <w:sz w:val="20"/>
                <w:szCs w:val="20"/>
              </w:rPr>
            </w:pPr>
            <w:r w:rsidRPr="00CB024D">
              <w:rPr>
                <w:rFonts w:ascii="Times New Roman" w:hAnsi="Times New Roman" w:cs="Times New Roman"/>
                <w:b/>
                <w:bCs/>
                <w:color w:val="000000"/>
                <w:sz w:val="20"/>
                <w:szCs w:val="20"/>
              </w:rPr>
              <w:t xml:space="preserve">Proje No: </w:t>
            </w:r>
            <w:r w:rsidR="00CB024D" w:rsidRPr="00CB024D">
              <w:rPr>
                <w:rFonts w:ascii="Times New Roman" w:hAnsi="Times New Roman" w:cs="Times New Roman"/>
                <w:b/>
                <w:bCs/>
                <w:sz w:val="20"/>
                <w:szCs w:val="20"/>
              </w:rPr>
              <w:t>2023H03</w:t>
            </w:r>
            <w:r w:rsidR="00CB024D">
              <w:rPr>
                <w:rFonts w:ascii="Times New Roman" w:hAnsi="Times New Roman" w:cs="Times New Roman"/>
                <w:b/>
                <w:bCs/>
                <w:sz w:val="20"/>
                <w:szCs w:val="20"/>
              </w:rPr>
              <w:t>-</w:t>
            </w:r>
            <w:r w:rsidR="00CB024D" w:rsidRPr="00CB024D">
              <w:rPr>
                <w:rFonts w:ascii="Times New Roman" w:hAnsi="Times New Roman" w:cs="Times New Roman"/>
                <w:b/>
                <w:bCs/>
                <w:sz w:val="20"/>
                <w:szCs w:val="20"/>
              </w:rPr>
              <w:t>212017</w:t>
            </w:r>
          </w:p>
        </w:tc>
      </w:tr>
      <w:tr w:rsidR="008E0585" w:rsidRPr="00CB024D" w:rsidTr="006F2AC4">
        <w:trPr>
          <w:trHeight w:val="882"/>
        </w:trPr>
        <w:tc>
          <w:tcPr>
            <w:tcW w:w="467" w:type="pct"/>
          </w:tcPr>
          <w:p w:rsidR="00714712" w:rsidRPr="006F2AC4" w:rsidRDefault="00714712" w:rsidP="008E0585">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Bitiş</w:t>
            </w:r>
          </w:p>
          <w:p w:rsidR="00714712" w:rsidRPr="006F2AC4" w:rsidRDefault="00714712" w:rsidP="008E0585">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Yılı</w:t>
            </w:r>
          </w:p>
        </w:tc>
        <w:tc>
          <w:tcPr>
            <w:tcW w:w="626" w:type="pct"/>
          </w:tcPr>
          <w:p w:rsidR="00714712" w:rsidRPr="006F2AC4" w:rsidRDefault="00714712" w:rsidP="008E0585">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Toplam Proje Tutarı</w:t>
            </w:r>
          </w:p>
        </w:tc>
        <w:tc>
          <w:tcPr>
            <w:tcW w:w="626" w:type="pct"/>
          </w:tcPr>
          <w:p w:rsidR="00714712" w:rsidRPr="006F2AC4" w:rsidRDefault="00DA1B87" w:rsidP="00CB024D">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20</w:t>
            </w:r>
            <w:r w:rsidR="00024C4D" w:rsidRPr="006F2AC4">
              <w:rPr>
                <w:rFonts w:ascii="Times New Roman" w:hAnsi="Times New Roman"/>
                <w:b/>
                <w:bCs/>
                <w:color w:val="000000"/>
                <w:sz w:val="20"/>
                <w:szCs w:val="20"/>
              </w:rPr>
              <w:t>2</w:t>
            </w:r>
            <w:r w:rsidR="008E0585" w:rsidRPr="006F2AC4">
              <w:rPr>
                <w:rFonts w:ascii="Times New Roman" w:hAnsi="Times New Roman"/>
                <w:b/>
                <w:bCs/>
                <w:color w:val="000000"/>
                <w:sz w:val="20"/>
                <w:szCs w:val="20"/>
              </w:rPr>
              <w:t>3</w:t>
            </w:r>
            <w:r w:rsidR="00714712" w:rsidRPr="006F2AC4">
              <w:rPr>
                <w:rFonts w:ascii="Times New Roman" w:hAnsi="Times New Roman"/>
                <w:b/>
                <w:bCs/>
                <w:color w:val="000000"/>
                <w:sz w:val="20"/>
                <w:szCs w:val="20"/>
              </w:rPr>
              <w:t xml:space="preserve"> Yılı Ödeneği</w:t>
            </w:r>
          </w:p>
        </w:tc>
        <w:tc>
          <w:tcPr>
            <w:tcW w:w="781" w:type="pct"/>
          </w:tcPr>
          <w:p w:rsidR="00714712" w:rsidRPr="006F2AC4" w:rsidRDefault="00714712" w:rsidP="00CB024D">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Revize Ödenek</w:t>
            </w:r>
          </w:p>
        </w:tc>
        <w:tc>
          <w:tcPr>
            <w:tcW w:w="939" w:type="pct"/>
          </w:tcPr>
          <w:p w:rsidR="00714712" w:rsidRPr="006F2AC4" w:rsidRDefault="00714712" w:rsidP="008E0585">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 xml:space="preserve">Önceki Yıllar </w:t>
            </w:r>
          </w:p>
          <w:p w:rsidR="00714712" w:rsidRPr="006F2AC4" w:rsidRDefault="00714712" w:rsidP="008E0585">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Harcama</w:t>
            </w:r>
          </w:p>
        </w:tc>
        <w:tc>
          <w:tcPr>
            <w:tcW w:w="705" w:type="pct"/>
          </w:tcPr>
          <w:p w:rsidR="00714712" w:rsidRPr="006F2AC4" w:rsidRDefault="00DA1B87" w:rsidP="008E0585">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20</w:t>
            </w:r>
            <w:r w:rsidR="00024C4D" w:rsidRPr="006F2AC4">
              <w:rPr>
                <w:rFonts w:ascii="Times New Roman" w:hAnsi="Times New Roman"/>
                <w:b/>
                <w:bCs/>
                <w:color w:val="000000"/>
                <w:sz w:val="20"/>
                <w:szCs w:val="20"/>
              </w:rPr>
              <w:t>2</w:t>
            </w:r>
            <w:r w:rsidR="008E0585" w:rsidRPr="006F2AC4">
              <w:rPr>
                <w:rFonts w:ascii="Times New Roman" w:hAnsi="Times New Roman"/>
                <w:b/>
                <w:bCs/>
                <w:color w:val="000000"/>
                <w:sz w:val="20"/>
                <w:szCs w:val="20"/>
              </w:rPr>
              <w:t>3</w:t>
            </w:r>
            <w:r w:rsidR="00714712" w:rsidRPr="006F2AC4">
              <w:rPr>
                <w:rFonts w:ascii="Times New Roman" w:hAnsi="Times New Roman"/>
                <w:b/>
                <w:bCs/>
                <w:color w:val="000000"/>
                <w:sz w:val="20"/>
                <w:szCs w:val="20"/>
              </w:rPr>
              <w:t xml:space="preserve"> Yılı </w:t>
            </w:r>
          </w:p>
          <w:p w:rsidR="00714712" w:rsidRPr="006F2AC4" w:rsidRDefault="00714712" w:rsidP="008E0585">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Harcama</w:t>
            </w:r>
          </w:p>
        </w:tc>
        <w:tc>
          <w:tcPr>
            <w:tcW w:w="857" w:type="pct"/>
          </w:tcPr>
          <w:p w:rsidR="00714712" w:rsidRPr="006F2AC4" w:rsidRDefault="00714712" w:rsidP="00CB024D">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Gerçekleşme</w:t>
            </w:r>
          </w:p>
          <w:p w:rsidR="00714712" w:rsidRPr="006F2AC4" w:rsidRDefault="00714712" w:rsidP="00CB024D">
            <w:pPr>
              <w:ind w:firstLine="0"/>
              <w:jc w:val="left"/>
              <w:rPr>
                <w:rFonts w:ascii="Times New Roman" w:hAnsi="Times New Roman"/>
                <w:b/>
                <w:bCs/>
                <w:color w:val="000000"/>
                <w:sz w:val="20"/>
                <w:szCs w:val="20"/>
              </w:rPr>
            </w:pPr>
            <w:r w:rsidRPr="006F2AC4">
              <w:rPr>
                <w:rFonts w:ascii="Times New Roman" w:hAnsi="Times New Roman"/>
                <w:b/>
                <w:bCs/>
                <w:color w:val="000000"/>
                <w:sz w:val="20"/>
                <w:szCs w:val="20"/>
              </w:rPr>
              <w:t>Oranı (%)</w:t>
            </w:r>
          </w:p>
        </w:tc>
      </w:tr>
      <w:tr w:rsidR="008E0585" w:rsidRPr="00CB024D" w:rsidTr="006F2AC4">
        <w:trPr>
          <w:trHeight w:val="697"/>
        </w:trPr>
        <w:tc>
          <w:tcPr>
            <w:tcW w:w="467" w:type="pct"/>
          </w:tcPr>
          <w:p w:rsidR="00535E28" w:rsidRPr="00CD53E5" w:rsidRDefault="00535E28" w:rsidP="008E0585">
            <w:pPr>
              <w:ind w:firstLine="0"/>
              <w:jc w:val="left"/>
              <w:rPr>
                <w:rFonts w:ascii="Times New Roman" w:hAnsi="Times New Roman"/>
                <w:bCs/>
                <w:color w:val="000000"/>
                <w:sz w:val="20"/>
                <w:szCs w:val="20"/>
              </w:rPr>
            </w:pPr>
            <w:r w:rsidRPr="00CD53E5">
              <w:rPr>
                <w:rFonts w:ascii="Times New Roman" w:hAnsi="Times New Roman"/>
                <w:bCs/>
                <w:color w:val="000000"/>
                <w:sz w:val="20"/>
                <w:szCs w:val="20"/>
              </w:rPr>
              <w:t>20</w:t>
            </w:r>
            <w:r w:rsidR="00841228" w:rsidRPr="00CD53E5">
              <w:rPr>
                <w:rFonts w:ascii="Times New Roman" w:hAnsi="Times New Roman"/>
                <w:bCs/>
                <w:color w:val="000000"/>
                <w:sz w:val="20"/>
                <w:szCs w:val="20"/>
              </w:rPr>
              <w:t>2</w:t>
            </w:r>
            <w:r w:rsidR="008E0585" w:rsidRPr="00CD53E5">
              <w:rPr>
                <w:rFonts w:ascii="Times New Roman" w:hAnsi="Times New Roman"/>
                <w:bCs/>
                <w:color w:val="000000"/>
                <w:sz w:val="20"/>
                <w:szCs w:val="20"/>
              </w:rPr>
              <w:t>3</w:t>
            </w:r>
          </w:p>
        </w:tc>
        <w:tc>
          <w:tcPr>
            <w:tcW w:w="626" w:type="pct"/>
          </w:tcPr>
          <w:p w:rsidR="00535E28" w:rsidRPr="00CD53E5" w:rsidRDefault="00CD53E5" w:rsidP="00CD53E5">
            <w:pPr>
              <w:ind w:firstLine="0"/>
              <w:jc w:val="left"/>
              <w:rPr>
                <w:rFonts w:ascii="Times New Roman" w:hAnsi="Times New Roman"/>
                <w:bCs/>
                <w:color w:val="000000"/>
                <w:sz w:val="20"/>
                <w:szCs w:val="20"/>
              </w:rPr>
            </w:pPr>
            <w:r w:rsidRPr="00CD53E5">
              <w:rPr>
                <w:rFonts w:ascii="Times New Roman" w:hAnsi="Times New Roman"/>
                <w:bCs/>
                <w:color w:val="000000"/>
                <w:sz w:val="20"/>
                <w:szCs w:val="20"/>
              </w:rPr>
              <w:t>12.000.000</w:t>
            </w:r>
          </w:p>
        </w:tc>
        <w:tc>
          <w:tcPr>
            <w:tcW w:w="626" w:type="pct"/>
          </w:tcPr>
          <w:p w:rsidR="00535E28" w:rsidRPr="006F2AC4" w:rsidRDefault="006F2AC4" w:rsidP="006F2AC4">
            <w:pPr>
              <w:ind w:firstLine="0"/>
              <w:jc w:val="left"/>
              <w:rPr>
                <w:rFonts w:ascii="Times New Roman" w:hAnsi="Times New Roman"/>
                <w:bCs/>
                <w:color w:val="000000"/>
                <w:sz w:val="20"/>
                <w:szCs w:val="20"/>
              </w:rPr>
            </w:pPr>
            <w:r w:rsidRPr="006F2AC4">
              <w:rPr>
                <w:rFonts w:ascii="Times New Roman" w:hAnsi="Times New Roman"/>
                <w:bCs/>
                <w:color w:val="000000"/>
                <w:sz w:val="20"/>
                <w:szCs w:val="20"/>
              </w:rPr>
              <w:t>12.000.000</w:t>
            </w:r>
          </w:p>
        </w:tc>
        <w:tc>
          <w:tcPr>
            <w:tcW w:w="781" w:type="pct"/>
          </w:tcPr>
          <w:p w:rsidR="00535E28" w:rsidRPr="00CB024D" w:rsidRDefault="006F2AC4" w:rsidP="008E0585">
            <w:pPr>
              <w:jc w:val="left"/>
              <w:rPr>
                <w:rFonts w:ascii="Times New Roman" w:hAnsi="Times New Roman"/>
                <w:b/>
                <w:bCs/>
                <w:color w:val="000000"/>
                <w:sz w:val="20"/>
                <w:szCs w:val="20"/>
              </w:rPr>
            </w:pPr>
            <w:r>
              <w:rPr>
                <w:rFonts w:ascii="Times New Roman" w:hAnsi="Times New Roman"/>
                <w:b/>
                <w:bCs/>
                <w:color w:val="000000"/>
                <w:sz w:val="20"/>
                <w:szCs w:val="20"/>
              </w:rPr>
              <w:t>-</w:t>
            </w:r>
          </w:p>
        </w:tc>
        <w:tc>
          <w:tcPr>
            <w:tcW w:w="939" w:type="pct"/>
          </w:tcPr>
          <w:p w:rsidR="00535E28" w:rsidRPr="006F2AC4" w:rsidRDefault="006F2AC4" w:rsidP="008E0585">
            <w:pPr>
              <w:jc w:val="left"/>
              <w:rPr>
                <w:rFonts w:ascii="Times New Roman" w:hAnsi="Times New Roman"/>
                <w:bCs/>
                <w:color w:val="000000"/>
                <w:sz w:val="20"/>
                <w:szCs w:val="20"/>
              </w:rPr>
            </w:pPr>
            <w:r w:rsidRPr="006F2AC4">
              <w:rPr>
                <w:rFonts w:ascii="Times New Roman" w:hAnsi="Times New Roman"/>
                <w:bCs/>
                <w:color w:val="000000"/>
                <w:sz w:val="20"/>
                <w:szCs w:val="20"/>
              </w:rPr>
              <w:t>-</w:t>
            </w:r>
          </w:p>
        </w:tc>
        <w:tc>
          <w:tcPr>
            <w:tcW w:w="705" w:type="pct"/>
          </w:tcPr>
          <w:p w:rsidR="00535E28" w:rsidRPr="006F2AC4" w:rsidRDefault="006F2AC4" w:rsidP="006F2AC4">
            <w:pPr>
              <w:ind w:firstLine="0"/>
              <w:jc w:val="left"/>
              <w:rPr>
                <w:rFonts w:ascii="Times New Roman" w:hAnsi="Times New Roman"/>
                <w:bCs/>
                <w:color w:val="000000"/>
                <w:sz w:val="20"/>
                <w:szCs w:val="20"/>
              </w:rPr>
            </w:pPr>
            <w:r w:rsidRPr="006F2AC4">
              <w:rPr>
                <w:rFonts w:ascii="Times New Roman" w:hAnsi="Times New Roman"/>
                <w:bCs/>
                <w:color w:val="000000"/>
                <w:sz w:val="20"/>
                <w:szCs w:val="20"/>
              </w:rPr>
              <w:t>9.503.228</w:t>
            </w:r>
          </w:p>
        </w:tc>
        <w:tc>
          <w:tcPr>
            <w:tcW w:w="857" w:type="pct"/>
          </w:tcPr>
          <w:p w:rsidR="00535E28" w:rsidRPr="006F2AC4" w:rsidRDefault="006F2AC4" w:rsidP="006F2AC4">
            <w:pPr>
              <w:ind w:firstLine="0"/>
              <w:jc w:val="left"/>
              <w:rPr>
                <w:rFonts w:ascii="Times New Roman" w:hAnsi="Times New Roman"/>
                <w:bCs/>
                <w:sz w:val="20"/>
                <w:szCs w:val="20"/>
              </w:rPr>
            </w:pPr>
            <w:r>
              <w:rPr>
                <w:rFonts w:ascii="Times New Roman" w:hAnsi="Times New Roman"/>
                <w:bCs/>
                <w:sz w:val="20"/>
                <w:szCs w:val="20"/>
              </w:rPr>
              <w:t xml:space="preserve">        </w:t>
            </w:r>
            <w:r w:rsidRPr="006F2AC4">
              <w:rPr>
                <w:rFonts w:ascii="Times New Roman" w:hAnsi="Times New Roman"/>
                <w:bCs/>
                <w:sz w:val="20"/>
                <w:szCs w:val="20"/>
              </w:rPr>
              <w:t>%75</w:t>
            </w:r>
          </w:p>
        </w:tc>
      </w:tr>
    </w:tbl>
    <w:p w:rsidR="00755F36" w:rsidRDefault="00755F36" w:rsidP="00755F36">
      <w:pPr>
        <w:ind w:firstLine="0"/>
        <w:rPr>
          <w:sz w:val="24"/>
          <w:szCs w:val="24"/>
        </w:rPr>
      </w:pPr>
    </w:p>
    <w:p w:rsidR="00755F36" w:rsidRPr="00804843" w:rsidRDefault="00755F36" w:rsidP="00755F36">
      <w:pPr>
        <w:ind w:firstLine="0"/>
        <w:rPr>
          <w:rFonts w:ascii="Times New Roman" w:hAnsi="Times New Roman" w:cs="Times New Roman"/>
          <w:sz w:val="24"/>
          <w:szCs w:val="24"/>
        </w:rPr>
      </w:pPr>
      <w:r w:rsidRPr="00804843">
        <w:rPr>
          <w:rFonts w:ascii="Times New Roman" w:hAnsi="Times New Roman" w:cs="Times New Roman"/>
          <w:sz w:val="24"/>
          <w:szCs w:val="24"/>
        </w:rPr>
        <w:t>202</w:t>
      </w:r>
      <w:r w:rsidR="00804843" w:rsidRPr="00804843">
        <w:rPr>
          <w:rFonts w:ascii="Times New Roman" w:hAnsi="Times New Roman" w:cs="Times New Roman"/>
          <w:sz w:val="24"/>
          <w:szCs w:val="24"/>
        </w:rPr>
        <w:t>3</w:t>
      </w:r>
      <w:r w:rsidRPr="00804843">
        <w:rPr>
          <w:rFonts w:ascii="Times New Roman" w:hAnsi="Times New Roman" w:cs="Times New Roman"/>
          <w:sz w:val="24"/>
          <w:szCs w:val="24"/>
        </w:rPr>
        <w:t xml:space="preserve"> yılında Muhtelif İşler (DOKAP) Projesi </w:t>
      </w:r>
      <w:r w:rsidR="00F56BE9" w:rsidRPr="00804843">
        <w:rPr>
          <w:rFonts w:ascii="Times New Roman" w:hAnsi="Times New Roman" w:cs="Times New Roman"/>
          <w:sz w:val="24"/>
          <w:szCs w:val="24"/>
        </w:rPr>
        <w:t>kapsamında İdari</w:t>
      </w:r>
      <w:r w:rsidRPr="00804843">
        <w:rPr>
          <w:rFonts w:ascii="Times New Roman" w:hAnsi="Times New Roman" w:cs="Times New Roman"/>
          <w:sz w:val="24"/>
          <w:szCs w:val="24"/>
        </w:rPr>
        <w:t xml:space="preserve"> ve Mali İşler Daire Başkanlığı tarafından birimlerin ihtiyaçları doğrultusunda bilgisayar ve büro makineleri, DMO aracılığıyla muhtelif büro mobilya ve mefruşatı, </w:t>
      </w:r>
      <w:r w:rsidR="003B6C71" w:rsidRPr="00804843">
        <w:rPr>
          <w:rFonts w:ascii="Times New Roman" w:hAnsi="Times New Roman" w:cs="Times New Roman"/>
          <w:sz w:val="24"/>
          <w:szCs w:val="24"/>
        </w:rPr>
        <w:t xml:space="preserve">laboratuvar malzemesi, çim biçme traktörü, inşaat malzemeleri alımları </w:t>
      </w:r>
      <w:r w:rsidRPr="00804843">
        <w:rPr>
          <w:rFonts w:ascii="Times New Roman" w:hAnsi="Times New Roman" w:cs="Times New Roman"/>
          <w:sz w:val="24"/>
          <w:szCs w:val="24"/>
        </w:rPr>
        <w:t>ile fotokopi makineleri, taşıtlar vb. menkul malların büyük bakım onarım işlemleri gerçekleştirilmiştir.</w:t>
      </w:r>
    </w:p>
    <w:p w:rsidR="00755F36" w:rsidRPr="008E0585" w:rsidRDefault="00755F36" w:rsidP="004F2663">
      <w:pPr>
        <w:ind w:firstLine="0"/>
        <w:rPr>
          <w:rFonts w:ascii="Times New Roman" w:hAnsi="Times New Roman" w:cs="Times New Roman"/>
          <w:color w:val="E36C0A" w:themeColor="accent6" w:themeShade="BF"/>
          <w:sz w:val="24"/>
          <w:szCs w:val="24"/>
        </w:rPr>
      </w:pPr>
      <w:r w:rsidRPr="00804843">
        <w:rPr>
          <w:rFonts w:ascii="Times New Roman" w:hAnsi="Times New Roman" w:cs="Times New Roman"/>
          <w:sz w:val="24"/>
          <w:szCs w:val="24"/>
        </w:rPr>
        <w:t xml:space="preserve">Ayrıca Yapı İşleri ve Teknik Daire Başkanlığı tarafından </w:t>
      </w:r>
      <w:r w:rsidR="004F2663" w:rsidRPr="00804843">
        <w:rPr>
          <w:rFonts w:ascii="Times New Roman" w:hAnsi="Times New Roman" w:cs="Times New Roman"/>
          <w:sz w:val="24"/>
          <w:szCs w:val="24"/>
        </w:rPr>
        <w:t xml:space="preserve">gerçekleştirilen </w:t>
      </w:r>
      <w:r w:rsidRPr="00804843">
        <w:rPr>
          <w:rFonts w:ascii="Times New Roman" w:hAnsi="Times New Roman" w:cs="Times New Roman"/>
          <w:sz w:val="24"/>
          <w:szCs w:val="24"/>
        </w:rPr>
        <w:t>hizmet binalarının asansör bakım onarımı, muhtelif yerlerde yağmur suyu hattı, teras yalıtımı yapım ve bakım onarımı, bina girişlerini kar ve buzdan korumak amacıyla sundurma yapımı ve bakım onarımı, muhtelif yerlerde tadilat, boya, bölme vb. işlemler</w:t>
      </w:r>
      <w:r w:rsidR="004F2663" w:rsidRPr="00804843">
        <w:rPr>
          <w:rFonts w:ascii="Times New Roman" w:hAnsi="Times New Roman" w:cs="Times New Roman"/>
          <w:sz w:val="24"/>
          <w:szCs w:val="24"/>
        </w:rPr>
        <w:t xml:space="preserve"> de bu proje kapsamında yapılmıştır</w:t>
      </w:r>
      <w:r w:rsidR="004F2663" w:rsidRPr="008E0585">
        <w:rPr>
          <w:rFonts w:ascii="Times New Roman" w:hAnsi="Times New Roman" w:cs="Times New Roman"/>
          <w:color w:val="E36C0A" w:themeColor="accent6" w:themeShade="BF"/>
          <w:sz w:val="24"/>
          <w:szCs w:val="24"/>
        </w:rPr>
        <w:t>.</w:t>
      </w:r>
    </w:p>
    <w:p w:rsidR="00143E54" w:rsidRPr="00804843" w:rsidRDefault="004F2663" w:rsidP="004D3FF6">
      <w:pPr>
        <w:ind w:firstLine="0"/>
        <w:rPr>
          <w:rFonts w:ascii="Times New Roman" w:hAnsi="Times New Roman" w:cs="Times New Roman"/>
          <w:sz w:val="24"/>
          <w:szCs w:val="24"/>
        </w:rPr>
      </w:pPr>
      <w:r w:rsidRPr="00804843">
        <w:rPr>
          <w:rFonts w:ascii="Times New Roman" w:hAnsi="Times New Roman" w:cs="Times New Roman"/>
          <w:sz w:val="24"/>
          <w:szCs w:val="24"/>
        </w:rPr>
        <w:t>Yine Muhtelif İşler Projesi dahilinde Bilgi İşlem Daire Başkanlığı tarafından Microsoft Lisans yenileme</w:t>
      </w:r>
      <w:r w:rsidR="008F2228" w:rsidRPr="00804843">
        <w:rPr>
          <w:rFonts w:ascii="Times New Roman" w:hAnsi="Times New Roman" w:cs="Times New Roman"/>
          <w:sz w:val="24"/>
          <w:szCs w:val="24"/>
        </w:rPr>
        <w:t xml:space="preserve"> işlemleri bulunmaktadır.</w:t>
      </w:r>
    </w:p>
    <w:p w:rsidR="00CD53E5" w:rsidRDefault="00CD53E5" w:rsidP="004D3FF6">
      <w:pPr>
        <w:ind w:firstLine="0"/>
        <w:rPr>
          <w:rFonts w:ascii="Times New Roman" w:hAnsi="Times New Roman" w:cs="Times New Roman"/>
          <w:color w:val="E36C0A" w:themeColor="accent6" w:themeShade="BF"/>
          <w:sz w:val="24"/>
          <w:szCs w:val="24"/>
        </w:rPr>
      </w:pPr>
    </w:p>
    <w:p w:rsidR="00CD53E5" w:rsidRDefault="00CD53E5" w:rsidP="004D3FF6">
      <w:pPr>
        <w:ind w:firstLine="0"/>
        <w:rPr>
          <w:rFonts w:ascii="Times New Roman" w:hAnsi="Times New Roman" w:cs="Times New Roman"/>
          <w:color w:val="E36C0A" w:themeColor="accent6" w:themeShade="BF"/>
          <w:sz w:val="24"/>
          <w:szCs w:val="24"/>
        </w:rPr>
      </w:pPr>
    </w:p>
    <w:p w:rsidR="00CD53E5" w:rsidRDefault="00CD53E5" w:rsidP="004D3FF6">
      <w:pPr>
        <w:ind w:firstLine="0"/>
        <w:rPr>
          <w:rFonts w:ascii="Times New Roman" w:hAnsi="Times New Roman" w:cs="Times New Roman"/>
          <w:color w:val="E36C0A" w:themeColor="accent6" w:themeShade="BF"/>
          <w:sz w:val="24"/>
          <w:szCs w:val="24"/>
        </w:rPr>
      </w:pPr>
    </w:p>
    <w:p w:rsidR="00CD53E5" w:rsidRDefault="00CD53E5" w:rsidP="004D3FF6">
      <w:pPr>
        <w:ind w:firstLine="0"/>
        <w:rPr>
          <w:rFonts w:ascii="Times New Roman" w:hAnsi="Times New Roman" w:cs="Times New Roman"/>
          <w:color w:val="E36C0A" w:themeColor="accent6" w:themeShade="BF"/>
          <w:sz w:val="24"/>
          <w:szCs w:val="24"/>
        </w:rPr>
      </w:pPr>
    </w:p>
    <w:p w:rsidR="00CD53E5" w:rsidRPr="006325E6" w:rsidRDefault="00CD53E5" w:rsidP="006325E6">
      <w:pPr>
        <w:pStyle w:val="Balk4"/>
        <w:rPr>
          <w:rFonts w:ascii="Times New Roman" w:hAnsi="Times New Roman" w:cs="Times New Roman"/>
          <w:sz w:val="24"/>
          <w:szCs w:val="24"/>
        </w:rPr>
      </w:pPr>
      <w:r>
        <w:lastRenderedPageBreak/>
        <w:t xml:space="preserve">Grafik </w:t>
      </w:r>
      <w:r>
        <w:rPr>
          <w:noProof/>
        </w:rPr>
        <w:t>7</w:t>
      </w:r>
      <w:r>
        <w:t>: Muhtelif İşler (DOKAP) Ödenek ve Harcamaları</w:t>
      </w:r>
    </w:p>
    <w:p w:rsidR="00BA08C7" w:rsidRDefault="00BA08C7" w:rsidP="00BA08C7">
      <w:pPr>
        <w:keepNext/>
        <w:ind w:firstLine="0"/>
      </w:pPr>
      <w:r w:rsidRPr="00BA08C7">
        <w:rPr>
          <w:rFonts w:ascii="Times New Roman" w:hAnsi="Times New Roman" w:cs="Times New Roman"/>
          <w:noProof/>
          <w:sz w:val="24"/>
          <w:szCs w:val="24"/>
          <w:lang w:eastAsia="tr-TR"/>
        </w:rPr>
        <w:drawing>
          <wp:inline distT="0" distB="0" distL="0" distR="0">
            <wp:extent cx="4762500" cy="2257425"/>
            <wp:effectExtent l="0" t="0" r="0" b="0"/>
            <wp:docPr id="8"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43E54" w:rsidRPr="00A703A4" w:rsidRDefault="00143E54" w:rsidP="00E27DF8">
      <w:pPr>
        <w:rPr>
          <w:rFonts w:ascii="Times New Roman" w:hAnsi="Times New Roman" w:cs="Times New Roman"/>
          <w:color w:val="1F497D" w:themeColor="text2"/>
          <w:sz w:val="24"/>
          <w:szCs w:val="24"/>
        </w:rPr>
      </w:pPr>
    </w:p>
    <w:p w:rsidR="0064198C" w:rsidRDefault="00841228" w:rsidP="006D01E7">
      <w:pPr>
        <w:ind w:firstLine="0"/>
        <w:rPr>
          <w:rFonts w:ascii="Times New Roman" w:hAnsi="Times New Roman" w:cs="Times New Roman"/>
          <w:color w:val="1F497D" w:themeColor="text2"/>
          <w:sz w:val="24"/>
          <w:szCs w:val="24"/>
        </w:rPr>
      </w:pPr>
      <w:r w:rsidRPr="00A703A4">
        <w:rPr>
          <w:rFonts w:ascii="Times New Roman" w:hAnsi="Times New Roman" w:cs="Times New Roman"/>
          <w:color w:val="1F497D" w:themeColor="text2"/>
          <w:sz w:val="24"/>
          <w:szCs w:val="24"/>
        </w:rPr>
        <w:t>4</w:t>
      </w:r>
      <w:r w:rsidR="00DA1B87" w:rsidRPr="00A703A4">
        <w:rPr>
          <w:rFonts w:ascii="Times New Roman" w:hAnsi="Times New Roman" w:cs="Times New Roman"/>
          <w:color w:val="1F497D" w:themeColor="text2"/>
          <w:sz w:val="24"/>
          <w:szCs w:val="24"/>
        </w:rPr>
        <w:t>- YAYIN ALIMI</w:t>
      </w:r>
    </w:p>
    <w:p w:rsidR="006325E6" w:rsidRPr="00A703A4" w:rsidRDefault="006325E6" w:rsidP="006325E6">
      <w:pPr>
        <w:pStyle w:val="Balk4"/>
      </w:pPr>
      <w:r>
        <w:t>Tablo 12: Yayın Alımı</w:t>
      </w:r>
    </w:p>
    <w:tbl>
      <w:tblPr>
        <w:tblStyle w:val="TabloKlavuzu"/>
        <w:tblW w:w="4884" w:type="pct"/>
        <w:tblLook w:val="01E0" w:firstRow="1" w:lastRow="1" w:firstColumn="1" w:lastColumn="1" w:noHBand="0" w:noVBand="0"/>
      </w:tblPr>
      <w:tblGrid>
        <w:gridCol w:w="925"/>
        <w:gridCol w:w="1246"/>
        <w:gridCol w:w="1026"/>
        <w:gridCol w:w="976"/>
        <w:gridCol w:w="1392"/>
        <w:gridCol w:w="1626"/>
        <w:gridCol w:w="1659"/>
      </w:tblGrid>
      <w:tr w:rsidR="007F553B" w:rsidRPr="00CD53E5" w:rsidTr="00CD53E5">
        <w:trPr>
          <w:trHeight w:val="360"/>
        </w:trPr>
        <w:tc>
          <w:tcPr>
            <w:tcW w:w="5000" w:type="pct"/>
            <w:gridSpan w:val="7"/>
          </w:tcPr>
          <w:p w:rsidR="007F553B" w:rsidRPr="00CD53E5" w:rsidRDefault="007F553B" w:rsidP="007F553B">
            <w:pPr>
              <w:rPr>
                <w:rFonts w:ascii="Times New Roman" w:hAnsi="Times New Roman"/>
                <w:b/>
                <w:bCs/>
                <w:color w:val="000000"/>
                <w:sz w:val="20"/>
                <w:szCs w:val="20"/>
              </w:rPr>
            </w:pPr>
            <w:r w:rsidRPr="00CD53E5">
              <w:rPr>
                <w:rFonts w:ascii="Times New Roman" w:hAnsi="Times New Roman"/>
                <w:b/>
                <w:bCs/>
                <w:color w:val="000000"/>
                <w:sz w:val="20"/>
                <w:szCs w:val="20"/>
              </w:rPr>
              <w:t>Proje Adı: Yayın Alımı</w:t>
            </w:r>
          </w:p>
        </w:tc>
      </w:tr>
      <w:tr w:rsidR="007F553B" w:rsidRPr="00CD53E5" w:rsidTr="00CD53E5">
        <w:trPr>
          <w:trHeight w:val="360"/>
        </w:trPr>
        <w:tc>
          <w:tcPr>
            <w:tcW w:w="5000" w:type="pct"/>
            <w:gridSpan w:val="7"/>
          </w:tcPr>
          <w:p w:rsidR="007F553B" w:rsidRPr="00CD53E5" w:rsidRDefault="007F553B" w:rsidP="00585A0D">
            <w:pPr>
              <w:rPr>
                <w:rFonts w:ascii="Times New Roman" w:hAnsi="Times New Roman"/>
                <w:b/>
                <w:bCs/>
                <w:color w:val="000000"/>
                <w:sz w:val="20"/>
                <w:szCs w:val="20"/>
              </w:rPr>
            </w:pPr>
            <w:r w:rsidRPr="00CD53E5">
              <w:rPr>
                <w:rFonts w:ascii="Times New Roman" w:hAnsi="Times New Roman"/>
                <w:b/>
                <w:bCs/>
                <w:color w:val="000000"/>
                <w:sz w:val="20"/>
                <w:szCs w:val="20"/>
              </w:rPr>
              <w:t xml:space="preserve">Proje </w:t>
            </w:r>
            <w:r w:rsidRPr="00CD53E5">
              <w:rPr>
                <w:rFonts w:ascii="Times New Roman" w:hAnsi="Times New Roman" w:cs="Times New Roman"/>
                <w:b/>
                <w:bCs/>
                <w:color w:val="000000"/>
                <w:sz w:val="20"/>
                <w:szCs w:val="20"/>
              </w:rPr>
              <w:t xml:space="preserve">No: </w:t>
            </w:r>
            <w:r w:rsidR="00CD53E5" w:rsidRPr="00CD53E5">
              <w:rPr>
                <w:rFonts w:ascii="Times New Roman" w:hAnsi="Times New Roman" w:cs="Times New Roman"/>
                <w:b/>
                <w:bCs/>
                <w:sz w:val="20"/>
                <w:szCs w:val="20"/>
              </w:rPr>
              <w:t>2023H03</w:t>
            </w:r>
            <w:r w:rsidR="00CD53E5">
              <w:rPr>
                <w:rFonts w:ascii="Times New Roman" w:hAnsi="Times New Roman" w:cs="Times New Roman"/>
                <w:b/>
                <w:bCs/>
                <w:sz w:val="20"/>
                <w:szCs w:val="20"/>
              </w:rPr>
              <w:t>-</w:t>
            </w:r>
            <w:r w:rsidR="00CD53E5" w:rsidRPr="00CD53E5">
              <w:rPr>
                <w:rFonts w:ascii="Times New Roman" w:hAnsi="Times New Roman" w:cs="Times New Roman"/>
                <w:b/>
                <w:bCs/>
                <w:sz w:val="20"/>
                <w:szCs w:val="20"/>
              </w:rPr>
              <w:t>212013</w:t>
            </w:r>
          </w:p>
        </w:tc>
      </w:tr>
      <w:tr w:rsidR="00A703A4" w:rsidRPr="00CD53E5" w:rsidTr="00CD53E5">
        <w:trPr>
          <w:trHeight w:val="1103"/>
        </w:trPr>
        <w:tc>
          <w:tcPr>
            <w:tcW w:w="464" w:type="pct"/>
          </w:tcPr>
          <w:p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Bitiş</w:t>
            </w:r>
          </w:p>
          <w:p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Yılı</w:t>
            </w:r>
          </w:p>
        </w:tc>
        <w:tc>
          <w:tcPr>
            <w:tcW w:w="714" w:type="pct"/>
          </w:tcPr>
          <w:p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Toplam Proje Tutarı</w:t>
            </w:r>
          </w:p>
        </w:tc>
        <w:tc>
          <w:tcPr>
            <w:tcW w:w="590" w:type="pct"/>
          </w:tcPr>
          <w:p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20</w:t>
            </w:r>
            <w:r w:rsidR="00A241E8" w:rsidRPr="00CD53E5">
              <w:rPr>
                <w:rFonts w:ascii="Times New Roman" w:hAnsi="Times New Roman"/>
                <w:b/>
                <w:bCs/>
                <w:color w:val="000000"/>
                <w:sz w:val="20"/>
                <w:szCs w:val="20"/>
              </w:rPr>
              <w:t>2</w:t>
            </w:r>
            <w:r w:rsidR="00CD53E5" w:rsidRPr="00CD53E5">
              <w:rPr>
                <w:rFonts w:ascii="Times New Roman" w:hAnsi="Times New Roman"/>
                <w:b/>
                <w:bCs/>
                <w:color w:val="000000"/>
                <w:sz w:val="20"/>
                <w:szCs w:val="20"/>
              </w:rPr>
              <w:t>3</w:t>
            </w:r>
            <w:r w:rsidR="00CD53E5">
              <w:rPr>
                <w:rFonts w:ascii="Times New Roman" w:hAnsi="Times New Roman"/>
                <w:b/>
                <w:bCs/>
                <w:color w:val="000000"/>
                <w:sz w:val="20"/>
                <w:szCs w:val="20"/>
              </w:rPr>
              <w:t xml:space="preserve"> </w:t>
            </w:r>
            <w:r w:rsidRPr="00CD53E5">
              <w:rPr>
                <w:rFonts w:ascii="Times New Roman" w:hAnsi="Times New Roman"/>
                <w:b/>
                <w:bCs/>
                <w:color w:val="000000"/>
                <w:sz w:val="20"/>
                <w:szCs w:val="20"/>
              </w:rPr>
              <w:t>Yılı Ödeneği</w:t>
            </w:r>
          </w:p>
        </w:tc>
        <w:tc>
          <w:tcPr>
            <w:tcW w:w="561" w:type="pct"/>
          </w:tcPr>
          <w:p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Revize Ödenek</w:t>
            </w:r>
          </w:p>
        </w:tc>
        <w:tc>
          <w:tcPr>
            <w:tcW w:w="796" w:type="pct"/>
          </w:tcPr>
          <w:p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 xml:space="preserve">Önceki Yıllar </w:t>
            </w:r>
          </w:p>
          <w:p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Harcama</w:t>
            </w:r>
          </w:p>
        </w:tc>
        <w:tc>
          <w:tcPr>
            <w:tcW w:w="928" w:type="pct"/>
          </w:tcPr>
          <w:p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20</w:t>
            </w:r>
            <w:r w:rsidR="00A241E8" w:rsidRPr="00CD53E5">
              <w:rPr>
                <w:rFonts w:ascii="Times New Roman" w:hAnsi="Times New Roman"/>
                <w:b/>
                <w:bCs/>
                <w:color w:val="000000"/>
                <w:sz w:val="20"/>
                <w:szCs w:val="20"/>
              </w:rPr>
              <w:t>2</w:t>
            </w:r>
            <w:r w:rsidR="00CD53E5" w:rsidRPr="00CD53E5">
              <w:rPr>
                <w:rFonts w:ascii="Times New Roman" w:hAnsi="Times New Roman"/>
                <w:b/>
                <w:bCs/>
                <w:color w:val="000000"/>
                <w:sz w:val="20"/>
                <w:szCs w:val="20"/>
              </w:rPr>
              <w:t xml:space="preserve">3 </w:t>
            </w:r>
            <w:r w:rsidRPr="00CD53E5">
              <w:rPr>
                <w:rFonts w:ascii="Times New Roman" w:hAnsi="Times New Roman"/>
                <w:b/>
                <w:bCs/>
                <w:color w:val="000000"/>
                <w:sz w:val="20"/>
                <w:szCs w:val="20"/>
              </w:rPr>
              <w:t xml:space="preserve">Yılı </w:t>
            </w:r>
          </w:p>
          <w:p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Harcama</w:t>
            </w:r>
          </w:p>
        </w:tc>
        <w:tc>
          <w:tcPr>
            <w:tcW w:w="947" w:type="pct"/>
          </w:tcPr>
          <w:p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Gerçekleşme</w:t>
            </w:r>
          </w:p>
          <w:p w:rsidR="007F553B" w:rsidRPr="00CD53E5" w:rsidRDefault="007F553B" w:rsidP="00CD53E5">
            <w:pPr>
              <w:ind w:firstLine="0"/>
              <w:jc w:val="left"/>
              <w:rPr>
                <w:rFonts w:ascii="Times New Roman" w:hAnsi="Times New Roman"/>
                <w:b/>
                <w:bCs/>
                <w:color w:val="000000"/>
                <w:sz w:val="20"/>
                <w:szCs w:val="20"/>
              </w:rPr>
            </w:pPr>
            <w:r w:rsidRPr="00CD53E5">
              <w:rPr>
                <w:rFonts w:ascii="Times New Roman" w:hAnsi="Times New Roman"/>
                <w:b/>
                <w:bCs/>
                <w:color w:val="000000"/>
                <w:sz w:val="20"/>
                <w:szCs w:val="20"/>
              </w:rPr>
              <w:t>Oranı (%)</w:t>
            </w:r>
          </w:p>
        </w:tc>
      </w:tr>
      <w:tr w:rsidR="00A703A4" w:rsidRPr="00CD53E5" w:rsidTr="00CD53E5">
        <w:trPr>
          <w:trHeight w:val="897"/>
        </w:trPr>
        <w:tc>
          <w:tcPr>
            <w:tcW w:w="464" w:type="pct"/>
          </w:tcPr>
          <w:p w:rsidR="00CD53E5" w:rsidRDefault="00CD53E5" w:rsidP="00585A0D">
            <w:pPr>
              <w:rPr>
                <w:rFonts w:ascii="Times New Roman" w:hAnsi="Times New Roman"/>
                <w:b/>
                <w:bCs/>
                <w:color w:val="000000"/>
                <w:sz w:val="20"/>
                <w:szCs w:val="20"/>
              </w:rPr>
            </w:pPr>
          </w:p>
          <w:p w:rsidR="007F553B" w:rsidRPr="00CD53E5" w:rsidRDefault="007F553B" w:rsidP="00CD53E5">
            <w:pPr>
              <w:ind w:firstLine="0"/>
              <w:rPr>
                <w:rFonts w:ascii="Times New Roman" w:hAnsi="Times New Roman"/>
                <w:bCs/>
                <w:color w:val="000000"/>
                <w:sz w:val="20"/>
                <w:szCs w:val="20"/>
              </w:rPr>
            </w:pPr>
            <w:r w:rsidRPr="00CD53E5">
              <w:rPr>
                <w:rFonts w:ascii="Times New Roman" w:hAnsi="Times New Roman"/>
                <w:bCs/>
                <w:color w:val="000000"/>
                <w:sz w:val="20"/>
                <w:szCs w:val="20"/>
              </w:rPr>
              <w:t>20</w:t>
            </w:r>
            <w:r w:rsidR="00A241E8" w:rsidRPr="00CD53E5">
              <w:rPr>
                <w:rFonts w:ascii="Times New Roman" w:hAnsi="Times New Roman"/>
                <w:bCs/>
                <w:color w:val="000000"/>
                <w:sz w:val="20"/>
                <w:szCs w:val="20"/>
              </w:rPr>
              <w:t>2</w:t>
            </w:r>
            <w:r w:rsidR="00CD53E5" w:rsidRPr="00CD53E5">
              <w:rPr>
                <w:rFonts w:ascii="Times New Roman" w:hAnsi="Times New Roman"/>
                <w:bCs/>
                <w:color w:val="000000"/>
                <w:sz w:val="20"/>
                <w:szCs w:val="20"/>
              </w:rPr>
              <w:t>3</w:t>
            </w:r>
          </w:p>
        </w:tc>
        <w:tc>
          <w:tcPr>
            <w:tcW w:w="714" w:type="pct"/>
          </w:tcPr>
          <w:p w:rsidR="00A703A4" w:rsidRDefault="00A703A4" w:rsidP="00A703A4">
            <w:pPr>
              <w:ind w:firstLine="0"/>
              <w:jc w:val="left"/>
              <w:rPr>
                <w:rFonts w:ascii="Times New Roman" w:hAnsi="Times New Roman"/>
                <w:bCs/>
                <w:color w:val="000000"/>
                <w:sz w:val="20"/>
                <w:szCs w:val="20"/>
              </w:rPr>
            </w:pPr>
          </w:p>
          <w:p w:rsidR="007F553B" w:rsidRPr="00A703A4" w:rsidRDefault="00A703A4" w:rsidP="00A703A4">
            <w:pPr>
              <w:ind w:firstLine="0"/>
              <w:jc w:val="left"/>
              <w:rPr>
                <w:rFonts w:ascii="Times New Roman" w:hAnsi="Times New Roman"/>
                <w:bCs/>
                <w:color w:val="000000"/>
                <w:sz w:val="20"/>
                <w:szCs w:val="20"/>
              </w:rPr>
            </w:pPr>
            <w:r w:rsidRPr="00A703A4">
              <w:rPr>
                <w:rFonts w:ascii="Times New Roman" w:hAnsi="Times New Roman"/>
                <w:bCs/>
                <w:color w:val="000000"/>
                <w:sz w:val="20"/>
                <w:szCs w:val="20"/>
              </w:rPr>
              <w:t>1.275.000</w:t>
            </w:r>
          </w:p>
        </w:tc>
        <w:tc>
          <w:tcPr>
            <w:tcW w:w="590" w:type="pct"/>
          </w:tcPr>
          <w:p w:rsidR="00A703A4" w:rsidRDefault="00A703A4" w:rsidP="00A703A4">
            <w:pPr>
              <w:ind w:firstLine="0"/>
              <w:jc w:val="left"/>
              <w:rPr>
                <w:rFonts w:ascii="Times New Roman" w:hAnsi="Times New Roman"/>
                <w:bCs/>
                <w:color w:val="000000"/>
                <w:sz w:val="20"/>
                <w:szCs w:val="20"/>
              </w:rPr>
            </w:pPr>
          </w:p>
          <w:p w:rsidR="007F553B" w:rsidRPr="00A703A4" w:rsidRDefault="00A703A4" w:rsidP="00A703A4">
            <w:pPr>
              <w:ind w:firstLine="0"/>
              <w:jc w:val="left"/>
              <w:rPr>
                <w:rFonts w:ascii="Times New Roman" w:hAnsi="Times New Roman"/>
                <w:bCs/>
                <w:color w:val="000000"/>
                <w:sz w:val="20"/>
                <w:szCs w:val="20"/>
              </w:rPr>
            </w:pPr>
            <w:r w:rsidRPr="00A703A4">
              <w:rPr>
                <w:rFonts w:ascii="Times New Roman" w:hAnsi="Times New Roman"/>
                <w:bCs/>
                <w:color w:val="000000"/>
                <w:sz w:val="20"/>
                <w:szCs w:val="20"/>
              </w:rPr>
              <w:t>1.275.000</w:t>
            </w:r>
          </w:p>
        </w:tc>
        <w:tc>
          <w:tcPr>
            <w:tcW w:w="561" w:type="pct"/>
          </w:tcPr>
          <w:p w:rsidR="00A703A4" w:rsidRDefault="00A703A4" w:rsidP="00A703A4">
            <w:pPr>
              <w:ind w:firstLine="0"/>
              <w:jc w:val="left"/>
              <w:rPr>
                <w:rFonts w:ascii="Times New Roman" w:hAnsi="Times New Roman"/>
                <w:bCs/>
                <w:color w:val="000000"/>
                <w:sz w:val="20"/>
                <w:szCs w:val="20"/>
              </w:rPr>
            </w:pPr>
            <w:r>
              <w:rPr>
                <w:rFonts w:ascii="Times New Roman" w:hAnsi="Times New Roman"/>
                <w:bCs/>
                <w:color w:val="000000"/>
                <w:sz w:val="20"/>
                <w:szCs w:val="20"/>
              </w:rPr>
              <w:t xml:space="preserve"> </w:t>
            </w:r>
          </w:p>
          <w:p w:rsidR="007F553B" w:rsidRPr="00A703A4" w:rsidRDefault="00A703A4" w:rsidP="00A703A4">
            <w:pPr>
              <w:ind w:firstLine="0"/>
              <w:jc w:val="left"/>
              <w:rPr>
                <w:rFonts w:ascii="Times New Roman" w:hAnsi="Times New Roman"/>
                <w:bCs/>
                <w:color w:val="000000"/>
                <w:sz w:val="20"/>
                <w:szCs w:val="20"/>
              </w:rPr>
            </w:pPr>
            <w:r>
              <w:rPr>
                <w:rFonts w:ascii="Times New Roman" w:hAnsi="Times New Roman"/>
                <w:bCs/>
                <w:color w:val="000000"/>
                <w:sz w:val="20"/>
                <w:szCs w:val="20"/>
              </w:rPr>
              <w:t xml:space="preserve">      -</w:t>
            </w:r>
          </w:p>
        </w:tc>
        <w:tc>
          <w:tcPr>
            <w:tcW w:w="796" w:type="pct"/>
          </w:tcPr>
          <w:p w:rsidR="00A703A4" w:rsidRDefault="00A703A4" w:rsidP="00A703A4">
            <w:pPr>
              <w:jc w:val="left"/>
              <w:rPr>
                <w:rFonts w:ascii="Times New Roman" w:hAnsi="Times New Roman"/>
                <w:bCs/>
                <w:color w:val="000000"/>
                <w:sz w:val="20"/>
                <w:szCs w:val="20"/>
              </w:rPr>
            </w:pPr>
          </w:p>
          <w:p w:rsidR="007F553B" w:rsidRPr="00A703A4" w:rsidRDefault="00A703A4" w:rsidP="00A703A4">
            <w:pPr>
              <w:ind w:firstLine="0"/>
              <w:jc w:val="left"/>
              <w:rPr>
                <w:rFonts w:ascii="Times New Roman" w:hAnsi="Times New Roman"/>
                <w:bCs/>
                <w:color w:val="000000"/>
                <w:sz w:val="20"/>
                <w:szCs w:val="20"/>
              </w:rPr>
            </w:pPr>
            <w:r>
              <w:rPr>
                <w:rFonts w:ascii="Times New Roman" w:hAnsi="Times New Roman"/>
                <w:bCs/>
                <w:color w:val="000000"/>
                <w:sz w:val="20"/>
                <w:szCs w:val="20"/>
              </w:rPr>
              <w:t xml:space="preserve">         </w:t>
            </w:r>
            <w:r w:rsidRPr="00A703A4">
              <w:rPr>
                <w:rFonts w:ascii="Times New Roman" w:hAnsi="Times New Roman"/>
                <w:bCs/>
                <w:color w:val="000000"/>
                <w:sz w:val="20"/>
                <w:szCs w:val="20"/>
              </w:rPr>
              <w:t>-</w:t>
            </w:r>
          </w:p>
        </w:tc>
        <w:tc>
          <w:tcPr>
            <w:tcW w:w="928" w:type="pct"/>
          </w:tcPr>
          <w:p w:rsidR="00A703A4" w:rsidRDefault="00A703A4" w:rsidP="00A703A4">
            <w:pPr>
              <w:ind w:firstLine="0"/>
              <w:jc w:val="left"/>
              <w:rPr>
                <w:rFonts w:ascii="Times New Roman" w:hAnsi="Times New Roman"/>
                <w:bCs/>
                <w:color w:val="000000"/>
                <w:sz w:val="20"/>
                <w:szCs w:val="20"/>
              </w:rPr>
            </w:pPr>
          </w:p>
          <w:p w:rsidR="007F553B" w:rsidRPr="00A703A4" w:rsidRDefault="00A703A4" w:rsidP="00A703A4">
            <w:pPr>
              <w:ind w:firstLine="0"/>
              <w:jc w:val="left"/>
              <w:rPr>
                <w:rFonts w:ascii="Times New Roman" w:hAnsi="Times New Roman"/>
                <w:bCs/>
                <w:color w:val="000000"/>
                <w:sz w:val="20"/>
                <w:szCs w:val="20"/>
              </w:rPr>
            </w:pPr>
            <w:r>
              <w:rPr>
                <w:rFonts w:ascii="Times New Roman" w:hAnsi="Times New Roman"/>
                <w:bCs/>
                <w:color w:val="000000"/>
                <w:sz w:val="20"/>
                <w:szCs w:val="20"/>
              </w:rPr>
              <w:t xml:space="preserve">  </w:t>
            </w:r>
            <w:r w:rsidRPr="00A703A4">
              <w:rPr>
                <w:rFonts w:ascii="Times New Roman" w:hAnsi="Times New Roman"/>
                <w:bCs/>
                <w:color w:val="000000"/>
                <w:sz w:val="20"/>
                <w:szCs w:val="20"/>
              </w:rPr>
              <w:t>1.274.562</w:t>
            </w:r>
          </w:p>
        </w:tc>
        <w:tc>
          <w:tcPr>
            <w:tcW w:w="947" w:type="pct"/>
          </w:tcPr>
          <w:p w:rsidR="00A703A4" w:rsidRDefault="00A703A4" w:rsidP="00A703A4">
            <w:pPr>
              <w:ind w:firstLine="0"/>
              <w:jc w:val="left"/>
              <w:rPr>
                <w:rFonts w:ascii="Times New Roman" w:hAnsi="Times New Roman"/>
                <w:bCs/>
                <w:sz w:val="20"/>
                <w:szCs w:val="20"/>
              </w:rPr>
            </w:pPr>
            <w:r>
              <w:rPr>
                <w:rFonts w:ascii="Times New Roman" w:hAnsi="Times New Roman"/>
                <w:bCs/>
                <w:sz w:val="20"/>
                <w:szCs w:val="20"/>
              </w:rPr>
              <w:t xml:space="preserve">      </w:t>
            </w:r>
          </w:p>
          <w:p w:rsidR="007F553B" w:rsidRPr="00A703A4" w:rsidRDefault="00A703A4" w:rsidP="00A703A4">
            <w:pPr>
              <w:ind w:firstLine="0"/>
              <w:jc w:val="left"/>
              <w:rPr>
                <w:rFonts w:ascii="Times New Roman" w:hAnsi="Times New Roman"/>
                <w:bCs/>
                <w:sz w:val="20"/>
                <w:szCs w:val="20"/>
              </w:rPr>
            </w:pPr>
            <w:r>
              <w:rPr>
                <w:rFonts w:ascii="Times New Roman" w:hAnsi="Times New Roman"/>
                <w:bCs/>
                <w:sz w:val="20"/>
                <w:szCs w:val="20"/>
              </w:rPr>
              <w:t xml:space="preserve">     </w:t>
            </w:r>
            <w:r w:rsidRPr="00A703A4">
              <w:rPr>
                <w:rFonts w:ascii="Times New Roman" w:hAnsi="Times New Roman"/>
                <w:bCs/>
                <w:sz w:val="20"/>
                <w:szCs w:val="20"/>
              </w:rPr>
              <w:t>%99</w:t>
            </w:r>
          </w:p>
        </w:tc>
      </w:tr>
    </w:tbl>
    <w:p w:rsidR="006325E6" w:rsidRDefault="006325E6" w:rsidP="00407CDC">
      <w:pPr>
        <w:pStyle w:val="Stil1"/>
      </w:pPr>
    </w:p>
    <w:p w:rsidR="00E06F84" w:rsidRDefault="00E06F84" w:rsidP="00407CDC">
      <w:pPr>
        <w:pStyle w:val="Stil1"/>
      </w:pPr>
      <w:r w:rsidRPr="00407CDC">
        <w:t>202</w:t>
      </w:r>
      <w:r w:rsidR="00804843" w:rsidRPr="00407CDC">
        <w:t>3</w:t>
      </w:r>
      <w:r w:rsidRPr="00407CDC">
        <w:t xml:space="preserve"> yılında Üniversitemizde Yayın Alımı Projesi kapsamında </w:t>
      </w:r>
      <w:hyperlink r:id="rId19">
        <w:r w:rsidR="00407CDC" w:rsidRPr="00407CDC">
          <w:t>World e-book Library</w:t>
        </w:r>
      </w:hyperlink>
      <w:r w:rsidR="00407CDC" w:rsidRPr="00407CDC">
        <w:t xml:space="preserve"> </w:t>
      </w:r>
      <w:hyperlink r:id="rId20">
        <w:r w:rsidR="00407CDC" w:rsidRPr="00407CDC">
          <w:t>Turcademy</w:t>
        </w:r>
      </w:hyperlink>
      <w:r w:rsidR="00407CDC" w:rsidRPr="00407CDC">
        <w:t xml:space="preserve">, </w:t>
      </w:r>
      <w:hyperlink r:id="rId21">
        <w:r w:rsidR="00407CDC" w:rsidRPr="00407CDC">
          <w:t>Grammarly</w:t>
        </w:r>
      </w:hyperlink>
      <w:r w:rsidR="00407CDC" w:rsidRPr="00407CDC">
        <w:t xml:space="preserve">, </w:t>
      </w:r>
      <w:hyperlink r:id="rId22">
        <w:r w:rsidR="00407CDC" w:rsidRPr="00407CDC">
          <w:t>Hiper-Kitap</w:t>
        </w:r>
      </w:hyperlink>
      <w:r w:rsidR="00407CDC" w:rsidRPr="00407CDC">
        <w:t xml:space="preserve"> </w:t>
      </w:r>
      <w:hyperlink r:id="rId23">
        <w:r w:rsidR="00407CDC" w:rsidRPr="00407CDC">
          <w:t>Sayısal Kitap, Türkçe Dijital Kütüphane</w:t>
        </w:r>
      </w:hyperlink>
      <w:r w:rsidR="00407CDC" w:rsidRPr="00407CDC">
        <w:t xml:space="preserve"> </w:t>
      </w:r>
      <w:hyperlink r:id="rId24">
        <w:r w:rsidR="00407CDC" w:rsidRPr="00407CDC">
          <w:t>AYEUM ( Araştırma Yöntemleri Eğitim Ve Uygulama Merkezi)</w:t>
        </w:r>
      </w:hyperlink>
      <w:r w:rsidR="00407CDC" w:rsidRPr="00407CDC">
        <w:t xml:space="preserve"> </w:t>
      </w:r>
      <w:hyperlink r:id="rId25">
        <w:r w:rsidR="00407CDC" w:rsidRPr="00407CDC">
          <w:t>Tümer Altaş. Sınava Hazırlık ve Dil Eğitimi Veri-tabanı</w:t>
        </w:r>
      </w:hyperlink>
      <w:r w:rsidR="00407CDC" w:rsidRPr="00407CDC">
        <w:t xml:space="preserve"> </w:t>
      </w:r>
      <w:hyperlink r:id="rId26">
        <w:r w:rsidR="00407CDC" w:rsidRPr="00407CDC">
          <w:t>İdeal online,</w:t>
        </w:r>
      </w:hyperlink>
      <w:r w:rsidR="00407CDC" w:rsidRPr="00407CDC">
        <w:t xml:space="preserve"> </w:t>
      </w:r>
      <w:hyperlink r:id="rId27">
        <w:r w:rsidR="00407CDC" w:rsidRPr="00407CDC">
          <w:t>Akademik, TV</w:t>
        </w:r>
      </w:hyperlink>
      <w:r w:rsidR="00407CDC" w:rsidRPr="00407CDC">
        <w:t xml:space="preserve"> </w:t>
      </w:r>
      <w:hyperlink r:id="rId28">
        <w:r w:rsidR="00407CDC" w:rsidRPr="00407CDC">
          <w:t>Kezana Türkiye</w:t>
        </w:r>
      </w:hyperlink>
      <w:r w:rsidR="00407CDC" w:rsidRPr="00407CDC">
        <w:t xml:space="preserve"> </w:t>
      </w:r>
      <w:hyperlink r:id="rId29">
        <w:r w:rsidR="00407CDC" w:rsidRPr="00407CDC">
          <w:t>Sobiad Atıf Dizini</w:t>
        </w:r>
      </w:hyperlink>
      <w:r w:rsidR="00407CDC" w:rsidRPr="00407CDC">
        <w:t xml:space="preserve"> </w:t>
      </w:r>
      <w:hyperlink r:id="rId30">
        <w:r w:rsidR="00407CDC" w:rsidRPr="00407CDC">
          <w:t>Bookcites Atıf Dizini</w:t>
        </w:r>
      </w:hyperlink>
      <w:r w:rsidR="00407CDC" w:rsidRPr="00407CDC">
        <w:t xml:space="preserve"> </w:t>
      </w:r>
      <w:hyperlink r:id="rId31">
        <w:r w:rsidR="00407CDC" w:rsidRPr="00407CDC">
          <w:t>Asos İndeks Atıf Dizini</w:t>
        </w:r>
      </w:hyperlink>
      <w:r w:rsidR="00407CDC" w:rsidRPr="00407CDC">
        <w:t xml:space="preserve">, </w:t>
      </w:r>
      <w:hyperlink r:id="rId32">
        <w:r w:rsidR="00407CDC" w:rsidRPr="00407CDC">
          <w:t>İntihal.net</w:t>
        </w:r>
      </w:hyperlink>
      <w:r w:rsidR="00407CDC" w:rsidRPr="00407CDC">
        <w:t xml:space="preserve">, </w:t>
      </w:r>
      <w:hyperlink r:id="rId33">
        <w:r w:rsidR="00407CDC" w:rsidRPr="00407CDC">
          <w:t>Turnitin</w:t>
        </w:r>
      </w:hyperlink>
      <w:r w:rsidR="00407CDC" w:rsidRPr="00407CDC">
        <w:t xml:space="preserve">, </w:t>
      </w:r>
      <w:hyperlink r:id="rId34">
        <w:r w:rsidR="00407CDC" w:rsidRPr="00407CDC">
          <w:t>Ithenticate</w:t>
        </w:r>
      </w:hyperlink>
      <w:r w:rsidR="00407CDC" w:rsidRPr="00407CDC">
        <w:t xml:space="preserve"> </w:t>
      </w:r>
      <w:hyperlink r:id="rId35">
        <w:r w:rsidR="00407CDC" w:rsidRPr="00407CDC">
          <w:t>Springer Nature – Springer Link Springer Nature – Adis Springer Nature – Palgrave</w:t>
        </w:r>
      </w:hyperlink>
      <w:r w:rsidR="00407CDC" w:rsidRPr="00407CDC">
        <w:t xml:space="preserve">  </w:t>
      </w:r>
      <w:hyperlink r:id="rId36">
        <w:r w:rsidR="00407CDC" w:rsidRPr="00407CDC">
          <w:t>Macmillan Journals</w:t>
        </w:r>
      </w:hyperlink>
      <w:r w:rsidR="00407CDC" w:rsidRPr="00407CDC">
        <w:t xml:space="preserve"> </w:t>
      </w:r>
      <w:hyperlink r:id="rId37">
        <w:r w:rsidR="00407CDC" w:rsidRPr="00407CDC">
          <w:t>Mendeley</w:t>
        </w:r>
      </w:hyperlink>
      <w:r w:rsidR="00407CDC" w:rsidRPr="00407CDC">
        <w:t xml:space="preserve"> </w:t>
      </w:r>
      <w:hyperlink r:id="rId38">
        <w:r w:rsidR="00407CDC" w:rsidRPr="00407CDC">
          <w:t>Springer Nature Elektronik Kitaplar Listesi</w:t>
        </w:r>
      </w:hyperlink>
      <w:r w:rsidR="00407CDC" w:rsidRPr="00407CDC">
        <w:t xml:space="preserve"> </w:t>
      </w:r>
      <w:hyperlink r:id="rId39">
        <w:r w:rsidR="00407CDC" w:rsidRPr="00407CDC">
          <w:t>Web of Science Science Citation Index Social Science Citation Index Art &amp; Humanities</w:t>
        </w:r>
      </w:hyperlink>
      <w:r w:rsidR="00407CDC" w:rsidRPr="00407CDC">
        <w:t xml:space="preserve"> </w:t>
      </w:r>
      <w:hyperlink r:id="rId40">
        <w:r w:rsidR="00407CDC" w:rsidRPr="00407CDC">
          <w:t>Citation Index Book Citaiton Index Conference Proceedings Citation Index (CPCI-S) ve</w:t>
        </w:r>
      </w:hyperlink>
      <w:r w:rsidR="00407CDC" w:rsidRPr="00407CDC">
        <w:t xml:space="preserve"> </w:t>
      </w:r>
      <w:hyperlink r:id="rId41">
        <w:r w:rsidR="00407CDC" w:rsidRPr="00407CDC">
          <w:t>(CPCI-SSH)</w:t>
        </w:r>
      </w:hyperlink>
      <w:r w:rsidR="00407CDC" w:rsidRPr="00407CDC">
        <w:t xml:space="preserve"> </w:t>
      </w:r>
      <w:hyperlink r:id="rId42">
        <w:r w:rsidR="00407CDC" w:rsidRPr="00407CDC">
          <w:t>Springer Nature – Academic Journals Springer Nature – Nature Journals All</w:t>
        </w:r>
      </w:hyperlink>
      <w:r w:rsidR="00407CDC" w:rsidRPr="00407CDC">
        <w:t xml:space="preserve"> </w:t>
      </w:r>
      <w:hyperlink r:id="rId43">
        <w:r w:rsidR="00407CDC" w:rsidRPr="00407CDC">
          <w:t>JSTOR Archive Journal Content</w:t>
        </w:r>
      </w:hyperlink>
      <w:r w:rsidR="00407CDC" w:rsidRPr="00407CDC">
        <w:t xml:space="preserve">, </w:t>
      </w:r>
      <w:hyperlink r:id="rId44">
        <w:r w:rsidR="00407CDC" w:rsidRPr="00407CDC">
          <w:t>Ebscohost Tüm Veri tabanları</w:t>
        </w:r>
      </w:hyperlink>
      <w:r w:rsidR="00407CDC" w:rsidRPr="00407CDC">
        <w:t xml:space="preserve">, </w:t>
      </w:r>
      <w:hyperlink r:id="rId45">
        <w:r w:rsidR="00407CDC" w:rsidRPr="00407CDC">
          <w:t>Pro Quest Dissertations &amp; Theses</w:t>
        </w:r>
      </w:hyperlink>
      <w:r w:rsidR="00407CDC" w:rsidRPr="00407CDC">
        <w:t xml:space="preserve">, </w:t>
      </w:r>
      <w:hyperlink r:id="rId46">
        <w:r w:rsidR="00407CDC" w:rsidRPr="00407CDC">
          <w:t>Emerald Insight(e-Dergi)</w:t>
        </w:r>
      </w:hyperlink>
      <w:r w:rsidR="00407CDC" w:rsidRPr="00407CDC">
        <w:t xml:space="preserve">, </w:t>
      </w:r>
      <w:hyperlink r:id="rId47">
        <w:r w:rsidR="00407CDC" w:rsidRPr="00407CDC">
          <w:t>Scopus</w:t>
        </w:r>
      </w:hyperlink>
      <w:r w:rsidR="00407CDC" w:rsidRPr="00407CDC">
        <w:t xml:space="preserve"> </w:t>
      </w:r>
      <w:hyperlink r:id="rId48">
        <w:r w:rsidR="00407CDC" w:rsidRPr="00407CDC">
          <w:t>OVID-LWW</w:t>
        </w:r>
      </w:hyperlink>
      <w:r w:rsidR="00407CDC" w:rsidRPr="00407CDC">
        <w:t xml:space="preserve">, </w:t>
      </w:r>
      <w:hyperlink r:id="rId49">
        <w:r w:rsidR="00407CDC" w:rsidRPr="00407CDC">
          <w:t>Wiley Online Library</w:t>
        </w:r>
      </w:hyperlink>
      <w:r w:rsidR="00407CDC" w:rsidRPr="00407CDC">
        <w:t xml:space="preserve"> </w:t>
      </w:r>
      <w:hyperlink r:id="rId50">
        <w:r w:rsidR="00407CDC" w:rsidRPr="00407CDC">
          <w:t>Science Direct Freedom Collection</w:t>
        </w:r>
      </w:hyperlink>
      <w:r w:rsidR="00407CDC" w:rsidRPr="00407CDC">
        <w:t xml:space="preserve"> </w:t>
      </w:r>
      <w:hyperlink r:id="rId51">
        <w:r w:rsidR="00407CDC" w:rsidRPr="00407CDC">
          <w:t>IEEE / IEE Electronic Library</w:t>
        </w:r>
      </w:hyperlink>
      <w:r w:rsidR="00407CDC">
        <w:t xml:space="preserve"> </w:t>
      </w:r>
      <w:r w:rsidR="00F56BE9" w:rsidRPr="00CD53E5">
        <w:t>ile</w:t>
      </w:r>
      <w:r w:rsidRPr="00CD53E5">
        <w:t xml:space="preserve"> Akademik birimlerimizin ihtiyaçları doğrultusunda</w:t>
      </w:r>
      <w:r w:rsidR="007C1ABE" w:rsidRPr="00CD53E5">
        <w:t xml:space="preserve"> </w:t>
      </w:r>
      <w:r w:rsidRPr="00CD53E5">
        <w:t>basılı ve süreli yayın alım</w:t>
      </w:r>
      <w:r w:rsidR="007C1ABE" w:rsidRPr="00CD53E5">
        <w:t xml:space="preserve">ları </w:t>
      </w:r>
      <w:r w:rsidR="00677F5C" w:rsidRPr="00CD53E5">
        <w:t>gerçekleştirilmiştir.</w:t>
      </w:r>
    </w:p>
    <w:p w:rsidR="004F305A" w:rsidRDefault="004F305A" w:rsidP="00677F5C">
      <w:pPr>
        <w:ind w:firstLine="0"/>
        <w:rPr>
          <w:rFonts w:ascii="Times New Roman" w:hAnsi="Times New Roman" w:cs="Times New Roman"/>
          <w:color w:val="E36C0A" w:themeColor="accent6" w:themeShade="BF"/>
        </w:rPr>
      </w:pPr>
    </w:p>
    <w:p w:rsidR="004F305A" w:rsidRDefault="004F305A" w:rsidP="00677F5C">
      <w:pPr>
        <w:ind w:firstLine="0"/>
        <w:rPr>
          <w:rFonts w:ascii="Times New Roman" w:hAnsi="Times New Roman" w:cs="Times New Roman"/>
          <w:color w:val="E36C0A" w:themeColor="accent6" w:themeShade="BF"/>
        </w:rPr>
      </w:pPr>
    </w:p>
    <w:p w:rsidR="004F305A" w:rsidRDefault="004F305A" w:rsidP="00677F5C">
      <w:pPr>
        <w:ind w:firstLine="0"/>
        <w:rPr>
          <w:rFonts w:ascii="Times New Roman" w:hAnsi="Times New Roman" w:cs="Times New Roman"/>
          <w:color w:val="E36C0A" w:themeColor="accent6" w:themeShade="BF"/>
        </w:rPr>
      </w:pPr>
    </w:p>
    <w:p w:rsidR="004F305A" w:rsidRPr="00CD53E5" w:rsidRDefault="004F305A" w:rsidP="00677F5C">
      <w:pPr>
        <w:ind w:firstLine="0"/>
        <w:rPr>
          <w:rFonts w:ascii="Times New Roman" w:hAnsi="Times New Roman" w:cs="Times New Roman"/>
          <w:color w:val="E36C0A" w:themeColor="accent6" w:themeShade="BF"/>
        </w:rPr>
      </w:pPr>
    </w:p>
    <w:p w:rsidR="00793DAC" w:rsidRPr="007D0562" w:rsidRDefault="004F305A" w:rsidP="004F305A">
      <w:pPr>
        <w:pStyle w:val="Balk4"/>
        <w:rPr>
          <w:rFonts w:ascii="Times New Roman" w:hAnsi="Times New Roman" w:cs="Times New Roman"/>
          <w:sz w:val="24"/>
          <w:szCs w:val="24"/>
        </w:rPr>
      </w:pPr>
      <w:r>
        <w:t>Grafik 8: Yayın Alımı (DOKAP) Ödenek ve Harcamaları</w:t>
      </w:r>
    </w:p>
    <w:p w:rsidR="00C63510" w:rsidRPr="00C63510" w:rsidRDefault="007E2BC1" w:rsidP="006D01E7">
      <w:pPr>
        <w:ind w:firstLine="0"/>
      </w:pPr>
      <w:r w:rsidRPr="00BA08C7">
        <w:rPr>
          <w:rFonts w:ascii="Times New Roman" w:hAnsi="Times New Roman" w:cs="Times New Roman"/>
          <w:noProof/>
          <w:sz w:val="24"/>
          <w:szCs w:val="24"/>
          <w:lang w:eastAsia="tr-TR"/>
        </w:rPr>
        <w:drawing>
          <wp:inline distT="0" distB="0" distL="0" distR="0" wp14:anchorId="15620B2B" wp14:editId="6D533122">
            <wp:extent cx="4411065" cy="2077085"/>
            <wp:effectExtent l="0" t="0" r="8890" b="0"/>
            <wp:docPr id="3"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6325E6" w:rsidRPr="006325E6" w:rsidRDefault="002D0E47" w:rsidP="006325E6">
      <w:pPr>
        <w:pStyle w:val="Balk2"/>
      </w:pPr>
      <w:bookmarkStart w:id="46" w:name="_Toc318290371"/>
      <w:bookmarkStart w:id="47" w:name="_Toc318290765"/>
      <w:bookmarkStart w:id="48" w:name="_Toc159584937"/>
      <w:r w:rsidRPr="002D0E47">
        <w:t xml:space="preserve">09.2 </w:t>
      </w:r>
      <w:r w:rsidR="00E27DF8" w:rsidRPr="002D0E47">
        <w:t>E</w:t>
      </w:r>
      <w:r w:rsidR="00570005" w:rsidRPr="002D0E47">
        <w:t>ĞİTİM – BEDEN EĞİTİMİ</w:t>
      </w:r>
      <w:r w:rsidR="00C956C7" w:rsidRPr="002D0E47">
        <w:t xml:space="preserve"> VE SPOR SEKTÖRÜ</w:t>
      </w:r>
      <w:bookmarkEnd w:id="46"/>
      <w:bookmarkEnd w:id="47"/>
      <w:bookmarkEnd w:id="48"/>
    </w:p>
    <w:p w:rsidR="00BB4BFC" w:rsidRDefault="00983990" w:rsidP="008A3327">
      <w:pPr>
        <w:ind w:firstLine="0"/>
        <w:rPr>
          <w:rFonts w:ascii="Times New Roman" w:hAnsi="Times New Roman" w:cs="Times New Roman"/>
          <w:color w:val="1F497D" w:themeColor="text2"/>
          <w:sz w:val="24"/>
          <w:szCs w:val="24"/>
        </w:rPr>
      </w:pPr>
      <w:r w:rsidRPr="00983990">
        <w:rPr>
          <w:rFonts w:ascii="Times New Roman" w:hAnsi="Times New Roman" w:cs="Times New Roman"/>
          <w:color w:val="1F497D" w:themeColor="text2"/>
          <w:sz w:val="24"/>
          <w:szCs w:val="24"/>
        </w:rPr>
        <w:t>5-</w:t>
      </w:r>
      <w:r w:rsidR="00C956C7" w:rsidRPr="00983990">
        <w:rPr>
          <w:rFonts w:ascii="Times New Roman" w:hAnsi="Times New Roman" w:cs="Times New Roman"/>
          <w:color w:val="1F497D" w:themeColor="text2"/>
          <w:sz w:val="24"/>
          <w:szCs w:val="24"/>
        </w:rPr>
        <w:t>AÇIK VE KAPALI SPOR TESİSLERİ</w:t>
      </w:r>
    </w:p>
    <w:p w:rsidR="006325E6" w:rsidRPr="00983990" w:rsidRDefault="006325E6" w:rsidP="006325E6">
      <w:pPr>
        <w:pStyle w:val="Balk4"/>
      </w:pPr>
      <w:r>
        <w:t>Tablo 13: Açık ve Kapalı Spor Tesisleri</w:t>
      </w:r>
    </w:p>
    <w:tbl>
      <w:tblPr>
        <w:tblStyle w:val="TabloKlavuzu"/>
        <w:tblW w:w="5000" w:type="pct"/>
        <w:tblLook w:val="01E0" w:firstRow="1" w:lastRow="1" w:firstColumn="1" w:lastColumn="1" w:noHBand="0" w:noVBand="0"/>
      </w:tblPr>
      <w:tblGrid>
        <w:gridCol w:w="1324"/>
        <w:gridCol w:w="939"/>
        <w:gridCol w:w="1133"/>
        <w:gridCol w:w="1069"/>
        <w:gridCol w:w="1462"/>
        <w:gridCol w:w="1462"/>
        <w:gridCol w:w="1671"/>
      </w:tblGrid>
      <w:tr w:rsidR="00C956C7" w:rsidRPr="00E61759" w:rsidTr="00E61759">
        <w:trPr>
          <w:trHeight w:val="360"/>
        </w:trPr>
        <w:tc>
          <w:tcPr>
            <w:tcW w:w="5000" w:type="pct"/>
            <w:gridSpan w:val="7"/>
          </w:tcPr>
          <w:p w:rsidR="00C956C7" w:rsidRPr="00E61759" w:rsidRDefault="00C956C7" w:rsidP="00C956C7">
            <w:pPr>
              <w:rPr>
                <w:rFonts w:ascii="Times New Roman" w:hAnsi="Times New Roman"/>
                <w:b/>
                <w:bCs/>
                <w:color w:val="000000"/>
                <w:sz w:val="20"/>
                <w:szCs w:val="20"/>
              </w:rPr>
            </w:pPr>
            <w:r w:rsidRPr="00E61759">
              <w:rPr>
                <w:rFonts w:ascii="Times New Roman" w:hAnsi="Times New Roman"/>
                <w:b/>
                <w:bCs/>
                <w:color w:val="000000"/>
                <w:sz w:val="20"/>
                <w:szCs w:val="20"/>
              </w:rPr>
              <w:t>Proje Adı: Açık ve Kapalı Spor Tesisleri (D</w:t>
            </w:r>
            <w:r w:rsidR="008A3327" w:rsidRPr="00E61759">
              <w:rPr>
                <w:rFonts w:ascii="Times New Roman" w:hAnsi="Times New Roman"/>
                <w:b/>
                <w:bCs/>
                <w:color w:val="000000"/>
                <w:sz w:val="20"/>
                <w:szCs w:val="20"/>
              </w:rPr>
              <w:t>OK</w:t>
            </w:r>
            <w:r w:rsidRPr="00E61759">
              <w:rPr>
                <w:rFonts w:ascii="Times New Roman" w:hAnsi="Times New Roman"/>
                <w:b/>
                <w:bCs/>
                <w:color w:val="000000"/>
                <w:sz w:val="20"/>
                <w:szCs w:val="20"/>
              </w:rPr>
              <w:t xml:space="preserve">AP)  </w:t>
            </w:r>
          </w:p>
        </w:tc>
      </w:tr>
      <w:tr w:rsidR="00C956C7" w:rsidRPr="00E61759" w:rsidTr="00E61759">
        <w:trPr>
          <w:trHeight w:val="360"/>
        </w:trPr>
        <w:tc>
          <w:tcPr>
            <w:tcW w:w="5000" w:type="pct"/>
            <w:gridSpan w:val="7"/>
          </w:tcPr>
          <w:p w:rsidR="00E61759" w:rsidRPr="00E61759" w:rsidRDefault="00C956C7" w:rsidP="00E61759">
            <w:pPr>
              <w:rPr>
                <w:b/>
                <w:bCs/>
                <w:sz w:val="14"/>
                <w:szCs w:val="14"/>
              </w:rPr>
            </w:pPr>
            <w:r w:rsidRPr="00E61759">
              <w:rPr>
                <w:rFonts w:ascii="Times New Roman" w:hAnsi="Times New Roman"/>
                <w:b/>
                <w:bCs/>
                <w:color w:val="000000"/>
                <w:sz w:val="20"/>
                <w:szCs w:val="20"/>
              </w:rPr>
              <w:t>Proje No:</w:t>
            </w:r>
            <w:r w:rsidRPr="00E61759">
              <w:rPr>
                <w:rFonts w:ascii="Times New Roman" w:hAnsi="Times New Roman" w:cs="Times New Roman"/>
                <w:b/>
                <w:bCs/>
                <w:color w:val="000000"/>
                <w:sz w:val="20"/>
                <w:szCs w:val="20"/>
              </w:rPr>
              <w:t xml:space="preserve"> </w:t>
            </w:r>
            <w:r w:rsidR="00E61759" w:rsidRPr="00E61759">
              <w:rPr>
                <w:rFonts w:ascii="Times New Roman" w:hAnsi="Times New Roman" w:cs="Times New Roman"/>
                <w:b/>
                <w:bCs/>
                <w:sz w:val="20"/>
                <w:szCs w:val="20"/>
              </w:rPr>
              <w:t>2023H05212639</w:t>
            </w:r>
          </w:p>
          <w:p w:rsidR="00C956C7" w:rsidRPr="00E61759" w:rsidRDefault="00C956C7" w:rsidP="00C956C7">
            <w:pPr>
              <w:rPr>
                <w:rFonts w:ascii="Times New Roman" w:hAnsi="Times New Roman"/>
                <w:b/>
                <w:bCs/>
                <w:color w:val="000000"/>
                <w:sz w:val="20"/>
                <w:szCs w:val="20"/>
              </w:rPr>
            </w:pPr>
          </w:p>
        </w:tc>
      </w:tr>
      <w:tr w:rsidR="00E61759" w:rsidRPr="00E61759" w:rsidTr="00E61759">
        <w:trPr>
          <w:trHeight w:val="971"/>
        </w:trPr>
        <w:tc>
          <w:tcPr>
            <w:tcW w:w="731" w:type="pct"/>
          </w:tcPr>
          <w:p w:rsidR="00C956C7" w:rsidRPr="00E61759" w:rsidRDefault="00C956C7"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Bitiş</w:t>
            </w:r>
          </w:p>
          <w:p w:rsidR="00C956C7" w:rsidRPr="00E61759" w:rsidRDefault="00C956C7"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Yılı</w:t>
            </w:r>
          </w:p>
        </w:tc>
        <w:tc>
          <w:tcPr>
            <w:tcW w:w="518" w:type="pct"/>
          </w:tcPr>
          <w:p w:rsidR="00C956C7" w:rsidRPr="00E61759" w:rsidRDefault="00C956C7"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Toplam Proje Tutarı</w:t>
            </w:r>
          </w:p>
        </w:tc>
        <w:tc>
          <w:tcPr>
            <w:tcW w:w="625" w:type="pct"/>
          </w:tcPr>
          <w:p w:rsidR="00C956C7" w:rsidRPr="00E61759" w:rsidRDefault="008B1754"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20</w:t>
            </w:r>
            <w:r w:rsidR="00EE35E4" w:rsidRPr="00E61759">
              <w:rPr>
                <w:rFonts w:ascii="Times New Roman" w:hAnsi="Times New Roman"/>
                <w:b/>
                <w:bCs/>
                <w:color w:val="000000"/>
                <w:sz w:val="20"/>
                <w:szCs w:val="20"/>
              </w:rPr>
              <w:t>2</w:t>
            </w:r>
            <w:r w:rsidR="002D0E47" w:rsidRPr="00E61759">
              <w:rPr>
                <w:rFonts w:ascii="Times New Roman" w:hAnsi="Times New Roman"/>
                <w:b/>
                <w:bCs/>
                <w:color w:val="000000"/>
                <w:sz w:val="20"/>
                <w:szCs w:val="20"/>
              </w:rPr>
              <w:t>3</w:t>
            </w:r>
            <w:r w:rsidR="00C956C7" w:rsidRPr="00E61759">
              <w:rPr>
                <w:rFonts w:ascii="Times New Roman" w:hAnsi="Times New Roman"/>
                <w:b/>
                <w:bCs/>
                <w:color w:val="000000"/>
                <w:sz w:val="20"/>
                <w:szCs w:val="20"/>
              </w:rPr>
              <w:t xml:space="preserve"> Yılı Ödeneği</w:t>
            </w:r>
          </w:p>
        </w:tc>
        <w:tc>
          <w:tcPr>
            <w:tcW w:w="590" w:type="pct"/>
          </w:tcPr>
          <w:p w:rsidR="00C956C7" w:rsidRPr="00E61759" w:rsidRDefault="00C956C7"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Revize Ödenek</w:t>
            </w:r>
          </w:p>
        </w:tc>
        <w:tc>
          <w:tcPr>
            <w:tcW w:w="807" w:type="pct"/>
          </w:tcPr>
          <w:p w:rsidR="00C956C7" w:rsidRPr="00E61759" w:rsidRDefault="00C956C7"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 xml:space="preserve">Önceki Yıllar </w:t>
            </w:r>
          </w:p>
          <w:p w:rsidR="00C956C7" w:rsidRPr="00E61759" w:rsidRDefault="00C956C7"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Harcama</w:t>
            </w:r>
          </w:p>
        </w:tc>
        <w:tc>
          <w:tcPr>
            <w:tcW w:w="807" w:type="pct"/>
          </w:tcPr>
          <w:p w:rsidR="00C956C7" w:rsidRPr="00E61759" w:rsidRDefault="008B1754"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20</w:t>
            </w:r>
            <w:r w:rsidR="00241FCD" w:rsidRPr="00E61759">
              <w:rPr>
                <w:rFonts w:ascii="Times New Roman" w:hAnsi="Times New Roman"/>
                <w:b/>
                <w:bCs/>
                <w:color w:val="000000"/>
                <w:sz w:val="20"/>
                <w:szCs w:val="20"/>
              </w:rPr>
              <w:t>2</w:t>
            </w:r>
            <w:r w:rsidR="00E61759" w:rsidRPr="00E61759">
              <w:rPr>
                <w:rFonts w:ascii="Times New Roman" w:hAnsi="Times New Roman"/>
                <w:b/>
                <w:bCs/>
                <w:color w:val="000000"/>
                <w:sz w:val="20"/>
                <w:szCs w:val="20"/>
              </w:rPr>
              <w:t>3</w:t>
            </w:r>
            <w:r w:rsidR="00C956C7" w:rsidRPr="00E61759">
              <w:rPr>
                <w:rFonts w:ascii="Times New Roman" w:hAnsi="Times New Roman"/>
                <w:b/>
                <w:bCs/>
                <w:color w:val="000000"/>
                <w:sz w:val="20"/>
                <w:szCs w:val="20"/>
              </w:rPr>
              <w:t xml:space="preserve"> Yılı </w:t>
            </w:r>
          </w:p>
          <w:p w:rsidR="00C956C7" w:rsidRPr="00E61759" w:rsidRDefault="00C956C7"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Harcama</w:t>
            </w:r>
          </w:p>
        </w:tc>
        <w:tc>
          <w:tcPr>
            <w:tcW w:w="921" w:type="pct"/>
          </w:tcPr>
          <w:p w:rsidR="00C956C7" w:rsidRPr="00E61759" w:rsidRDefault="00C956C7"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Gerçekleşme</w:t>
            </w:r>
          </w:p>
          <w:p w:rsidR="00C956C7" w:rsidRPr="00E61759" w:rsidRDefault="00C956C7" w:rsidP="00E61759">
            <w:pPr>
              <w:ind w:firstLine="0"/>
              <w:jc w:val="left"/>
              <w:rPr>
                <w:rFonts w:ascii="Times New Roman" w:hAnsi="Times New Roman"/>
                <w:b/>
                <w:bCs/>
                <w:color w:val="000000"/>
                <w:sz w:val="20"/>
                <w:szCs w:val="20"/>
              </w:rPr>
            </w:pPr>
            <w:r w:rsidRPr="00E61759">
              <w:rPr>
                <w:rFonts w:ascii="Times New Roman" w:hAnsi="Times New Roman"/>
                <w:b/>
                <w:bCs/>
                <w:color w:val="000000"/>
                <w:sz w:val="20"/>
                <w:szCs w:val="20"/>
              </w:rPr>
              <w:t>Oranı (%)</w:t>
            </w:r>
          </w:p>
        </w:tc>
      </w:tr>
      <w:tr w:rsidR="00E61759" w:rsidRPr="00E61759" w:rsidTr="00E61759">
        <w:trPr>
          <w:trHeight w:val="664"/>
        </w:trPr>
        <w:tc>
          <w:tcPr>
            <w:tcW w:w="731" w:type="pct"/>
          </w:tcPr>
          <w:p w:rsidR="00C956C7" w:rsidRPr="00E61759" w:rsidRDefault="00E61759" w:rsidP="00E61759">
            <w:pPr>
              <w:ind w:firstLine="0"/>
              <w:rPr>
                <w:rFonts w:ascii="Times New Roman" w:hAnsi="Times New Roman"/>
                <w:b/>
                <w:bCs/>
                <w:color w:val="000000"/>
                <w:sz w:val="20"/>
                <w:szCs w:val="20"/>
              </w:rPr>
            </w:pPr>
            <w:r>
              <w:rPr>
                <w:rFonts w:ascii="Times New Roman" w:hAnsi="Times New Roman"/>
                <w:b/>
                <w:bCs/>
                <w:color w:val="000000"/>
                <w:sz w:val="20"/>
                <w:szCs w:val="20"/>
              </w:rPr>
              <w:t xml:space="preserve"> </w:t>
            </w:r>
            <w:r w:rsidR="008B1754" w:rsidRPr="00E61759">
              <w:rPr>
                <w:rFonts w:ascii="Times New Roman" w:hAnsi="Times New Roman"/>
                <w:b/>
                <w:bCs/>
                <w:color w:val="000000"/>
                <w:sz w:val="20"/>
                <w:szCs w:val="20"/>
              </w:rPr>
              <w:t>202</w:t>
            </w:r>
            <w:r w:rsidR="002D0E47" w:rsidRPr="00E61759">
              <w:rPr>
                <w:rFonts w:ascii="Times New Roman" w:hAnsi="Times New Roman"/>
                <w:b/>
                <w:bCs/>
                <w:color w:val="000000"/>
                <w:sz w:val="20"/>
                <w:szCs w:val="20"/>
              </w:rPr>
              <w:t>3</w:t>
            </w:r>
          </w:p>
        </w:tc>
        <w:tc>
          <w:tcPr>
            <w:tcW w:w="518" w:type="pct"/>
          </w:tcPr>
          <w:p w:rsidR="00C956C7" w:rsidRPr="00E61759" w:rsidRDefault="00E61759" w:rsidP="00E61759">
            <w:pPr>
              <w:ind w:firstLine="0"/>
              <w:rPr>
                <w:rFonts w:ascii="Times New Roman" w:hAnsi="Times New Roman"/>
                <w:bCs/>
                <w:color w:val="000000"/>
                <w:sz w:val="20"/>
                <w:szCs w:val="20"/>
              </w:rPr>
            </w:pPr>
            <w:r w:rsidRPr="00E61759">
              <w:rPr>
                <w:rFonts w:ascii="Times New Roman" w:hAnsi="Times New Roman"/>
                <w:bCs/>
                <w:color w:val="000000"/>
                <w:sz w:val="20"/>
                <w:szCs w:val="20"/>
              </w:rPr>
              <w:t>600.000</w:t>
            </w:r>
          </w:p>
        </w:tc>
        <w:tc>
          <w:tcPr>
            <w:tcW w:w="625" w:type="pct"/>
          </w:tcPr>
          <w:p w:rsidR="00C956C7" w:rsidRPr="00E61759" w:rsidRDefault="00E61759" w:rsidP="00E61759">
            <w:pPr>
              <w:ind w:firstLine="0"/>
              <w:rPr>
                <w:rFonts w:ascii="Times New Roman" w:hAnsi="Times New Roman"/>
                <w:bCs/>
                <w:color w:val="000000"/>
                <w:sz w:val="20"/>
                <w:szCs w:val="20"/>
              </w:rPr>
            </w:pPr>
            <w:r w:rsidRPr="00E61759">
              <w:rPr>
                <w:rFonts w:ascii="Times New Roman" w:hAnsi="Times New Roman"/>
                <w:bCs/>
                <w:color w:val="000000"/>
                <w:sz w:val="20"/>
                <w:szCs w:val="20"/>
              </w:rPr>
              <w:t>600.000</w:t>
            </w:r>
          </w:p>
        </w:tc>
        <w:tc>
          <w:tcPr>
            <w:tcW w:w="590" w:type="pct"/>
          </w:tcPr>
          <w:p w:rsidR="00C956C7" w:rsidRPr="00E61759" w:rsidRDefault="00E61759" w:rsidP="00B80B0F">
            <w:pPr>
              <w:jc w:val="center"/>
              <w:rPr>
                <w:rFonts w:ascii="Times New Roman" w:hAnsi="Times New Roman"/>
                <w:b/>
                <w:bCs/>
                <w:color w:val="000000"/>
                <w:sz w:val="20"/>
                <w:szCs w:val="20"/>
              </w:rPr>
            </w:pPr>
            <w:r>
              <w:rPr>
                <w:rFonts w:ascii="Times New Roman" w:hAnsi="Times New Roman"/>
                <w:b/>
                <w:bCs/>
                <w:color w:val="000000"/>
                <w:sz w:val="20"/>
                <w:szCs w:val="20"/>
              </w:rPr>
              <w:t>-</w:t>
            </w:r>
          </w:p>
        </w:tc>
        <w:tc>
          <w:tcPr>
            <w:tcW w:w="807" w:type="pct"/>
          </w:tcPr>
          <w:p w:rsidR="00C956C7" w:rsidRPr="00E61759" w:rsidRDefault="00E61759" w:rsidP="00B80B0F">
            <w:pPr>
              <w:jc w:val="center"/>
              <w:rPr>
                <w:rFonts w:ascii="Times New Roman" w:hAnsi="Times New Roman"/>
                <w:b/>
                <w:bCs/>
                <w:color w:val="000000"/>
                <w:sz w:val="20"/>
                <w:szCs w:val="20"/>
              </w:rPr>
            </w:pPr>
            <w:r>
              <w:rPr>
                <w:rFonts w:ascii="Times New Roman" w:hAnsi="Times New Roman"/>
                <w:b/>
                <w:bCs/>
                <w:color w:val="000000"/>
                <w:sz w:val="20"/>
                <w:szCs w:val="20"/>
              </w:rPr>
              <w:t>-</w:t>
            </w:r>
          </w:p>
        </w:tc>
        <w:tc>
          <w:tcPr>
            <w:tcW w:w="807" w:type="pct"/>
          </w:tcPr>
          <w:p w:rsidR="00C956C7" w:rsidRPr="00E61759" w:rsidRDefault="00E61759" w:rsidP="00B80B0F">
            <w:pPr>
              <w:jc w:val="center"/>
              <w:rPr>
                <w:rFonts w:ascii="Times New Roman" w:hAnsi="Times New Roman"/>
                <w:b/>
                <w:bCs/>
                <w:color w:val="000000"/>
                <w:sz w:val="20"/>
                <w:szCs w:val="20"/>
              </w:rPr>
            </w:pPr>
            <w:r>
              <w:rPr>
                <w:rFonts w:ascii="Times New Roman" w:hAnsi="Times New Roman"/>
                <w:b/>
                <w:bCs/>
                <w:color w:val="000000"/>
                <w:sz w:val="20"/>
                <w:szCs w:val="20"/>
              </w:rPr>
              <w:t>-</w:t>
            </w:r>
          </w:p>
        </w:tc>
        <w:tc>
          <w:tcPr>
            <w:tcW w:w="921" w:type="pct"/>
          </w:tcPr>
          <w:p w:rsidR="008A3327" w:rsidRPr="00E61759" w:rsidRDefault="00E61759" w:rsidP="00B80B0F">
            <w:pPr>
              <w:jc w:val="center"/>
              <w:rPr>
                <w:rFonts w:ascii="Times New Roman" w:hAnsi="Times New Roman"/>
                <w:b/>
                <w:bCs/>
                <w:sz w:val="20"/>
                <w:szCs w:val="20"/>
              </w:rPr>
            </w:pPr>
            <w:r>
              <w:rPr>
                <w:rFonts w:ascii="Times New Roman" w:hAnsi="Times New Roman"/>
                <w:b/>
                <w:bCs/>
                <w:sz w:val="20"/>
                <w:szCs w:val="20"/>
              </w:rPr>
              <w:t>-</w:t>
            </w:r>
          </w:p>
        </w:tc>
      </w:tr>
    </w:tbl>
    <w:p w:rsidR="00BB4BFC" w:rsidRPr="007F05B7" w:rsidRDefault="00BB4BFC" w:rsidP="00C956C7">
      <w:pPr>
        <w:ind w:firstLine="0"/>
        <w:rPr>
          <w:rFonts w:ascii="Times New Roman" w:hAnsi="Times New Roman" w:cs="Times New Roman"/>
          <w:color w:val="FF0000"/>
          <w:sz w:val="24"/>
          <w:szCs w:val="24"/>
        </w:rPr>
      </w:pPr>
    </w:p>
    <w:p w:rsidR="00FF7B4A" w:rsidRDefault="00123D38" w:rsidP="00123D38">
      <w:pPr>
        <w:spacing w:line="360" w:lineRule="auto"/>
        <w:ind w:firstLine="0"/>
        <w:rPr>
          <w:rFonts w:ascii="Times New Roman" w:hAnsi="Times New Roman" w:cs="Times New Roman"/>
          <w:sz w:val="24"/>
          <w:szCs w:val="24"/>
        </w:rPr>
      </w:pPr>
      <w:r w:rsidRPr="00610FCB">
        <w:rPr>
          <w:rFonts w:ascii="Times New Roman" w:hAnsi="Times New Roman" w:cs="Times New Roman"/>
          <w:sz w:val="24"/>
          <w:szCs w:val="24"/>
        </w:rPr>
        <w:t>202</w:t>
      </w:r>
      <w:r>
        <w:rPr>
          <w:rFonts w:ascii="Times New Roman" w:hAnsi="Times New Roman" w:cs="Times New Roman"/>
          <w:sz w:val="24"/>
          <w:szCs w:val="24"/>
        </w:rPr>
        <w:t>3</w:t>
      </w:r>
      <w:r w:rsidRPr="00610FCB">
        <w:rPr>
          <w:rFonts w:ascii="Times New Roman" w:hAnsi="Times New Roman" w:cs="Times New Roman"/>
          <w:sz w:val="24"/>
          <w:szCs w:val="24"/>
        </w:rPr>
        <w:t xml:space="preserve"> yılı içerisinde </w:t>
      </w:r>
      <w:r>
        <w:rPr>
          <w:rFonts w:ascii="Times New Roman" w:hAnsi="Times New Roman" w:cs="Times New Roman"/>
          <w:sz w:val="24"/>
          <w:szCs w:val="24"/>
        </w:rPr>
        <w:t>Açık ve Kapalı Spor Tesisleri kapsamında herhangi bir proje gerçekleştirilmemiş ve harcama yapılmamıştır.</w:t>
      </w:r>
    </w:p>
    <w:p w:rsidR="00123D38" w:rsidRPr="00123D38" w:rsidRDefault="00123D38" w:rsidP="00123D38">
      <w:pPr>
        <w:pStyle w:val="Balk4"/>
        <w:rPr>
          <w:rFonts w:asciiTheme="minorHAnsi" w:hAnsiTheme="minorHAnsi" w:cstheme="minorBidi"/>
          <w:sz w:val="18"/>
          <w:szCs w:val="18"/>
        </w:rPr>
      </w:pPr>
      <w:r>
        <w:t xml:space="preserve">Grafik </w:t>
      </w:r>
      <w:r>
        <w:rPr>
          <w:noProof/>
        </w:rPr>
        <w:t>9</w:t>
      </w:r>
      <w:r>
        <w:t>: Açık ve Kapalı Spor Tesisleri Ödenek ve Harcamaları</w:t>
      </w:r>
    </w:p>
    <w:p w:rsidR="00FF7B4A" w:rsidRDefault="00FF7B4A" w:rsidP="00FF7B4A">
      <w:pPr>
        <w:keepNext/>
        <w:tabs>
          <w:tab w:val="left" w:pos="709"/>
        </w:tabs>
        <w:spacing w:line="240" w:lineRule="auto"/>
        <w:ind w:firstLine="0"/>
      </w:pPr>
      <w:r w:rsidRPr="00FF7B4A">
        <w:rPr>
          <w:rFonts w:ascii="Times New Roman" w:hAnsi="Times New Roman" w:cs="Times New Roman"/>
          <w:noProof/>
          <w:sz w:val="24"/>
          <w:szCs w:val="24"/>
          <w:lang w:eastAsia="tr-TR"/>
        </w:rPr>
        <w:drawing>
          <wp:inline distT="0" distB="0" distL="0" distR="0">
            <wp:extent cx="5743575" cy="2019300"/>
            <wp:effectExtent l="0" t="0" r="0" b="0"/>
            <wp:docPr id="9"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C63510" w:rsidRDefault="00C63510" w:rsidP="00C63510">
      <w:bookmarkStart w:id="49" w:name="_Toc318290767"/>
    </w:p>
    <w:p w:rsidR="003F6D76" w:rsidRPr="008815A1" w:rsidRDefault="00BD2A13" w:rsidP="008815A1">
      <w:pPr>
        <w:pStyle w:val="Balk1"/>
      </w:pPr>
      <w:bookmarkStart w:id="50" w:name="_Toc159584938"/>
      <w:r>
        <w:lastRenderedPageBreak/>
        <w:t>10</w:t>
      </w:r>
      <w:r w:rsidR="003F6D76" w:rsidRPr="008815A1">
        <w:t>- ÖNERİLER</w:t>
      </w:r>
      <w:bookmarkEnd w:id="49"/>
      <w:bookmarkEnd w:id="50"/>
    </w:p>
    <w:p w:rsidR="003F6D76" w:rsidRPr="00243C4E" w:rsidRDefault="003F6D76" w:rsidP="003F6D76">
      <w:pPr>
        <w:spacing w:line="240" w:lineRule="auto"/>
        <w:rPr>
          <w:rFonts w:asciiTheme="majorHAnsi" w:hAnsiTheme="majorHAnsi" w:cs="Times New Roman"/>
          <w:noProof/>
          <w:sz w:val="28"/>
          <w:szCs w:val="28"/>
        </w:rPr>
      </w:pPr>
    </w:p>
    <w:p w:rsidR="003F6D76" w:rsidRPr="00243C4E" w:rsidRDefault="003F6D76" w:rsidP="00123D38">
      <w:pPr>
        <w:pStyle w:val="Stil1"/>
        <w:numPr>
          <w:ilvl w:val="0"/>
          <w:numId w:val="41"/>
        </w:numPr>
      </w:pPr>
      <w:r w:rsidRPr="00243C4E">
        <w:t>Yatırım bütçelerinin tahsisinde kurum hedeflerinin göz önüne alınması ve sapmaların en aza indirilerek ödenek kullanımının sağlanması konusunda çalışmalar yapılması,</w:t>
      </w:r>
    </w:p>
    <w:p w:rsidR="003F6D76" w:rsidRPr="00243C4E" w:rsidRDefault="003F6D76" w:rsidP="00123D38">
      <w:pPr>
        <w:pStyle w:val="Stil1"/>
      </w:pPr>
    </w:p>
    <w:p w:rsidR="003F6D76" w:rsidRPr="00E4623D" w:rsidRDefault="003F6D76" w:rsidP="00123D38">
      <w:pPr>
        <w:pStyle w:val="Stil1"/>
        <w:numPr>
          <w:ilvl w:val="0"/>
          <w:numId w:val="41"/>
        </w:numPr>
      </w:pPr>
      <w:r w:rsidRPr="00243C4E">
        <w:t>Yatırım projelerinin uygulanması, uzmanlık gerektiren bir ekip işi olması nedeniyle yeterli sayıda teknik ve kalifiye personel kadrosu tahsisinin sağlanması,</w:t>
      </w:r>
    </w:p>
    <w:p w:rsidR="003F6D76" w:rsidRPr="00243C4E" w:rsidRDefault="003F6D76" w:rsidP="00123D38">
      <w:pPr>
        <w:pStyle w:val="Stil1"/>
      </w:pPr>
    </w:p>
    <w:p w:rsidR="003F6D76" w:rsidRPr="00243C4E" w:rsidRDefault="003F6D76" w:rsidP="00123D38">
      <w:pPr>
        <w:pStyle w:val="Stil1"/>
        <w:numPr>
          <w:ilvl w:val="0"/>
          <w:numId w:val="41"/>
        </w:numPr>
      </w:pPr>
      <w:r w:rsidRPr="00243C4E">
        <w:t xml:space="preserve">Ocak ve </w:t>
      </w:r>
      <w:r w:rsidR="00123D38">
        <w:t>şubat</w:t>
      </w:r>
      <w:r w:rsidRPr="00243C4E">
        <w:t xml:space="preserve"> aylarında da yatırım harcamalarına izin verilmesi,</w:t>
      </w:r>
    </w:p>
    <w:p w:rsidR="003F6D76" w:rsidRPr="00243C4E" w:rsidRDefault="003F6D76" w:rsidP="00123D38">
      <w:pPr>
        <w:pStyle w:val="Stil1"/>
      </w:pPr>
    </w:p>
    <w:p w:rsidR="003F6D76" w:rsidRPr="00243C4E" w:rsidRDefault="00527083" w:rsidP="00123D38">
      <w:pPr>
        <w:pStyle w:val="Stil1"/>
        <w:numPr>
          <w:ilvl w:val="0"/>
          <w:numId w:val="41"/>
        </w:numPr>
        <w:rPr>
          <w:noProof/>
        </w:rPr>
      </w:pPr>
      <w:r w:rsidRPr="00243C4E">
        <w:t xml:space="preserve">Strateji ve Bütçe Başkanlığı, </w:t>
      </w:r>
      <w:r w:rsidR="003F6D76" w:rsidRPr="00243C4E">
        <w:t>Yılı Yatırım Programında öngörülen ödeneklerin İcmal Harcama Programı hazırlanırken, kurumların ihtiyaçlarına göre hazırladıkları tekliflerin dikkate alınması,</w:t>
      </w:r>
    </w:p>
    <w:p w:rsidR="003F6D76" w:rsidRPr="00243C4E" w:rsidRDefault="003F6D76" w:rsidP="00123D38">
      <w:pPr>
        <w:pStyle w:val="Stil1"/>
        <w:rPr>
          <w:noProof/>
        </w:rPr>
      </w:pPr>
    </w:p>
    <w:p w:rsidR="00244710" w:rsidRDefault="00527083" w:rsidP="00123D38">
      <w:pPr>
        <w:pStyle w:val="Stil1"/>
        <w:numPr>
          <w:ilvl w:val="0"/>
          <w:numId w:val="41"/>
        </w:numPr>
      </w:pPr>
      <w:r w:rsidRPr="00243C4E">
        <w:t>Strateji ve B</w:t>
      </w:r>
      <w:r w:rsidR="00243C4E">
        <w:t>ütçe B</w:t>
      </w:r>
      <w:r w:rsidRPr="00243C4E">
        <w:t xml:space="preserve">aşkanlığı </w:t>
      </w:r>
      <w:r w:rsidR="003F6D76" w:rsidRPr="00243C4E">
        <w:t>tarafından sunula</w:t>
      </w:r>
      <w:r w:rsidRPr="00243C4E">
        <w:t xml:space="preserve">n “Kamu Yatırımları İzleme </w:t>
      </w:r>
      <w:r w:rsidR="00E4623D" w:rsidRPr="00243C4E">
        <w:t>Sistemi’nin</w:t>
      </w:r>
      <w:r w:rsidR="003F6D76" w:rsidRPr="00243C4E">
        <w:t xml:space="preserve"> daha etkin kullanılabilmesi amacıyla </w:t>
      </w:r>
      <w:r w:rsidR="00243C4E">
        <w:t>eğitim faaliyetleri düzenlenmesi.</w:t>
      </w:r>
    </w:p>
    <w:p w:rsidR="00243C4E" w:rsidRPr="00243C4E" w:rsidRDefault="00243C4E" w:rsidP="00123D38">
      <w:pPr>
        <w:pStyle w:val="Stil1"/>
      </w:pPr>
    </w:p>
    <w:p w:rsidR="00243C4E" w:rsidRDefault="00243C4E" w:rsidP="00123D38">
      <w:pPr>
        <w:pStyle w:val="Stil1"/>
        <w:numPr>
          <w:ilvl w:val="0"/>
          <w:numId w:val="41"/>
        </w:numPr>
      </w:pPr>
      <w:r>
        <w:t xml:space="preserve">Yatırım bütçesi hazırlık ve uygulama işlemlerinde karşılaşılan sorunların çözümünde Strateji ve Bütçe Başkanlığı personeli tarafından </w:t>
      </w:r>
      <w:r w:rsidR="00E4623D">
        <w:t>kurumlara daha etkin danışmanlık hizmeti verilmesi,</w:t>
      </w:r>
    </w:p>
    <w:p w:rsidR="00E4623D" w:rsidRPr="00E4623D" w:rsidRDefault="00E4623D" w:rsidP="00123D38">
      <w:pPr>
        <w:pStyle w:val="Stil1"/>
      </w:pPr>
    </w:p>
    <w:p w:rsidR="00E4623D" w:rsidRPr="00243C4E" w:rsidRDefault="00E4623D" w:rsidP="00123D38">
      <w:pPr>
        <w:pStyle w:val="Stil1"/>
        <w:numPr>
          <w:ilvl w:val="0"/>
          <w:numId w:val="41"/>
        </w:numPr>
      </w:pPr>
      <w:r>
        <w:t>Yıl içi proje ödenek tutarı revize ve ekleme taleplerinin daha kısa sürelerde cevaplanması</w:t>
      </w:r>
      <w:r w:rsidR="00D908C8">
        <w:t>.</w:t>
      </w:r>
      <w:r>
        <w:t xml:space="preserve"> </w:t>
      </w:r>
    </w:p>
    <w:p w:rsidR="00244710" w:rsidRPr="00123D38" w:rsidRDefault="00244710" w:rsidP="00123D38">
      <w:pPr>
        <w:pStyle w:val="Stil1"/>
        <w:numPr>
          <w:ilvl w:val="0"/>
          <w:numId w:val="41"/>
        </w:numPr>
      </w:pPr>
      <w:r w:rsidRPr="00123D38">
        <w:br w:type="page"/>
      </w:r>
    </w:p>
    <w:p w:rsidR="00244710" w:rsidRDefault="00244710" w:rsidP="00244710">
      <w:pPr>
        <w:pStyle w:val="ListeParagraf"/>
        <w:tabs>
          <w:tab w:val="left" w:pos="567"/>
        </w:tabs>
        <w:autoSpaceDE w:val="0"/>
        <w:autoSpaceDN w:val="0"/>
        <w:adjustRightInd w:val="0"/>
        <w:spacing w:line="360" w:lineRule="auto"/>
        <w:ind w:left="1120"/>
        <w:jc w:val="both"/>
        <w:rPr>
          <w:rFonts w:ascii="Times New Roman" w:hAnsi="Times New Roman" w:cs="Times New Roman"/>
          <w:noProof/>
          <w:sz w:val="24"/>
          <w:szCs w:val="24"/>
        </w:rPr>
        <w:sectPr w:rsidR="00244710" w:rsidSect="00012161">
          <w:headerReference w:type="default" r:id="rId54"/>
          <w:footerReference w:type="default" r:id="rId55"/>
          <w:pgSz w:w="11906" w:h="16838"/>
          <w:pgMar w:top="1134" w:right="1418" w:bottom="1418" w:left="1418" w:header="709" w:footer="709" w:gutter="0"/>
          <w:pgNumType w:start="0"/>
          <w:cols w:space="708"/>
          <w:titlePg/>
          <w:docGrid w:linePitch="360"/>
        </w:sectPr>
      </w:pPr>
    </w:p>
    <w:p w:rsidR="00553C9C" w:rsidRDefault="00FF0DED" w:rsidP="00553C9C">
      <w:pPr>
        <w:rPr>
          <w:sz w:val="20"/>
        </w:rPr>
      </w:pPr>
      <w:r>
        <w:lastRenderedPageBreak/>
        <w:t>BAYBURT ÜNİVERSİTESİ 20</w:t>
      </w:r>
      <w:r w:rsidR="00B12FD4">
        <w:t>2</w:t>
      </w:r>
      <w:r w:rsidR="00E37892">
        <w:t>3</w:t>
      </w:r>
      <w:r w:rsidR="007B3758">
        <w:t xml:space="preserve"> YILI KAMU YATIRIMLARI ÖZETİ (*)</w:t>
      </w:r>
      <w:r w:rsidR="00553C9C">
        <w:tab/>
      </w:r>
      <w:r w:rsidR="00553C9C">
        <w:tab/>
      </w:r>
      <w:r w:rsidR="00553C9C">
        <w:tab/>
      </w:r>
      <w:r w:rsidR="00553C9C">
        <w:tab/>
      </w:r>
      <w:r w:rsidR="00553C9C">
        <w:tab/>
      </w:r>
      <w:r w:rsidR="00553C9C">
        <w:tab/>
      </w:r>
      <w:r w:rsidR="00553C9C">
        <w:tab/>
      </w:r>
      <w:r w:rsidR="00553C9C">
        <w:tab/>
      </w:r>
      <w:r w:rsidR="00553C9C">
        <w:tab/>
      </w:r>
    </w:p>
    <w:p w:rsidR="00553C9C" w:rsidRDefault="00553C9C" w:rsidP="00553C9C">
      <w:pPr>
        <w:rPr>
          <w:sz w:val="20"/>
        </w:rPr>
      </w:pPr>
      <w:r>
        <w:t xml:space="preserve">Bütçe </w:t>
      </w:r>
      <w:r w:rsidR="00F56BE9">
        <w:t>Türü: ÖZEL</w:t>
      </w:r>
      <w:r>
        <w:t xml:space="preserve">                            </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00FF0DED">
        <w:rPr>
          <w:sz w:val="20"/>
        </w:rPr>
        <w:t>20</w:t>
      </w:r>
      <w:r w:rsidR="00B12FD4">
        <w:rPr>
          <w:sz w:val="20"/>
        </w:rPr>
        <w:t>2</w:t>
      </w:r>
      <w:r w:rsidR="00E37892">
        <w:rPr>
          <w:sz w:val="20"/>
        </w:rPr>
        <w:t>3</w:t>
      </w:r>
      <w:r w:rsidR="00B12FD4">
        <w:rPr>
          <w:sz w:val="20"/>
        </w:rPr>
        <w:t xml:space="preserve"> </w:t>
      </w:r>
      <w:r>
        <w:rPr>
          <w:sz w:val="20"/>
        </w:rPr>
        <w:t>Yılı Fiyatlarıyla, Bin TL</w:t>
      </w:r>
    </w:p>
    <w:tbl>
      <w:tblPr>
        <w:tblpPr w:leftFromText="141" w:rightFromText="141" w:vertAnchor="text" w:horzAnchor="margin" w:tblpY="34"/>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567"/>
        <w:gridCol w:w="567"/>
        <w:gridCol w:w="992"/>
        <w:gridCol w:w="709"/>
        <w:gridCol w:w="1134"/>
        <w:gridCol w:w="1134"/>
        <w:gridCol w:w="822"/>
        <w:gridCol w:w="1134"/>
        <w:gridCol w:w="1162"/>
        <w:gridCol w:w="709"/>
        <w:gridCol w:w="1134"/>
        <w:gridCol w:w="992"/>
        <w:gridCol w:w="567"/>
        <w:gridCol w:w="1106"/>
        <w:gridCol w:w="1134"/>
      </w:tblGrid>
      <w:tr w:rsidR="00553C9C" w:rsidRPr="00DC3FE3" w:rsidTr="00DC3FE3">
        <w:trPr>
          <w:cantSplit/>
          <w:trHeight w:val="355"/>
        </w:trPr>
        <w:tc>
          <w:tcPr>
            <w:tcW w:w="1413" w:type="dxa"/>
            <w:vMerge w:val="restart"/>
          </w:tcPr>
          <w:p w:rsidR="00553C9C" w:rsidRPr="00DC3FE3" w:rsidRDefault="00553C9C" w:rsidP="00DC3FE3">
            <w:pPr>
              <w:ind w:firstLine="0"/>
              <w:jc w:val="left"/>
              <w:rPr>
                <w:sz w:val="16"/>
                <w:szCs w:val="16"/>
              </w:rPr>
            </w:pPr>
            <w:r w:rsidRPr="00280A69">
              <w:rPr>
                <w:szCs w:val="16"/>
              </w:rPr>
              <w:t>Sektör</w:t>
            </w:r>
          </w:p>
        </w:tc>
        <w:tc>
          <w:tcPr>
            <w:tcW w:w="567" w:type="dxa"/>
            <w:vMerge w:val="restart"/>
          </w:tcPr>
          <w:p w:rsidR="00553C9C" w:rsidRPr="008110AD" w:rsidRDefault="00553C9C" w:rsidP="00553C9C">
            <w:pPr>
              <w:ind w:firstLine="0"/>
              <w:jc w:val="left"/>
              <w:rPr>
                <w:b/>
                <w:sz w:val="14"/>
                <w:szCs w:val="16"/>
              </w:rPr>
            </w:pPr>
            <w:r w:rsidRPr="008110AD">
              <w:rPr>
                <w:b/>
                <w:sz w:val="14"/>
                <w:szCs w:val="16"/>
              </w:rPr>
              <w:t>Proje Sayısı</w:t>
            </w:r>
          </w:p>
        </w:tc>
        <w:tc>
          <w:tcPr>
            <w:tcW w:w="1559" w:type="dxa"/>
            <w:gridSpan w:val="2"/>
          </w:tcPr>
          <w:p w:rsidR="00553C9C" w:rsidRPr="00DC3FE3" w:rsidRDefault="00553C9C" w:rsidP="00553C9C">
            <w:pPr>
              <w:ind w:firstLine="0"/>
              <w:jc w:val="left"/>
              <w:rPr>
                <w:sz w:val="16"/>
                <w:szCs w:val="16"/>
              </w:rPr>
            </w:pPr>
            <w:r w:rsidRPr="00280A69">
              <w:rPr>
                <w:sz w:val="20"/>
                <w:szCs w:val="16"/>
              </w:rPr>
              <w:t>Proje Tutarı</w:t>
            </w:r>
          </w:p>
        </w:tc>
        <w:tc>
          <w:tcPr>
            <w:tcW w:w="2977" w:type="dxa"/>
            <w:gridSpan w:val="3"/>
          </w:tcPr>
          <w:p w:rsidR="00553C9C" w:rsidRPr="00DC3FE3" w:rsidRDefault="00FF0DED" w:rsidP="00553C9C">
            <w:pPr>
              <w:ind w:firstLine="0"/>
              <w:jc w:val="center"/>
              <w:rPr>
                <w:sz w:val="16"/>
                <w:szCs w:val="16"/>
              </w:rPr>
            </w:pPr>
            <w:r w:rsidRPr="00280A69">
              <w:rPr>
                <w:sz w:val="20"/>
                <w:szCs w:val="16"/>
              </w:rPr>
              <w:t>20</w:t>
            </w:r>
            <w:r w:rsidR="00BD6EA1" w:rsidRPr="00280A69">
              <w:rPr>
                <w:sz w:val="20"/>
                <w:szCs w:val="16"/>
              </w:rPr>
              <w:t>2</w:t>
            </w:r>
            <w:r w:rsidR="00E37892">
              <w:rPr>
                <w:sz w:val="20"/>
                <w:szCs w:val="16"/>
              </w:rPr>
              <w:t>2</w:t>
            </w:r>
            <w:r w:rsidR="002B13A2" w:rsidRPr="00280A69">
              <w:rPr>
                <w:sz w:val="20"/>
                <w:szCs w:val="16"/>
              </w:rPr>
              <w:t xml:space="preserve"> </w:t>
            </w:r>
            <w:r w:rsidR="00553C9C" w:rsidRPr="00280A69">
              <w:rPr>
                <w:sz w:val="20"/>
                <w:szCs w:val="16"/>
              </w:rPr>
              <w:t>Sonu Kümülatif Harcama</w:t>
            </w:r>
          </w:p>
        </w:tc>
        <w:tc>
          <w:tcPr>
            <w:tcW w:w="3118" w:type="dxa"/>
            <w:gridSpan w:val="3"/>
          </w:tcPr>
          <w:p w:rsidR="00553C9C" w:rsidRPr="00DC3FE3" w:rsidRDefault="00FF0DED" w:rsidP="00553C9C">
            <w:pPr>
              <w:ind w:firstLine="0"/>
              <w:jc w:val="center"/>
              <w:rPr>
                <w:sz w:val="16"/>
                <w:szCs w:val="16"/>
              </w:rPr>
            </w:pPr>
            <w:r w:rsidRPr="00280A69">
              <w:rPr>
                <w:sz w:val="20"/>
                <w:szCs w:val="16"/>
              </w:rPr>
              <w:t>20</w:t>
            </w:r>
            <w:r w:rsidR="005F44AF" w:rsidRPr="00280A69">
              <w:rPr>
                <w:sz w:val="20"/>
                <w:szCs w:val="16"/>
              </w:rPr>
              <w:t>2</w:t>
            </w:r>
            <w:r w:rsidR="00E37892">
              <w:rPr>
                <w:sz w:val="20"/>
                <w:szCs w:val="16"/>
              </w:rPr>
              <w:t>3</w:t>
            </w:r>
            <w:r w:rsidR="00553C9C" w:rsidRPr="00280A69">
              <w:rPr>
                <w:sz w:val="20"/>
                <w:szCs w:val="16"/>
              </w:rPr>
              <w:t xml:space="preserve"> Yılı Program Ödenek</w:t>
            </w:r>
          </w:p>
        </w:tc>
        <w:tc>
          <w:tcPr>
            <w:tcW w:w="2835" w:type="dxa"/>
            <w:gridSpan w:val="3"/>
          </w:tcPr>
          <w:p w:rsidR="00553C9C" w:rsidRPr="00DC3FE3" w:rsidRDefault="00FF0DED" w:rsidP="00553C9C">
            <w:pPr>
              <w:ind w:firstLine="0"/>
              <w:jc w:val="center"/>
              <w:rPr>
                <w:sz w:val="16"/>
                <w:szCs w:val="16"/>
              </w:rPr>
            </w:pPr>
            <w:r w:rsidRPr="00280A69">
              <w:rPr>
                <w:sz w:val="20"/>
                <w:szCs w:val="16"/>
              </w:rPr>
              <w:t>20</w:t>
            </w:r>
            <w:r w:rsidR="005F44AF" w:rsidRPr="00280A69">
              <w:rPr>
                <w:sz w:val="20"/>
                <w:szCs w:val="16"/>
              </w:rPr>
              <w:t>2</w:t>
            </w:r>
            <w:r w:rsidR="00E37892">
              <w:rPr>
                <w:sz w:val="20"/>
                <w:szCs w:val="16"/>
              </w:rPr>
              <w:t>3</w:t>
            </w:r>
            <w:r w:rsidR="00553C9C" w:rsidRPr="00280A69">
              <w:rPr>
                <w:sz w:val="20"/>
                <w:szCs w:val="16"/>
              </w:rPr>
              <w:t xml:space="preserve"> Yılı Revize Ödenek</w:t>
            </w:r>
          </w:p>
        </w:tc>
        <w:tc>
          <w:tcPr>
            <w:tcW w:w="2807" w:type="dxa"/>
            <w:gridSpan w:val="3"/>
          </w:tcPr>
          <w:p w:rsidR="00553C9C" w:rsidRPr="00DC3FE3" w:rsidRDefault="00FF0DED" w:rsidP="00553C9C">
            <w:pPr>
              <w:ind w:firstLine="0"/>
              <w:jc w:val="center"/>
              <w:rPr>
                <w:sz w:val="16"/>
                <w:szCs w:val="16"/>
              </w:rPr>
            </w:pPr>
            <w:r w:rsidRPr="00280A69">
              <w:rPr>
                <w:sz w:val="18"/>
                <w:szCs w:val="16"/>
              </w:rPr>
              <w:t>20</w:t>
            </w:r>
            <w:r w:rsidR="005F44AF" w:rsidRPr="00280A69">
              <w:rPr>
                <w:sz w:val="18"/>
                <w:szCs w:val="16"/>
              </w:rPr>
              <w:t>2</w:t>
            </w:r>
            <w:r w:rsidR="00446305">
              <w:rPr>
                <w:sz w:val="18"/>
                <w:szCs w:val="16"/>
              </w:rPr>
              <w:t>3</w:t>
            </w:r>
            <w:r w:rsidR="00553C9C" w:rsidRPr="00280A69">
              <w:rPr>
                <w:sz w:val="18"/>
                <w:szCs w:val="16"/>
              </w:rPr>
              <w:t xml:space="preserve"> Yılı Başından Dönem Sonuna Kadar Nakdi Gerçekleşme</w:t>
            </w:r>
          </w:p>
        </w:tc>
      </w:tr>
      <w:tr w:rsidR="00553C9C" w:rsidRPr="00DC3FE3" w:rsidTr="008A4E1F">
        <w:trPr>
          <w:cantSplit/>
          <w:trHeight w:val="74"/>
        </w:trPr>
        <w:tc>
          <w:tcPr>
            <w:tcW w:w="1413" w:type="dxa"/>
            <w:vMerge/>
          </w:tcPr>
          <w:p w:rsidR="00553C9C" w:rsidRPr="00DC3FE3" w:rsidRDefault="00553C9C" w:rsidP="00553C9C">
            <w:pPr>
              <w:jc w:val="left"/>
              <w:rPr>
                <w:sz w:val="16"/>
                <w:szCs w:val="16"/>
              </w:rPr>
            </w:pPr>
          </w:p>
        </w:tc>
        <w:tc>
          <w:tcPr>
            <w:tcW w:w="567" w:type="dxa"/>
            <w:vMerge/>
          </w:tcPr>
          <w:p w:rsidR="00553C9C" w:rsidRPr="00DC3FE3" w:rsidRDefault="00553C9C" w:rsidP="00553C9C">
            <w:pPr>
              <w:jc w:val="left"/>
              <w:rPr>
                <w:sz w:val="16"/>
                <w:szCs w:val="16"/>
              </w:rPr>
            </w:pPr>
          </w:p>
        </w:tc>
        <w:tc>
          <w:tcPr>
            <w:tcW w:w="567" w:type="dxa"/>
            <w:vMerge w:val="restart"/>
          </w:tcPr>
          <w:p w:rsidR="00553C9C" w:rsidRPr="00DC3FE3" w:rsidRDefault="00553C9C" w:rsidP="00553C9C">
            <w:pPr>
              <w:ind w:firstLine="0"/>
              <w:jc w:val="left"/>
              <w:rPr>
                <w:sz w:val="16"/>
                <w:szCs w:val="16"/>
              </w:rPr>
            </w:pPr>
            <w:r w:rsidRPr="00DC3FE3">
              <w:rPr>
                <w:sz w:val="16"/>
                <w:szCs w:val="16"/>
              </w:rPr>
              <w:t>Dış</w:t>
            </w:r>
          </w:p>
        </w:tc>
        <w:tc>
          <w:tcPr>
            <w:tcW w:w="992" w:type="dxa"/>
            <w:vMerge w:val="restart"/>
          </w:tcPr>
          <w:p w:rsidR="00553C9C" w:rsidRPr="00DC3FE3" w:rsidRDefault="00553C9C" w:rsidP="00553C9C">
            <w:pPr>
              <w:ind w:firstLine="0"/>
              <w:jc w:val="left"/>
              <w:rPr>
                <w:sz w:val="16"/>
                <w:szCs w:val="16"/>
              </w:rPr>
            </w:pPr>
            <w:r w:rsidRPr="00DC3FE3">
              <w:rPr>
                <w:sz w:val="16"/>
                <w:szCs w:val="16"/>
              </w:rPr>
              <w:t>Toplam</w:t>
            </w:r>
          </w:p>
        </w:tc>
        <w:tc>
          <w:tcPr>
            <w:tcW w:w="1843" w:type="dxa"/>
            <w:gridSpan w:val="2"/>
          </w:tcPr>
          <w:p w:rsidR="00553C9C" w:rsidRPr="00DC3FE3" w:rsidRDefault="00553C9C" w:rsidP="00553C9C">
            <w:pPr>
              <w:jc w:val="left"/>
              <w:rPr>
                <w:sz w:val="16"/>
                <w:szCs w:val="16"/>
              </w:rPr>
            </w:pPr>
            <w:r w:rsidRPr="00DC3FE3">
              <w:rPr>
                <w:sz w:val="16"/>
                <w:szCs w:val="16"/>
              </w:rPr>
              <w:t>Dış</w:t>
            </w:r>
          </w:p>
        </w:tc>
        <w:tc>
          <w:tcPr>
            <w:tcW w:w="1134" w:type="dxa"/>
            <w:vMerge w:val="restart"/>
          </w:tcPr>
          <w:p w:rsidR="00553C9C" w:rsidRPr="00DC3FE3" w:rsidRDefault="00553C9C" w:rsidP="00553C9C">
            <w:pPr>
              <w:ind w:firstLine="0"/>
              <w:jc w:val="left"/>
              <w:rPr>
                <w:sz w:val="16"/>
                <w:szCs w:val="16"/>
              </w:rPr>
            </w:pPr>
            <w:r w:rsidRPr="00DC3FE3">
              <w:rPr>
                <w:sz w:val="16"/>
                <w:szCs w:val="16"/>
              </w:rPr>
              <w:t>Toplam</w:t>
            </w:r>
          </w:p>
        </w:tc>
        <w:tc>
          <w:tcPr>
            <w:tcW w:w="1956" w:type="dxa"/>
            <w:gridSpan w:val="2"/>
          </w:tcPr>
          <w:p w:rsidR="00553C9C" w:rsidRPr="00DC3FE3" w:rsidRDefault="00553C9C" w:rsidP="00553C9C">
            <w:pPr>
              <w:ind w:firstLine="0"/>
              <w:jc w:val="center"/>
              <w:rPr>
                <w:sz w:val="16"/>
                <w:szCs w:val="16"/>
              </w:rPr>
            </w:pPr>
            <w:r w:rsidRPr="00DC3FE3">
              <w:rPr>
                <w:sz w:val="16"/>
                <w:szCs w:val="16"/>
              </w:rPr>
              <w:t>Dış</w:t>
            </w:r>
          </w:p>
        </w:tc>
        <w:tc>
          <w:tcPr>
            <w:tcW w:w="1162" w:type="dxa"/>
            <w:vMerge w:val="restart"/>
          </w:tcPr>
          <w:p w:rsidR="00553C9C" w:rsidRPr="00DC3FE3" w:rsidRDefault="00553C9C" w:rsidP="00553C9C">
            <w:pPr>
              <w:ind w:firstLine="0"/>
              <w:jc w:val="left"/>
              <w:rPr>
                <w:sz w:val="16"/>
                <w:szCs w:val="16"/>
              </w:rPr>
            </w:pPr>
            <w:r w:rsidRPr="00DC3FE3">
              <w:rPr>
                <w:sz w:val="16"/>
                <w:szCs w:val="16"/>
              </w:rPr>
              <w:t>Toplam</w:t>
            </w:r>
          </w:p>
        </w:tc>
        <w:tc>
          <w:tcPr>
            <w:tcW w:w="1843" w:type="dxa"/>
            <w:gridSpan w:val="2"/>
          </w:tcPr>
          <w:p w:rsidR="00553C9C" w:rsidRPr="00DC3FE3" w:rsidRDefault="00553C9C" w:rsidP="00553C9C">
            <w:pPr>
              <w:jc w:val="left"/>
              <w:rPr>
                <w:sz w:val="16"/>
                <w:szCs w:val="16"/>
              </w:rPr>
            </w:pPr>
            <w:r w:rsidRPr="00DC3FE3">
              <w:rPr>
                <w:sz w:val="16"/>
                <w:szCs w:val="16"/>
              </w:rPr>
              <w:t>Dış</w:t>
            </w:r>
          </w:p>
        </w:tc>
        <w:tc>
          <w:tcPr>
            <w:tcW w:w="992" w:type="dxa"/>
            <w:vMerge w:val="restart"/>
          </w:tcPr>
          <w:p w:rsidR="00553C9C" w:rsidRPr="00DC3FE3" w:rsidRDefault="00553C9C" w:rsidP="00553C9C">
            <w:pPr>
              <w:ind w:firstLine="0"/>
              <w:jc w:val="left"/>
              <w:rPr>
                <w:sz w:val="16"/>
                <w:szCs w:val="16"/>
              </w:rPr>
            </w:pPr>
            <w:r w:rsidRPr="00DC3FE3">
              <w:rPr>
                <w:sz w:val="16"/>
                <w:szCs w:val="16"/>
              </w:rPr>
              <w:t>Toplam</w:t>
            </w:r>
          </w:p>
        </w:tc>
        <w:tc>
          <w:tcPr>
            <w:tcW w:w="1673" w:type="dxa"/>
            <w:gridSpan w:val="2"/>
            <w:tcBorders>
              <w:right w:val="single" w:sz="4" w:space="0" w:color="auto"/>
            </w:tcBorders>
          </w:tcPr>
          <w:p w:rsidR="00553C9C" w:rsidRPr="00DC3FE3" w:rsidRDefault="00553C9C" w:rsidP="00553C9C">
            <w:pPr>
              <w:jc w:val="left"/>
              <w:rPr>
                <w:sz w:val="16"/>
                <w:szCs w:val="16"/>
              </w:rPr>
            </w:pPr>
            <w:r w:rsidRPr="00DC3FE3">
              <w:rPr>
                <w:sz w:val="16"/>
                <w:szCs w:val="16"/>
              </w:rPr>
              <w:t>Dış</w:t>
            </w:r>
          </w:p>
        </w:tc>
        <w:tc>
          <w:tcPr>
            <w:tcW w:w="1134" w:type="dxa"/>
            <w:tcBorders>
              <w:top w:val="single" w:sz="4" w:space="0" w:color="auto"/>
              <w:left w:val="single" w:sz="4" w:space="0" w:color="auto"/>
              <w:bottom w:val="nil"/>
              <w:right w:val="single" w:sz="4" w:space="0" w:color="auto"/>
            </w:tcBorders>
          </w:tcPr>
          <w:p w:rsidR="00553C9C" w:rsidRPr="00DC3FE3" w:rsidRDefault="00553C9C" w:rsidP="00553C9C">
            <w:pPr>
              <w:ind w:firstLine="0"/>
              <w:jc w:val="left"/>
              <w:rPr>
                <w:sz w:val="16"/>
                <w:szCs w:val="16"/>
              </w:rPr>
            </w:pPr>
            <w:r w:rsidRPr="00DC3FE3">
              <w:rPr>
                <w:sz w:val="16"/>
                <w:szCs w:val="16"/>
              </w:rPr>
              <w:t>Toplam</w:t>
            </w:r>
          </w:p>
        </w:tc>
      </w:tr>
      <w:tr w:rsidR="008A4E1F" w:rsidRPr="00DC3FE3" w:rsidTr="008A4E1F">
        <w:trPr>
          <w:cantSplit/>
          <w:trHeight w:val="74"/>
        </w:trPr>
        <w:tc>
          <w:tcPr>
            <w:tcW w:w="1413" w:type="dxa"/>
            <w:vMerge/>
          </w:tcPr>
          <w:p w:rsidR="00553C9C" w:rsidRPr="00DC3FE3" w:rsidRDefault="00553C9C" w:rsidP="00553C9C">
            <w:pPr>
              <w:jc w:val="left"/>
              <w:rPr>
                <w:sz w:val="16"/>
                <w:szCs w:val="16"/>
              </w:rPr>
            </w:pPr>
          </w:p>
        </w:tc>
        <w:tc>
          <w:tcPr>
            <w:tcW w:w="567" w:type="dxa"/>
            <w:vMerge/>
          </w:tcPr>
          <w:p w:rsidR="00553C9C" w:rsidRPr="00DC3FE3" w:rsidRDefault="00553C9C" w:rsidP="00553C9C">
            <w:pPr>
              <w:jc w:val="left"/>
              <w:rPr>
                <w:sz w:val="16"/>
                <w:szCs w:val="16"/>
              </w:rPr>
            </w:pPr>
          </w:p>
        </w:tc>
        <w:tc>
          <w:tcPr>
            <w:tcW w:w="567" w:type="dxa"/>
            <w:vMerge/>
          </w:tcPr>
          <w:p w:rsidR="00553C9C" w:rsidRPr="00DC3FE3" w:rsidRDefault="00553C9C" w:rsidP="00553C9C">
            <w:pPr>
              <w:jc w:val="left"/>
              <w:rPr>
                <w:sz w:val="16"/>
                <w:szCs w:val="16"/>
              </w:rPr>
            </w:pPr>
          </w:p>
        </w:tc>
        <w:tc>
          <w:tcPr>
            <w:tcW w:w="992" w:type="dxa"/>
            <w:vMerge/>
          </w:tcPr>
          <w:p w:rsidR="00553C9C" w:rsidRPr="00DC3FE3" w:rsidRDefault="00553C9C" w:rsidP="00553C9C">
            <w:pPr>
              <w:jc w:val="left"/>
              <w:rPr>
                <w:sz w:val="16"/>
                <w:szCs w:val="16"/>
              </w:rPr>
            </w:pPr>
          </w:p>
        </w:tc>
        <w:tc>
          <w:tcPr>
            <w:tcW w:w="709" w:type="dxa"/>
          </w:tcPr>
          <w:p w:rsidR="00553C9C" w:rsidRPr="00DC3FE3" w:rsidRDefault="00553C9C" w:rsidP="00553C9C">
            <w:pPr>
              <w:ind w:firstLine="0"/>
              <w:jc w:val="left"/>
              <w:rPr>
                <w:sz w:val="16"/>
                <w:szCs w:val="16"/>
              </w:rPr>
            </w:pPr>
            <w:r w:rsidRPr="00DC3FE3">
              <w:rPr>
                <w:sz w:val="16"/>
                <w:szCs w:val="16"/>
              </w:rPr>
              <w:t>Kredi</w:t>
            </w:r>
          </w:p>
        </w:tc>
        <w:tc>
          <w:tcPr>
            <w:tcW w:w="1134" w:type="dxa"/>
          </w:tcPr>
          <w:p w:rsidR="00553C9C" w:rsidRPr="00DC3FE3" w:rsidRDefault="00553C9C" w:rsidP="00553C9C">
            <w:pPr>
              <w:ind w:firstLine="0"/>
              <w:jc w:val="left"/>
              <w:rPr>
                <w:sz w:val="16"/>
                <w:szCs w:val="16"/>
              </w:rPr>
            </w:pPr>
            <w:r w:rsidRPr="00DC3FE3">
              <w:rPr>
                <w:sz w:val="16"/>
                <w:szCs w:val="16"/>
              </w:rPr>
              <w:t>Öz</w:t>
            </w:r>
            <w:r w:rsidR="00E37892">
              <w:rPr>
                <w:sz w:val="16"/>
                <w:szCs w:val="16"/>
              </w:rPr>
              <w:t xml:space="preserve"> </w:t>
            </w:r>
            <w:r w:rsidRPr="00DC3FE3">
              <w:rPr>
                <w:sz w:val="16"/>
                <w:szCs w:val="16"/>
              </w:rPr>
              <w:t>kaynak</w:t>
            </w:r>
          </w:p>
        </w:tc>
        <w:tc>
          <w:tcPr>
            <w:tcW w:w="1134" w:type="dxa"/>
            <w:vMerge/>
          </w:tcPr>
          <w:p w:rsidR="00553C9C" w:rsidRPr="00DC3FE3" w:rsidRDefault="00553C9C" w:rsidP="00553C9C">
            <w:pPr>
              <w:jc w:val="left"/>
              <w:rPr>
                <w:sz w:val="16"/>
                <w:szCs w:val="16"/>
              </w:rPr>
            </w:pPr>
          </w:p>
        </w:tc>
        <w:tc>
          <w:tcPr>
            <w:tcW w:w="822" w:type="dxa"/>
          </w:tcPr>
          <w:p w:rsidR="00553C9C" w:rsidRPr="00DC3FE3" w:rsidRDefault="00553C9C" w:rsidP="00553C9C">
            <w:pPr>
              <w:ind w:firstLine="0"/>
              <w:jc w:val="left"/>
              <w:rPr>
                <w:sz w:val="16"/>
                <w:szCs w:val="16"/>
              </w:rPr>
            </w:pPr>
            <w:r w:rsidRPr="00DC3FE3">
              <w:rPr>
                <w:sz w:val="16"/>
                <w:szCs w:val="16"/>
              </w:rPr>
              <w:t>Kredi</w:t>
            </w:r>
          </w:p>
        </w:tc>
        <w:tc>
          <w:tcPr>
            <w:tcW w:w="1134" w:type="dxa"/>
          </w:tcPr>
          <w:p w:rsidR="00553C9C" w:rsidRPr="00DC3FE3" w:rsidRDefault="00553C9C" w:rsidP="00553C9C">
            <w:pPr>
              <w:ind w:firstLine="0"/>
              <w:jc w:val="center"/>
              <w:rPr>
                <w:sz w:val="16"/>
                <w:szCs w:val="16"/>
              </w:rPr>
            </w:pPr>
            <w:r w:rsidRPr="00DC3FE3">
              <w:rPr>
                <w:sz w:val="16"/>
                <w:szCs w:val="16"/>
              </w:rPr>
              <w:t>Öz</w:t>
            </w:r>
            <w:r w:rsidR="00E37892">
              <w:rPr>
                <w:sz w:val="16"/>
                <w:szCs w:val="16"/>
              </w:rPr>
              <w:t xml:space="preserve"> </w:t>
            </w:r>
            <w:r w:rsidRPr="00DC3FE3">
              <w:rPr>
                <w:sz w:val="16"/>
                <w:szCs w:val="16"/>
              </w:rPr>
              <w:t>kaynak</w:t>
            </w:r>
          </w:p>
        </w:tc>
        <w:tc>
          <w:tcPr>
            <w:tcW w:w="1162" w:type="dxa"/>
            <w:vMerge/>
          </w:tcPr>
          <w:p w:rsidR="00553C9C" w:rsidRPr="00DC3FE3" w:rsidRDefault="00553C9C" w:rsidP="00553C9C">
            <w:pPr>
              <w:jc w:val="left"/>
              <w:rPr>
                <w:sz w:val="16"/>
                <w:szCs w:val="16"/>
              </w:rPr>
            </w:pPr>
          </w:p>
        </w:tc>
        <w:tc>
          <w:tcPr>
            <w:tcW w:w="709" w:type="dxa"/>
          </w:tcPr>
          <w:p w:rsidR="00553C9C" w:rsidRPr="00DC3FE3" w:rsidRDefault="00553C9C" w:rsidP="00553C9C">
            <w:pPr>
              <w:ind w:firstLine="0"/>
              <w:jc w:val="left"/>
              <w:rPr>
                <w:sz w:val="16"/>
                <w:szCs w:val="16"/>
              </w:rPr>
            </w:pPr>
            <w:r w:rsidRPr="00DC3FE3">
              <w:rPr>
                <w:sz w:val="16"/>
                <w:szCs w:val="16"/>
              </w:rPr>
              <w:t>Kredi</w:t>
            </w:r>
          </w:p>
        </w:tc>
        <w:tc>
          <w:tcPr>
            <w:tcW w:w="1134" w:type="dxa"/>
          </w:tcPr>
          <w:p w:rsidR="00553C9C" w:rsidRPr="00DC3FE3" w:rsidRDefault="00553C9C" w:rsidP="00553C9C">
            <w:pPr>
              <w:ind w:firstLine="0"/>
              <w:jc w:val="left"/>
              <w:rPr>
                <w:sz w:val="16"/>
                <w:szCs w:val="16"/>
              </w:rPr>
            </w:pPr>
            <w:r w:rsidRPr="00DC3FE3">
              <w:rPr>
                <w:sz w:val="16"/>
                <w:szCs w:val="16"/>
              </w:rPr>
              <w:t>Öz</w:t>
            </w:r>
            <w:r w:rsidR="00E37892">
              <w:rPr>
                <w:sz w:val="16"/>
                <w:szCs w:val="16"/>
              </w:rPr>
              <w:t xml:space="preserve"> </w:t>
            </w:r>
            <w:r w:rsidRPr="00DC3FE3">
              <w:rPr>
                <w:sz w:val="16"/>
                <w:szCs w:val="16"/>
              </w:rPr>
              <w:t>kaynak</w:t>
            </w:r>
          </w:p>
        </w:tc>
        <w:tc>
          <w:tcPr>
            <w:tcW w:w="992" w:type="dxa"/>
            <w:vMerge/>
          </w:tcPr>
          <w:p w:rsidR="00553C9C" w:rsidRPr="00DC3FE3" w:rsidRDefault="00553C9C" w:rsidP="00553C9C">
            <w:pPr>
              <w:jc w:val="left"/>
              <w:rPr>
                <w:sz w:val="16"/>
                <w:szCs w:val="16"/>
              </w:rPr>
            </w:pPr>
          </w:p>
        </w:tc>
        <w:tc>
          <w:tcPr>
            <w:tcW w:w="567" w:type="dxa"/>
          </w:tcPr>
          <w:p w:rsidR="00553C9C" w:rsidRPr="00DC3FE3" w:rsidRDefault="00553C9C" w:rsidP="00553C9C">
            <w:pPr>
              <w:ind w:firstLine="0"/>
              <w:jc w:val="left"/>
              <w:rPr>
                <w:sz w:val="16"/>
                <w:szCs w:val="16"/>
              </w:rPr>
            </w:pPr>
            <w:r w:rsidRPr="00DC3FE3">
              <w:rPr>
                <w:sz w:val="16"/>
                <w:szCs w:val="16"/>
              </w:rPr>
              <w:t>Kredi</w:t>
            </w:r>
          </w:p>
        </w:tc>
        <w:tc>
          <w:tcPr>
            <w:tcW w:w="1106" w:type="dxa"/>
            <w:tcBorders>
              <w:right w:val="single" w:sz="4" w:space="0" w:color="auto"/>
            </w:tcBorders>
          </w:tcPr>
          <w:p w:rsidR="00553C9C" w:rsidRPr="00DC3FE3" w:rsidRDefault="00553C9C" w:rsidP="00553C9C">
            <w:pPr>
              <w:ind w:firstLine="0"/>
              <w:jc w:val="left"/>
              <w:rPr>
                <w:sz w:val="16"/>
                <w:szCs w:val="16"/>
              </w:rPr>
            </w:pPr>
            <w:r w:rsidRPr="00DC3FE3">
              <w:rPr>
                <w:sz w:val="16"/>
                <w:szCs w:val="16"/>
              </w:rPr>
              <w:t>Öz</w:t>
            </w:r>
            <w:r w:rsidR="00E37892">
              <w:rPr>
                <w:sz w:val="16"/>
                <w:szCs w:val="16"/>
              </w:rPr>
              <w:t xml:space="preserve"> </w:t>
            </w:r>
            <w:r w:rsidRPr="00DC3FE3">
              <w:rPr>
                <w:sz w:val="16"/>
                <w:szCs w:val="16"/>
              </w:rPr>
              <w:t>kaynak</w:t>
            </w:r>
          </w:p>
        </w:tc>
        <w:tc>
          <w:tcPr>
            <w:tcW w:w="1134" w:type="dxa"/>
            <w:tcBorders>
              <w:top w:val="nil"/>
              <w:left w:val="single" w:sz="4" w:space="0" w:color="auto"/>
              <w:bottom w:val="single" w:sz="4" w:space="0" w:color="auto"/>
              <w:right w:val="single" w:sz="4" w:space="0" w:color="auto"/>
            </w:tcBorders>
          </w:tcPr>
          <w:p w:rsidR="00553C9C" w:rsidRPr="00DC3FE3" w:rsidRDefault="00553C9C" w:rsidP="00553C9C">
            <w:pPr>
              <w:jc w:val="left"/>
              <w:rPr>
                <w:sz w:val="16"/>
                <w:szCs w:val="16"/>
              </w:rPr>
            </w:pPr>
          </w:p>
        </w:tc>
      </w:tr>
      <w:tr w:rsidR="008A4E1F" w:rsidRPr="00DC3FE3" w:rsidTr="008A4E1F">
        <w:trPr>
          <w:trHeight w:val="247"/>
        </w:trPr>
        <w:tc>
          <w:tcPr>
            <w:tcW w:w="1413" w:type="dxa"/>
          </w:tcPr>
          <w:p w:rsidR="00553C9C" w:rsidRPr="00280A69" w:rsidRDefault="00553C9C" w:rsidP="00553C9C">
            <w:pPr>
              <w:ind w:firstLine="0"/>
              <w:jc w:val="left"/>
              <w:rPr>
                <w:sz w:val="18"/>
                <w:szCs w:val="16"/>
              </w:rPr>
            </w:pPr>
            <w:r w:rsidRPr="00280A69">
              <w:rPr>
                <w:sz w:val="18"/>
                <w:szCs w:val="16"/>
              </w:rPr>
              <w:t>Tarım</w:t>
            </w:r>
          </w:p>
        </w:tc>
        <w:tc>
          <w:tcPr>
            <w:tcW w:w="567"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822"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6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1106" w:type="dxa"/>
          </w:tcPr>
          <w:p w:rsidR="00553C9C" w:rsidRPr="00DC3FE3" w:rsidRDefault="00553C9C" w:rsidP="00553C9C">
            <w:pPr>
              <w:jc w:val="left"/>
              <w:rPr>
                <w:sz w:val="16"/>
                <w:szCs w:val="16"/>
              </w:rPr>
            </w:pPr>
          </w:p>
        </w:tc>
        <w:tc>
          <w:tcPr>
            <w:tcW w:w="1134" w:type="dxa"/>
            <w:tcBorders>
              <w:top w:val="single" w:sz="4" w:space="0" w:color="auto"/>
            </w:tcBorders>
          </w:tcPr>
          <w:p w:rsidR="00553C9C" w:rsidRPr="00DC3FE3" w:rsidRDefault="00553C9C" w:rsidP="00553C9C">
            <w:pPr>
              <w:jc w:val="left"/>
              <w:rPr>
                <w:sz w:val="16"/>
                <w:szCs w:val="16"/>
              </w:rPr>
            </w:pPr>
          </w:p>
        </w:tc>
      </w:tr>
      <w:tr w:rsidR="00553C9C" w:rsidRPr="00DC3FE3" w:rsidTr="00DC3FE3">
        <w:trPr>
          <w:trHeight w:val="276"/>
        </w:trPr>
        <w:tc>
          <w:tcPr>
            <w:tcW w:w="1413" w:type="dxa"/>
          </w:tcPr>
          <w:p w:rsidR="00553C9C" w:rsidRPr="00280A69" w:rsidRDefault="00553C9C" w:rsidP="00553C9C">
            <w:pPr>
              <w:ind w:firstLine="0"/>
              <w:jc w:val="left"/>
              <w:rPr>
                <w:sz w:val="18"/>
                <w:szCs w:val="16"/>
              </w:rPr>
            </w:pPr>
            <w:r w:rsidRPr="00280A69">
              <w:rPr>
                <w:sz w:val="18"/>
                <w:szCs w:val="16"/>
              </w:rPr>
              <w:t>Madencilik</w:t>
            </w:r>
          </w:p>
        </w:tc>
        <w:tc>
          <w:tcPr>
            <w:tcW w:w="567"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822"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6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1106"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r>
      <w:tr w:rsidR="00553C9C" w:rsidRPr="00DC3FE3" w:rsidTr="00DC3FE3">
        <w:trPr>
          <w:trHeight w:val="271"/>
        </w:trPr>
        <w:tc>
          <w:tcPr>
            <w:tcW w:w="1413" w:type="dxa"/>
          </w:tcPr>
          <w:p w:rsidR="00553C9C" w:rsidRPr="00280A69" w:rsidRDefault="00553C9C" w:rsidP="00553C9C">
            <w:pPr>
              <w:ind w:firstLine="0"/>
              <w:jc w:val="left"/>
              <w:rPr>
                <w:sz w:val="18"/>
                <w:szCs w:val="16"/>
              </w:rPr>
            </w:pPr>
            <w:r w:rsidRPr="00280A69">
              <w:rPr>
                <w:sz w:val="18"/>
                <w:szCs w:val="16"/>
              </w:rPr>
              <w:t>İmalat</w:t>
            </w:r>
          </w:p>
        </w:tc>
        <w:tc>
          <w:tcPr>
            <w:tcW w:w="567"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822"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6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1106"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r>
      <w:tr w:rsidR="00553C9C" w:rsidRPr="00DC3FE3" w:rsidTr="00DC3FE3">
        <w:trPr>
          <w:trHeight w:val="267"/>
        </w:trPr>
        <w:tc>
          <w:tcPr>
            <w:tcW w:w="1413" w:type="dxa"/>
          </w:tcPr>
          <w:p w:rsidR="00553C9C" w:rsidRPr="00280A69" w:rsidRDefault="00553C9C" w:rsidP="00553C9C">
            <w:pPr>
              <w:ind w:firstLine="0"/>
              <w:jc w:val="left"/>
              <w:rPr>
                <w:sz w:val="18"/>
                <w:szCs w:val="16"/>
              </w:rPr>
            </w:pPr>
            <w:r w:rsidRPr="00280A69">
              <w:rPr>
                <w:sz w:val="18"/>
                <w:szCs w:val="16"/>
              </w:rPr>
              <w:t>Enerji</w:t>
            </w:r>
          </w:p>
        </w:tc>
        <w:tc>
          <w:tcPr>
            <w:tcW w:w="567"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822"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6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1106"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r>
      <w:tr w:rsidR="00553C9C" w:rsidRPr="00DC3FE3" w:rsidTr="00DC3FE3">
        <w:trPr>
          <w:trHeight w:val="278"/>
        </w:trPr>
        <w:tc>
          <w:tcPr>
            <w:tcW w:w="1413" w:type="dxa"/>
          </w:tcPr>
          <w:p w:rsidR="00553C9C" w:rsidRPr="00280A69" w:rsidRDefault="00553C9C" w:rsidP="00553C9C">
            <w:pPr>
              <w:ind w:firstLine="0"/>
              <w:jc w:val="left"/>
              <w:rPr>
                <w:sz w:val="18"/>
                <w:szCs w:val="16"/>
              </w:rPr>
            </w:pPr>
            <w:r w:rsidRPr="00280A69">
              <w:rPr>
                <w:sz w:val="18"/>
                <w:szCs w:val="16"/>
              </w:rPr>
              <w:t>Ulaştırma.-Hab</w:t>
            </w:r>
            <w:r w:rsidR="00E37892">
              <w:rPr>
                <w:sz w:val="18"/>
                <w:szCs w:val="16"/>
              </w:rPr>
              <w:t>erleşme</w:t>
            </w:r>
          </w:p>
        </w:tc>
        <w:tc>
          <w:tcPr>
            <w:tcW w:w="567"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822"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6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1106"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r>
      <w:tr w:rsidR="00553C9C" w:rsidRPr="00DC3FE3" w:rsidTr="00DC3FE3">
        <w:trPr>
          <w:trHeight w:val="265"/>
        </w:trPr>
        <w:tc>
          <w:tcPr>
            <w:tcW w:w="1413" w:type="dxa"/>
          </w:tcPr>
          <w:p w:rsidR="00553C9C" w:rsidRPr="00280A69" w:rsidRDefault="00553C9C" w:rsidP="00553C9C">
            <w:pPr>
              <w:ind w:firstLine="0"/>
              <w:jc w:val="left"/>
              <w:rPr>
                <w:sz w:val="18"/>
                <w:szCs w:val="16"/>
              </w:rPr>
            </w:pPr>
            <w:r w:rsidRPr="00280A69">
              <w:rPr>
                <w:sz w:val="18"/>
                <w:szCs w:val="16"/>
              </w:rPr>
              <w:t>Turizm</w:t>
            </w:r>
          </w:p>
        </w:tc>
        <w:tc>
          <w:tcPr>
            <w:tcW w:w="567"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822"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6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1106"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r>
      <w:tr w:rsidR="00553C9C" w:rsidRPr="00DC3FE3" w:rsidTr="00DC3FE3">
        <w:trPr>
          <w:trHeight w:val="276"/>
        </w:trPr>
        <w:tc>
          <w:tcPr>
            <w:tcW w:w="1413" w:type="dxa"/>
          </w:tcPr>
          <w:p w:rsidR="00553C9C" w:rsidRPr="00280A69" w:rsidRDefault="00553C9C" w:rsidP="00553C9C">
            <w:pPr>
              <w:ind w:firstLine="0"/>
              <w:jc w:val="left"/>
              <w:rPr>
                <w:sz w:val="18"/>
                <w:szCs w:val="16"/>
              </w:rPr>
            </w:pPr>
            <w:r w:rsidRPr="00280A69">
              <w:rPr>
                <w:sz w:val="18"/>
                <w:szCs w:val="16"/>
              </w:rPr>
              <w:t>Konut</w:t>
            </w:r>
          </w:p>
        </w:tc>
        <w:tc>
          <w:tcPr>
            <w:tcW w:w="567"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822"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6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1106"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r>
      <w:tr w:rsidR="00553C9C" w:rsidRPr="00DC3FE3" w:rsidTr="00DC3FE3">
        <w:trPr>
          <w:trHeight w:val="266"/>
        </w:trPr>
        <w:tc>
          <w:tcPr>
            <w:tcW w:w="1413" w:type="dxa"/>
          </w:tcPr>
          <w:p w:rsidR="00553C9C" w:rsidRPr="00280A69" w:rsidRDefault="00553C9C" w:rsidP="00553C9C">
            <w:pPr>
              <w:ind w:firstLine="0"/>
              <w:jc w:val="left"/>
              <w:rPr>
                <w:sz w:val="18"/>
                <w:szCs w:val="16"/>
              </w:rPr>
            </w:pPr>
            <w:r w:rsidRPr="00280A69">
              <w:rPr>
                <w:sz w:val="18"/>
                <w:szCs w:val="16"/>
              </w:rPr>
              <w:t>Eğitim</w:t>
            </w:r>
          </w:p>
        </w:tc>
        <w:tc>
          <w:tcPr>
            <w:tcW w:w="567" w:type="dxa"/>
          </w:tcPr>
          <w:p w:rsidR="00553C9C" w:rsidRPr="00DC3FE3" w:rsidRDefault="002B13A2" w:rsidP="00553C9C">
            <w:pPr>
              <w:ind w:firstLine="0"/>
              <w:jc w:val="left"/>
              <w:rPr>
                <w:sz w:val="16"/>
                <w:szCs w:val="16"/>
              </w:rPr>
            </w:pPr>
            <w:r w:rsidRPr="00DC3FE3">
              <w:rPr>
                <w:sz w:val="16"/>
                <w:szCs w:val="16"/>
              </w:rPr>
              <w:t>5</w:t>
            </w:r>
          </w:p>
        </w:tc>
        <w:tc>
          <w:tcPr>
            <w:tcW w:w="567" w:type="dxa"/>
          </w:tcPr>
          <w:p w:rsidR="00553C9C" w:rsidRPr="00DC3FE3" w:rsidRDefault="00553C9C" w:rsidP="00553C9C">
            <w:pPr>
              <w:jc w:val="left"/>
              <w:rPr>
                <w:sz w:val="16"/>
                <w:szCs w:val="16"/>
              </w:rPr>
            </w:pPr>
          </w:p>
        </w:tc>
        <w:tc>
          <w:tcPr>
            <w:tcW w:w="992" w:type="dxa"/>
          </w:tcPr>
          <w:p w:rsidR="00553C9C" w:rsidRPr="00DC3FE3" w:rsidRDefault="00B85F85" w:rsidP="00BD6EA1">
            <w:pPr>
              <w:ind w:firstLine="0"/>
              <w:rPr>
                <w:sz w:val="16"/>
                <w:szCs w:val="16"/>
              </w:rPr>
            </w:pPr>
            <w:r>
              <w:rPr>
                <w:sz w:val="16"/>
                <w:szCs w:val="16"/>
              </w:rPr>
              <w:t>37.492.000</w:t>
            </w:r>
          </w:p>
        </w:tc>
        <w:tc>
          <w:tcPr>
            <w:tcW w:w="709" w:type="dxa"/>
          </w:tcPr>
          <w:p w:rsidR="00553C9C" w:rsidRPr="00DC3FE3" w:rsidRDefault="00553C9C" w:rsidP="00553C9C">
            <w:pPr>
              <w:jc w:val="left"/>
              <w:rPr>
                <w:sz w:val="16"/>
                <w:szCs w:val="16"/>
              </w:rPr>
            </w:pPr>
          </w:p>
        </w:tc>
        <w:tc>
          <w:tcPr>
            <w:tcW w:w="1134" w:type="dxa"/>
          </w:tcPr>
          <w:p w:rsidR="00553C9C" w:rsidRPr="00DC3FE3" w:rsidRDefault="00470D13" w:rsidP="00553C9C">
            <w:pPr>
              <w:ind w:firstLine="0"/>
              <w:jc w:val="left"/>
              <w:rPr>
                <w:sz w:val="16"/>
                <w:szCs w:val="16"/>
              </w:rPr>
            </w:pPr>
            <w:r>
              <w:rPr>
                <w:sz w:val="16"/>
                <w:szCs w:val="16"/>
              </w:rPr>
              <w:t>28.127.415</w:t>
            </w:r>
          </w:p>
        </w:tc>
        <w:tc>
          <w:tcPr>
            <w:tcW w:w="1134" w:type="dxa"/>
          </w:tcPr>
          <w:p w:rsidR="00553C9C" w:rsidRPr="00DC3FE3" w:rsidRDefault="0017251E" w:rsidP="00553C9C">
            <w:pPr>
              <w:ind w:firstLine="0"/>
              <w:jc w:val="left"/>
              <w:rPr>
                <w:sz w:val="16"/>
                <w:szCs w:val="16"/>
              </w:rPr>
            </w:pPr>
            <w:r>
              <w:rPr>
                <w:sz w:val="16"/>
                <w:szCs w:val="16"/>
              </w:rPr>
              <w:t>28.127.415</w:t>
            </w:r>
          </w:p>
        </w:tc>
        <w:tc>
          <w:tcPr>
            <w:tcW w:w="822" w:type="dxa"/>
          </w:tcPr>
          <w:p w:rsidR="00553C9C" w:rsidRPr="00DC3FE3" w:rsidRDefault="00553C9C" w:rsidP="00553C9C">
            <w:pPr>
              <w:jc w:val="left"/>
              <w:rPr>
                <w:sz w:val="16"/>
                <w:szCs w:val="16"/>
              </w:rPr>
            </w:pPr>
          </w:p>
        </w:tc>
        <w:tc>
          <w:tcPr>
            <w:tcW w:w="1134" w:type="dxa"/>
          </w:tcPr>
          <w:p w:rsidR="00553C9C" w:rsidRPr="00DC3FE3" w:rsidRDefault="00B85F85" w:rsidP="00553C9C">
            <w:pPr>
              <w:ind w:firstLine="0"/>
              <w:jc w:val="left"/>
              <w:rPr>
                <w:sz w:val="16"/>
                <w:szCs w:val="16"/>
              </w:rPr>
            </w:pPr>
            <w:r>
              <w:rPr>
                <w:sz w:val="16"/>
                <w:szCs w:val="16"/>
              </w:rPr>
              <w:t>18.050.000</w:t>
            </w:r>
          </w:p>
        </w:tc>
        <w:tc>
          <w:tcPr>
            <w:tcW w:w="1162" w:type="dxa"/>
          </w:tcPr>
          <w:p w:rsidR="00553C9C" w:rsidRPr="00DC3FE3" w:rsidRDefault="00B85F85" w:rsidP="00553C9C">
            <w:pPr>
              <w:ind w:firstLine="0"/>
              <w:jc w:val="left"/>
              <w:rPr>
                <w:sz w:val="16"/>
                <w:szCs w:val="16"/>
              </w:rPr>
            </w:pPr>
            <w:r>
              <w:rPr>
                <w:sz w:val="16"/>
                <w:szCs w:val="16"/>
              </w:rPr>
              <w:t>18.050.000</w:t>
            </w: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ind w:firstLine="0"/>
              <w:jc w:val="left"/>
              <w:rPr>
                <w:sz w:val="16"/>
                <w:szCs w:val="16"/>
              </w:rPr>
            </w:pPr>
          </w:p>
        </w:tc>
        <w:tc>
          <w:tcPr>
            <w:tcW w:w="992" w:type="dxa"/>
          </w:tcPr>
          <w:p w:rsidR="00553C9C" w:rsidRPr="00DC3FE3" w:rsidRDefault="00553C9C" w:rsidP="00553C9C">
            <w:pPr>
              <w:ind w:firstLine="0"/>
              <w:jc w:val="left"/>
              <w:rPr>
                <w:sz w:val="16"/>
                <w:szCs w:val="16"/>
              </w:rPr>
            </w:pPr>
          </w:p>
        </w:tc>
        <w:tc>
          <w:tcPr>
            <w:tcW w:w="567" w:type="dxa"/>
          </w:tcPr>
          <w:p w:rsidR="00553C9C" w:rsidRPr="00DC3FE3" w:rsidRDefault="00553C9C" w:rsidP="00FF0DED">
            <w:pPr>
              <w:ind w:firstLine="0"/>
              <w:jc w:val="left"/>
              <w:rPr>
                <w:sz w:val="16"/>
                <w:szCs w:val="16"/>
              </w:rPr>
            </w:pPr>
          </w:p>
        </w:tc>
        <w:tc>
          <w:tcPr>
            <w:tcW w:w="1106" w:type="dxa"/>
          </w:tcPr>
          <w:p w:rsidR="00553C9C" w:rsidRPr="00DC3FE3" w:rsidRDefault="00B85F85" w:rsidP="00553C9C">
            <w:pPr>
              <w:ind w:firstLine="0"/>
              <w:jc w:val="left"/>
              <w:rPr>
                <w:sz w:val="16"/>
                <w:szCs w:val="16"/>
              </w:rPr>
            </w:pPr>
            <w:r>
              <w:rPr>
                <w:sz w:val="16"/>
                <w:szCs w:val="16"/>
              </w:rPr>
              <w:t>13.858.430</w:t>
            </w:r>
          </w:p>
        </w:tc>
        <w:tc>
          <w:tcPr>
            <w:tcW w:w="1134" w:type="dxa"/>
          </w:tcPr>
          <w:p w:rsidR="00553C9C" w:rsidRPr="00DC3FE3" w:rsidRDefault="00B85F85" w:rsidP="00553C9C">
            <w:pPr>
              <w:ind w:firstLine="0"/>
              <w:jc w:val="left"/>
              <w:rPr>
                <w:sz w:val="16"/>
                <w:szCs w:val="16"/>
              </w:rPr>
            </w:pPr>
            <w:r>
              <w:rPr>
                <w:sz w:val="16"/>
                <w:szCs w:val="16"/>
              </w:rPr>
              <w:t>13.858.430</w:t>
            </w:r>
          </w:p>
        </w:tc>
      </w:tr>
      <w:tr w:rsidR="00553C9C" w:rsidRPr="00DC3FE3" w:rsidTr="00DC3FE3">
        <w:trPr>
          <w:trHeight w:val="277"/>
        </w:trPr>
        <w:tc>
          <w:tcPr>
            <w:tcW w:w="1413" w:type="dxa"/>
          </w:tcPr>
          <w:p w:rsidR="00553C9C" w:rsidRPr="00280A69" w:rsidRDefault="00553C9C" w:rsidP="00553C9C">
            <w:pPr>
              <w:ind w:firstLine="0"/>
              <w:jc w:val="left"/>
              <w:rPr>
                <w:sz w:val="18"/>
                <w:szCs w:val="16"/>
              </w:rPr>
            </w:pPr>
            <w:r w:rsidRPr="00280A69">
              <w:rPr>
                <w:sz w:val="18"/>
                <w:szCs w:val="16"/>
              </w:rPr>
              <w:t>Sağlık</w:t>
            </w:r>
          </w:p>
        </w:tc>
        <w:tc>
          <w:tcPr>
            <w:tcW w:w="567"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822"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6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1106"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r>
      <w:tr w:rsidR="00553C9C" w:rsidRPr="00DC3FE3" w:rsidTr="00DC3FE3">
        <w:trPr>
          <w:trHeight w:val="274"/>
        </w:trPr>
        <w:tc>
          <w:tcPr>
            <w:tcW w:w="1413" w:type="dxa"/>
          </w:tcPr>
          <w:p w:rsidR="00553C9C" w:rsidRPr="00280A69" w:rsidRDefault="00553C9C" w:rsidP="00553C9C">
            <w:pPr>
              <w:ind w:firstLine="0"/>
              <w:jc w:val="left"/>
              <w:rPr>
                <w:sz w:val="18"/>
                <w:szCs w:val="16"/>
              </w:rPr>
            </w:pPr>
            <w:r w:rsidRPr="00280A69">
              <w:rPr>
                <w:sz w:val="18"/>
                <w:szCs w:val="16"/>
              </w:rPr>
              <w:t>D.</w:t>
            </w:r>
            <w:r w:rsidR="00E37892">
              <w:rPr>
                <w:sz w:val="18"/>
                <w:szCs w:val="16"/>
              </w:rPr>
              <w:t xml:space="preserve"> </w:t>
            </w:r>
            <w:r w:rsidRPr="00280A69">
              <w:rPr>
                <w:sz w:val="18"/>
                <w:szCs w:val="16"/>
              </w:rPr>
              <w:t>Kamu Hizm</w:t>
            </w:r>
            <w:r w:rsidR="00E37892">
              <w:rPr>
                <w:sz w:val="18"/>
                <w:szCs w:val="16"/>
              </w:rPr>
              <w:t>eti</w:t>
            </w:r>
          </w:p>
        </w:tc>
        <w:tc>
          <w:tcPr>
            <w:tcW w:w="567"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822"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6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1106"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r>
      <w:tr w:rsidR="00553C9C" w:rsidRPr="00DC3FE3" w:rsidTr="00DC3FE3">
        <w:trPr>
          <w:trHeight w:val="166"/>
        </w:trPr>
        <w:tc>
          <w:tcPr>
            <w:tcW w:w="1413" w:type="dxa"/>
          </w:tcPr>
          <w:p w:rsidR="00553C9C" w:rsidRPr="00280A69" w:rsidRDefault="00553C9C" w:rsidP="00553C9C">
            <w:pPr>
              <w:ind w:firstLine="0"/>
              <w:jc w:val="left"/>
              <w:rPr>
                <w:i/>
                <w:iCs/>
                <w:sz w:val="18"/>
                <w:szCs w:val="16"/>
              </w:rPr>
            </w:pPr>
            <w:r w:rsidRPr="00280A69">
              <w:rPr>
                <w:i/>
                <w:iCs/>
                <w:sz w:val="18"/>
                <w:szCs w:val="16"/>
              </w:rPr>
              <w:t>-İktisadi</w:t>
            </w:r>
          </w:p>
        </w:tc>
        <w:tc>
          <w:tcPr>
            <w:tcW w:w="567" w:type="dxa"/>
          </w:tcPr>
          <w:p w:rsidR="00553C9C" w:rsidRPr="00DC3FE3" w:rsidRDefault="00553C9C" w:rsidP="00553C9C">
            <w:pPr>
              <w:jc w:val="left"/>
              <w:rPr>
                <w:i/>
                <w:iCs/>
                <w:sz w:val="16"/>
                <w:szCs w:val="16"/>
              </w:rPr>
            </w:pPr>
          </w:p>
        </w:tc>
        <w:tc>
          <w:tcPr>
            <w:tcW w:w="567" w:type="dxa"/>
          </w:tcPr>
          <w:p w:rsidR="00553C9C" w:rsidRPr="00DC3FE3" w:rsidRDefault="00553C9C" w:rsidP="00553C9C">
            <w:pPr>
              <w:jc w:val="left"/>
              <w:rPr>
                <w:i/>
                <w:iCs/>
                <w:sz w:val="16"/>
                <w:szCs w:val="16"/>
              </w:rPr>
            </w:pPr>
          </w:p>
        </w:tc>
        <w:tc>
          <w:tcPr>
            <w:tcW w:w="992" w:type="dxa"/>
          </w:tcPr>
          <w:p w:rsidR="00553C9C" w:rsidRPr="00DC3FE3" w:rsidRDefault="00553C9C" w:rsidP="00553C9C">
            <w:pPr>
              <w:jc w:val="left"/>
              <w:rPr>
                <w:i/>
                <w:iCs/>
                <w:sz w:val="16"/>
                <w:szCs w:val="16"/>
              </w:rPr>
            </w:pPr>
          </w:p>
        </w:tc>
        <w:tc>
          <w:tcPr>
            <w:tcW w:w="709" w:type="dxa"/>
          </w:tcPr>
          <w:p w:rsidR="00553C9C" w:rsidRPr="00DC3FE3" w:rsidRDefault="00553C9C" w:rsidP="00553C9C">
            <w:pPr>
              <w:jc w:val="left"/>
              <w:rPr>
                <w:i/>
                <w:iCs/>
                <w:sz w:val="16"/>
                <w:szCs w:val="16"/>
              </w:rPr>
            </w:pPr>
          </w:p>
        </w:tc>
        <w:tc>
          <w:tcPr>
            <w:tcW w:w="1134" w:type="dxa"/>
          </w:tcPr>
          <w:p w:rsidR="00553C9C" w:rsidRPr="00DC3FE3" w:rsidRDefault="00553C9C" w:rsidP="00553C9C">
            <w:pPr>
              <w:jc w:val="left"/>
              <w:rPr>
                <w:i/>
                <w:iCs/>
                <w:sz w:val="16"/>
                <w:szCs w:val="16"/>
              </w:rPr>
            </w:pPr>
          </w:p>
        </w:tc>
        <w:tc>
          <w:tcPr>
            <w:tcW w:w="1134" w:type="dxa"/>
          </w:tcPr>
          <w:p w:rsidR="00553C9C" w:rsidRPr="00DC3FE3" w:rsidRDefault="00553C9C" w:rsidP="00553C9C">
            <w:pPr>
              <w:jc w:val="left"/>
              <w:rPr>
                <w:i/>
                <w:iCs/>
                <w:sz w:val="16"/>
                <w:szCs w:val="16"/>
              </w:rPr>
            </w:pPr>
          </w:p>
        </w:tc>
        <w:tc>
          <w:tcPr>
            <w:tcW w:w="822" w:type="dxa"/>
          </w:tcPr>
          <w:p w:rsidR="00553C9C" w:rsidRPr="00DC3FE3" w:rsidRDefault="00553C9C" w:rsidP="00553C9C">
            <w:pPr>
              <w:jc w:val="left"/>
              <w:rPr>
                <w:i/>
                <w:iCs/>
                <w:sz w:val="16"/>
                <w:szCs w:val="16"/>
              </w:rPr>
            </w:pPr>
          </w:p>
        </w:tc>
        <w:tc>
          <w:tcPr>
            <w:tcW w:w="1134" w:type="dxa"/>
          </w:tcPr>
          <w:p w:rsidR="00553C9C" w:rsidRPr="00DC3FE3" w:rsidRDefault="00553C9C" w:rsidP="00553C9C">
            <w:pPr>
              <w:jc w:val="left"/>
              <w:rPr>
                <w:i/>
                <w:iCs/>
                <w:sz w:val="16"/>
                <w:szCs w:val="16"/>
              </w:rPr>
            </w:pPr>
          </w:p>
        </w:tc>
        <w:tc>
          <w:tcPr>
            <w:tcW w:w="1162" w:type="dxa"/>
          </w:tcPr>
          <w:p w:rsidR="00553C9C" w:rsidRPr="00DC3FE3" w:rsidRDefault="00553C9C" w:rsidP="00553C9C">
            <w:pPr>
              <w:jc w:val="left"/>
              <w:rPr>
                <w:i/>
                <w:iCs/>
                <w:sz w:val="16"/>
                <w:szCs w:val="16"/>
              </w:rPr>
            </w:pPr>
          </w:p>
        </w:tc>
        <w:tc>
          <w:tcPr>
            <w:tcW w:w="709" w:type="dxa"/>
          </w:tcPr>
          <w:p w:rsidR="00553C9C" w:rsidRPr="00DC3FE3" w:rsidRDefault="00553C9C" w:rsidP="00553C9C">
            <w:pPr>
              <w:jc w:val="left"/>
              <w:rPr>
                <w:i/>
                <w:iCs/>
                <w:sz w:val="16"/>
                <w:szCs w:val="16"/>
              </w:rPr>
            </w:pPr>
          </w:p>
        </w:tc>
        <w:tc>
          <w:tcPr>
            <w:tcW w:w="1134" w:type="dxa"/>
          </w:tcPr>
          <w:p w:rsidR="00553C9C" w:rsidRPr="00DC3FE3" w:rsidRDefault="00553C9C" w:rsidP="00553C9C">
            <w:pPr>
              <w:jc w:val="left"/>
              <w:rPr>
                <w:i/>
                <w:iCs/>
                <w:sz w:val="16"/>
                <w:szCs w:val="16"/>
              </w:rPr>
            </w:pPr>
          </w:p>
        </w:tc>
        <w:tc>
          <w:tcPr>
            <w:tcW w:w="992" w:type="dxa"/>
          </w:tcPr>
          <w:p w:rsidR="00553C9C" w:rsidRPr="00DC3FE3" w:rsidRDefault="00553C9C" w:rsidP="00553C9C">
            <w:pPr>
              <w:jc w:val="left"/>
              <w:rPr>
                <w:i/>
                <w:iCs/>
                <w:sz w:val="16"/>
                <w:szCs w:val="16"/>
              </w:rPr>
            </w:pPr>
          </w:p>
        </w:tc>
        <w:tc>
          <w:tcPr>
            <w:tcW w:w="567" w:type="dxa"/>
          </w:tcPr>
          <w:p w:rsidR="00553C9C" w:rsidRPr="00DC3FE3" w:rsidRDefault="00553C9C" w:rsidP="00553C9C">
            <w:pPr>
              <w:jc w:val="left"/>
              <w:rPr>
                <w:i/>
                <w:iCs/>
                <w:sz w:val="16"/>
                <w:szCs w:val="16"/>
              </w:rPr>
            </w:pPr>
          </w:p>
        </w:tc>
        <w:tc>
          <w:tcPr>
            <w:tcW w:w="1106" w:type="dxa"/>
          </w:tcPr>
          <w:p w:rsidR="00553C9C" w:rsidRPr="00DC3FE3" w:rsidRDefault="00553C9C" w:rsidP="00553C9C">
            <w:pPr>
              <w:jc w:val="left"/>
              <w:rPr>
                <w:i/>
                <w:iCs/>
                <w:sz w:val="16"/>
                <w:szCs w:val="16"/>
              </w:rPr>
            </w:pPr>
          </w:p>
        </w:tc>
        <w:tc>
          <w:tcPr>
            <w:tcW w:w="1134" w:type="dxa"/>
          </w:tcPr>
          <w:p w:rsidR="00553C9C" w:rsidRPr="00DC3FE3" w:rsidRDefault="00553C9C" w:rsidP="00553C9C">
            <w:pPr>
              <w:jc w:val="left"/>
              <w:rPr>
                <w:i/>
                <w:iCs/>
                <w:sz w:val="16"/>
                <w:szCs w:val="16"/>
              </w:rPr>
            </w:pPr>
          </w:p>
        </w:tc>
      </w:tr>
      <w:tr w:rsidR="00553C9C" w:rsidRPr="00DC3FE3" w:rsidTr="00DC3FE3">
        <w:trPr>
          <w:trHeight w:val="170"/>
        </w:trPr>
        <w:tc>
          <w:tcPr>
            <w:tcW w:w="1413" w:type="dxa"/>
          </w:tcPr>
          <w:p w:rsidR="00553C9C" w:rsidRPr="00280A69" w:rsidRDefault="00553C9C" w:rsidP="00553C9C">
            <w:pPr>
              <w:ind w:firstLine="0"/>
              <w:jc w:val="left"/>
              <w:rPr>
                <w:i/>
                <w:iCs/>
                <w:sz w:val="18"/>
                <w:szCs w:val="16"/>
              </w:rPr>
            </w:pPr>
            <w:r w:rsidRPr="00280A69">
              <w:rPr>
                <w:i/>
                <w:iCs/>
                <w:sz w:val="18"/>
                <w:szCs w:val="16"/>
              </w:rPr>
              <w:t>-Sosyal</w:t>
            </w:r>
          </w:p>
        </w:tc>
        <w:tc>
          <w:tcPr>
            <w:tcW w:w="567" w:type="dxa"/>
          </w:tcPr>
          <w:p w:rsidR="00553C9C" w:rsidRPr="00DC3FE3" w:rsidRDefault="00553C9C" w:rsidP="00553C9C">
            <w:pPr>
              <w:ind w:firstLine="0"/>
              <w:jc w:val="left"/>
              <w:rPr>
                <w:iCs/>
                <w:sz w:val="16"/>
                <w:szCs w:val="16"/>
              </w:rPr>
            </w:pPr>
          </w:p>
        </w:tc>
        <w:tc>
          <w:tcPr>
            <w:tcW w:w="567" w:type="dxa"/>
          </w:tcPr>
          <w:p w:rsidR="00553C9C" w:rsidRPr="00DC3FE3" w:rsidRDefault="00553C9C" w:rsidP="00553C9C">
            <w:pPr>
              <w:jc w:val="left"/>
              <w:rPr>
                <w:iCs/>
                <w:sz w:val="16"/>
                <w:szCs w:val="16"/>
              </w:rPr>
            </w:pPr>
          </w:p>
        </w:tc>
        <w:tc>
          <w:tcPr>
            <w:tcW w:w="992" w:type="dxa"/>
          </w:tcPr>
          <w:p w:rsidR="00553C9C" w:rsidRPr="00DC3FE3" w:rsidRDefault="00553C9C" w:rsidP="00553C9C">
            <w:pPr>
              <w:ind w:firstLine="0"/>
              <w:jc w:val="left"/>
              <w:rPr>
                <w:iCs/>
                <w:sz w:val="16"/>
                <w:szCs w:val="16"/>
              </w:rPr>
            </w:pPr>
          </w:p>
        </w:tc>
        <w:tc>
          <w:tcPr>
            <w:tcW w:w="709" w:type="dxa"/>
          </w:tcPr>
          <w:p w:rsidR="00553C9C" w:rsidRPr="00DC3FE3" w:rsidRDefault="00553C9C" w:rsidP="00553C9C">
            <w:pPr>
              <w:jc w:val="left"/>
              <w:rPr>
                <w:iCs/>
                <w:sz w:val="16"/>
                <w:szCs w:val="16"/>
              </w:rPr>
            </w:pPr>
          </w:p>
        </w:tc>
        <w:tc>
          <w:tcPr>
            <w:tcW w:w="1134" w:type="dxa"/>
          </w:tcPr>
          <w:p w:rsidR="00553C9C" w:rsidRPr="00DC3FE3" w:rsidRDefault="00553C9C" w:rsidP="00553C9C">
            <w:pPr>
              <w:ind w:firstLine="0"/>
              <w:jc w:val="left"/>
              <w:rPr>
                <w:iCs/>
                <w:sz w:val="16"/>
                <w:szCs w:val="16"/>
              </w:rPr>
            </w:pPr>
          </w:p>
        </w:tc>
        <w:tc>
          <w:tcPr>
            <w:tcW w:w="1134" w:type="dxa"/>
          </w:tcPr>
          <w:p w:rsidR="00553C9C" w:rsidRPr="00DC3FE3" w:rsidRDefault="00553C9C" w:rsidP="00553C9C">
            <w:pPr>
              <w:ind w:firstLine="0"/>
              <w:jc w:val="left"/>
              <w:rPr>
                <w:iCs/>
                <w:sz w:val="16"/>
                <w:szCs w:val="16"/>
              </w:rPr>
            </w:pPr>
          </w:p>
        </w:tc>
        <w:tc>
          <w:tcPr>
            <w:tcW w:w="822" w:type="dxa"/>
          </w:tcPr>
          <w:p w:rsidR="00553C9C" w:rsidRPr="00DC3FE3" w:rsidRDefault="00553C9C" w:rsidP="00553C9C">
            <w:pPr>
              <w:jc w:val="left"/>
              <w:rPr>
                <w:iCs/>
                <w:sz w:val="16"/>
                <w:szCs w:val="16"/>
              </w:rPr>
            </w:pPr>
          </w:p>
        </w:tc>
        <w:tc>
          <w:tcPr>
            <w:tcW w:w="1134" w:type="dxa"/>
          </w:tcPr>
          <w:p w:rsidR="00553C9C" w:rsidRPr="00DC3FE3" w:rsidRDefault="00553C9C" w:rsidP="00553C9C">
            <w:pPr>
              <w:ind w:firstLine="0"/>
              <w:jc w:val="left"/>
              <w:rPr>
                <w:iCs/>
                <w:sz w:val="16"/>
                <w:szCs w:val="16"/>
              </w:rPr>
            </w:pPr>
          </w:p>
        </w:tc>
        <w:tc>
          <w:tcPr>
            <w:tcW w:w="1162" w:type="dxa"/>
          </w:tcPr>
          <w:p w:rsidR="00553C9C" w:rsidRPr="00DC3FE3" w:rsidRDefault="00553C9C" w:rsidP="00553C9C">
            <w:pPr>
              <w:ind w:firstLine="0"/>
              <w:jc w:val="left"/>
              <w:rPr>
                <w:iCs/>
                <w:sz w:val="16"/>
                <w:szCs w:val="16"/>
              </w:rPr>
            </w:pPr>
          </w:p>
        </w:tc>
        <w:tc>
          <w:tcPr>
            <w:tcW w:w="709" w:type="dxa"/>
          </w:tcPr>
          <w:p w:rsidR="00553C9C" w:rsidRPr="00DC3FE3" w:rsidRDefault="00553C9C" w:rsidP="00553C9C">
            <w:pPr>
              <w:jc w:val="left"/>
              <w:rPr>
                <w:iCs/>
                <w:sz w:val="16"/>
                <w:szCs w:val="16"/>
              </w:rPr>
            </w:pPr>
          </w:p>
        </w:tc>
        <w:tc>
          <w:tcPr>
            <w:tcW w:w="1134" w:type="dxa"/>
          </w:tcPr>
          <w:p w:rsidR="00553C9C" w:rsidRPr="00DC3FE3" w:rsidRDefault="00553C9C" w:rsidP="00553C9C">
            <w:pPr>
              <w:jc w:val="left"/>
              <w:rPr>
                <w:iCs/>
                <w:sz w:val="16"/>
                <w:szCs w:val="16"/>
              </w:rPr>
            </w:pPr>
          </w:p>
        </w:tc>
        <w:tc>
          <w:tcPr>
            <w:tcW w:w="992" w:type="dxa"/>
          </w:tcPr>
          <w:p w:rsidR="00553C9C" w:rsidRPr="00DC3FE3" w:rsidRDefault="00553C9C" w:rsidP="00553C9C">
            <w:pPr>
              <w:jc w:val="left"/>
              <w:rPr>
                <w:iCs/>
                <w:sz w:val="16"/>
                <w:szCs w:val="16"/>
              </w:rPr>
            </w:pPr>
          </w:p>
        </w:tc>
        <w:tc>
          <w:tcPr>
            <w:tcW w:w="567" w:type="dxa"/>
          </w:tcPr>
          <w:p w:rsidR="00553C9C" w:rsidRPr="00DC3FE3" w:rsidRDefault="00553C9C" w:rsidP="00553C9C">
            <w:pPr>
              <w:jc w:val="left"/>
              <w:rPr>
                <w:iCs/>
                <w:sz w:val="16"/>
                <w:szCs w:val="16"/>
              </w:rPr>
            </w:pPr>
          </w:p>
        </w:tc>
        <w:tc>
          <w:tcPr>
            <w:tcW w:w="1106" w:type="dxa"/>
          </w:tcPr>
          <w:p w:rsidR="00553C9C" w:rsidRPr="00DC3FE3" w:rsidRDefault="00553C9C" w:rsidP="00553C9C">
            <w:pPr>
              <w:ind w:firstLine="0"/>
              <w:jc w:val="left"/>
              <w:rPr>
                <w:iCs/>
                <w:sz w:val="16"/>
                <w:szCs w:val="16"/>
              </w:rPr>
            </w:pPr>
          </w:p>
        </w:tc>
        <w:tc>
          <w:tcPr>
            <w:tcW w:w="1134" w:type="dxa"/>
          </w:tcPr>
          <w:p w:rsidR="00553C9C" w:rsidRPr="00DC3FE3" w:rsidRDefault="00553C9C" w:rsidP="00553C9C">
            <w:pPr>
              <w:ind w:firstLine="0"/>
              <w:jc w:val="left"/>
              <w:rPr>
                <w:iCs/>
                <w:sz w:val="16"/>
                <w:szCs w:val="16"/>
              </w:rPr>
            </w:pPr>
          </w:p>
        </w:tc>
      </w:tr>
      <w:tr w:rsidR="00553C9C" w:rsidRPr="00BE4273" w:rsidTr="00DC3FE3">
        <w:trPr>
          <w:trHeight w:val="253"/>
        </w:trPr>
        <w:tc>
          <w:tcPr>
            <w:tcW w:w="1413" w:type="dxa"/>
          </w:tcPr>
          <w:p w:rsidR="00553C9C" w:rsidRPr="00DC3FE3" w:rsidRDefault="00553C9C" w:rsidP="00553C9C">
            <w:pPr>
              <w:ind w:firstLine="0"/>
              <w:jc w:val="left"/>
              <w:rPr>
                <w:b/>
                <w:bCs/>
                <w:sz w:val="16"/>
                <w:szCs w:val="16"/>
              </w:rPr>
            </w:pPr>
            <w:r w:rsidRPr="00DC3FE3">
              <w:rPr>
                <w:b/>
                <w:bCs/>
                <w:sz w:val="16"/>
                <w:szCs w:val="16"/>
              </w:rPr>
              <w:t>TOPLAM</w:t>
            </w:r>
          </w:p>
        </w:tc>
        <w:tc>
          <w:tcPr>
            <w:tcW w:w="567" w:type="dxa"/>
          </w:tcPr>
          <w:p w:rsidR="00553C9C" w:rsidRPr="00DC3FE3" w:rsidRDefault="00446305" w:rsidP="00553C9C">
            <w:pPr>
              <w:ind w:firstLine="0"/>
              <w:jc w:val="left"/>
              <w:rPr>
                <w:b/>
                <w:bCs/>
                <w:sz w:val="16"/>
                <w:szCs w:val="16"/>
              </w:rPr>
            </w:pPr>
            <w:r>
              <w:rPr>
                <w:b/>
                <w:bCs/>
                <w:sz w:val="16"/>
                <w:szCs w:val="16"/>
              </w:rPr>
              <w:t>5</w:t>
            </w:r>
          </w:p>
        </w:tc>
        <w:tc>
          <w:tcPr>
            <w:tcW w:w="567" w:type="dxa"/>
          </w:tcPr>
          <w:p w:rsidR="00553C9C" w:rsidRPr="00DC3FE3" w:rsidRDefault="00553C9C" w:rsidP="00553C9C">
            <w:pPr>
              <w:jc w:val="left"/>
              <w:rPr>
                <w:b/>
                <w:bCs/>
                <w:sz w:val="16"/>
                <w:szCs w:val="16"/>
              </w:rPr>
            </w:pPr>
          </w:p>
        </w:tc>
        <w:tc>
          <w:tcPr>
            <w:tcW w:w="992" w:type="dxa"/>
          </w:tcPr>
          <w:p w:rsidR="00553C9C" w:rsidRPr="00DC3FE3" w:rsidRDefault="00B85F85" w:rsidP="00553C9C">
            <w:pPr>
              <w:ind w:firstLine="0"/>
              <w:jc w:val="left"/>
              <w:rPr>
                <w:b/>
                <w:bCs/>
                <w:sz w:val="16"/>
                <w:szCs w:val="16"/>
              </w:rPr>
            </w:pPr>
            <w:r>
              <w:rPr>
                <w:b/>
                <w:bCs/>
                <w:sz w:val="16"/>
                <w:szCs w:val="16"/>
              </w:rPr>
              <w:t>37.492.000</w:t>
            </w:r>
          </w:p>
        </w:tc>
        <w:tc>
          <w:tcPr>
            <w:tcW w:w="709" w:type="dxa"/>
          </w:tcPr>
          <w:p w:rsidR="00553C9C" w:rsidRPr="00DC3FE3" w:rsidRDefault="00553C9C" w:rsidP="00553C9C">
            <w:pPr>
              <w:jc w:val="left"/>
              <w:rPr>
                <w:b/>
                <w:bCs/>
                <w:sz w:val="16"/>
                <w:szCs w:val="16"/>
              </w:rPr>
            </w:pPr>
          </w:p>
        </w:tc>
        <w:tc>
          <w:tcPr>
            <w:tcW w:w="1134" w:type="dxa"/>
          </w:tcPr>
          <w:p w:rsidR="00553C9C" w:rsidRPr="00357831" w:rsidRDefault="0017251E" w:rsidP="00553C9C">
            <w:pPr>
              <w:ind w:firstLine="0"/>
              <w:jc w:val="left"/>
              <w:rPr>
                <w:b/>
                <w:bCs/>
                <w:sz w:val="16"/>
                <w:szCs w:val="16"/>
              </w:rPr>
            </w:pPr>
            <w:r>
              <w:rPr>
                <w:b/>
                <w:bCs/>
                <w:sz w:val="16"/>
                <w:szCs w:val="16"/>
              </w:rPr>
              <w:t>28.127.415</w:t>
            </w:r>
          </w:p>
        </w:tc>
        <w:tc>
          <w:tcPr>
            <w:tcW w:w="1134" w:type="dxa"/>
          </w:tcPr>
          <w:p w:rsidR="00553C9C" w:rsidRDefault="000222B5" w:rsidP="00553C9C">
            <w:pPr>
              <w:ind w:firstLine="0"/>
              <w:jc w:val="left"/>
              <w:rPr>
                <w:b/>
                <w:bCs/>
                <w:sz w:val="16"/>
                <w:szCs w:val="16"/>
              </w:rPr>
            </w:pPr>
            <w:r>
              <w:rPr>
                <w:b/>
                <w:bCs/>
                <w:sz w:val="16"/>
                <w:szCs w:val="16"/>
              </w:rPr>
              <w:t>28.127.415</w:t>
            </w:r>
          </w:p>
          <w:p w:rsidR="008D59F0" w:rsidRPr="00357831" w:rsidRDefault="008D59F0" w:rsidP="00553C9C">
            <w:pPr>
              <w:ind w:firstLine="0"/>
              <w:jc w:val="left"/>
              <w:rPr>
                <w:b/>
                <w:bCs/>
                <w:sz w:val="16"/>
                <w:szCs w:val="16"/>
              </w:rPr>
            </w:pPr>
          </w:p>
        </w:tc>
        <w:tc>
          <w:tcPr>
            <w:tcW w:w="822" w:type="dxa"/>
          </w:tcPr>
          <w:p w:rsidR="00553C9C" w:rsidRPr="00DC3FE3" w:rsidRDefault="00553C9C" w:rsidP="00553C9C">
            <w:pPr>
              <w:jc w:val="left"/>
              <w:rPr>
                <w:b/>
                <w:bCs/>
                <w:sz w:val="16"/>
                <w:szCs w:val="16"/>
              </w:rPr>
            </w:pPr>
          </w:p>
        </w:tc>
        <w:tc>
          <w:tcPr>
            <w:tcW w:w="1134" w:type="dxa"/>
          </w:tcPr>
          <w:p w:rsidR="00553C9C" w:rsidRPr="00BE4273" w:rsidRDefault="00B85F85" w:rsidP="00553C9C">
            <w:pPr>
              <w:ind w:firstLine="0"/>
              <w:jc w:val="left"/>
              <w:rPr>
                <w:b/>
                <w:bCs/>
                <w:sz w:val="16"/>
                <w:szCs w:val="16"/>
              </w:rPr>
            </w:pPr>
            <w:r>
              <w:rPr>
                <w:b/>
                <w:bCs/>
                <w:sz w:val="16"/>
                <w:szCs w:val="16"/>
              </w:rPr>
              <w:t>18.050.000</w:t>
            </w:r>
          </w:p>
        </w:tc>
        <w:tc>
          <w:tcPr>
            <w:tcW w:w="1162" w:type="dxa"/>
          </w:tcPr>
          <w:p w:rsidR="00553C9C" w:rsidRPr="00BE4273" w:rsidRDefault="00B85F85" w:rsidP="00553C9C">
            <w:pPr>
              <w:ind w:firstLine="0"/>
              <w:jc w:val="left"/>
              <w:rPr>
                <w:b/>
                <w:bCs/>
                <w:sz w:val="16"/>
                <w:szCs w:val="16"/>
              </w:rPr>
            </w:pPr>
            <w:r>
              <w:rPr>
                <w:b/>
                <w:bCs/>
                <w:sz w:val="16"/>
                <w:szCs w:val="16"/>
              </w:rPr>
              <w:t>18.050.000</w:t>
            </w:r>
          </w:p>
        </w:tc>
        <w:tc>
          <w:tcPr>
            <w:tcW w:w="709" w:type="dxa"/>
          </w:tcPr>
          <w:p w:rsidR="00553C9C" w:rsidRPr="00BE4273" w:rsidRDefault="00553C9C" w:rsidP="00553C9C">
            <w:pPr>
              <w:jc w:val="left"/>
              <w:rPr>
                <w:b/>
                <w:bCs/>
                <w:sz w:val="16"/>
                <w:szCs w:val="16"/>
              </w:rPr>
            </w:pPr>
          </w:p>
        </w:tc>
        <w:tc>
          <w:tcPr>
            <w:tcW w:w="1134" w:type="dxa"/>
          </w:tcPr>
          <w:p w:rsidR="00553C9C" w:rsidRPr="00BE4273" w:rsidRDefault="00553C9C" w:rsidP="00553C9C">
            <w:pPr>
              <w:ind w:firstLine="0"/>
              <w:jc w:val="left"/>
              <w:rPr>
                <w:b/>
                <w:bCs/>
                <w:sz w:val="16"/>
                <w:szCs w:val="16"/>
              </w:rPr>
            </w:pPr>
          </w:p>
        </w:tc>
        <w:tc>
          <w:tcPr>
            <w:tcW w:w="992" w:type="dxa"/>
          </w:tcPr>
          <w:p w:rsidR="00553C9C" w:rsidRPr="00BE4273" w:rsidRDefault="00553C9C" w:rsidP="00553C9C">
            <w:pPr>
              <w:ind w:firstLine="0"/>
              <w:jc w:val="left"/>
              <w:rPr>
                <w:b/>
                <w:bCs/>
                <w:sz w:val="16"/>
                <w:szCs w:val="16"/>
              </w:rPr>
            </w:pPr>
          </w:p>
        </w:tc>
        <w:tc>
          <w:tcPr>
            <w:tcW w:w="567" w:type="dxa"/>
          </w:tcPr>
          <w:p w:rsidR="00553C9C" w:rsidRPr="00BE4273" w:rsidRDefault="00553C9C" w:rsidP="00553C9C">
            <w:pPr>
              <w:jc w:val="left"/>
              <w:rPr>
                <w:b/>
                <w:bCs/>
                <w:sz w:val="16"/>
                <w:szCs w:val="16"/>
              </w:rPr>
            </w:pPr>
          </w:p>
        </w:tc>
        <w:tc>
          <w:tcPr>
            <w:tcW w:w="1106" w:type="dxa"/>
          </w:tcPr>
          <w:p w:rsidR="00553C9C" w:rsidRPr="00BE4273" w:rsidRDefault="00B85F85" w:rsidP="00553C9C">
            <w:pPr>
              <w:ind w:firstLine="0"/>
              <w:jc w:val="left"/>
              <w:rPr>
                <w:b/>
                <w:bCs/>
                <w:sz w:val="16"/>
                <w:szCs w:val="16"/>
              </w:rPr>
            </w:pPr>
            <w:r>
              <w:rPr>
                <w:b/>
                <w:bCs/>
                <w:sz w:val="16"/>
                <w:szCs w:val="16"/>
              </w:rPr>
              <w:t>13.858.430</w:t>
            </w:r>
          </w:p>
        </w:tc>
        <w:tc>
          <w:tcPr>
            <w:tcW w:w="1134" w:type="dxa"/>
          </w:tcPr>
          <w:p w:rsidR="00553C9C" w:rsidRPr="00BE4273" w:rsidRDefault="00B85F85" w:rsidP="00553C9C">
            <w:pPr>
              <w:ind w:firstLine="0"/>
              <w:jc w:val="left"/>
              <w:rPr>
                <w:b/>
                <w:bCs/>
                <w:sz w:val="16"/>
                <w:szCs w:val="16"/>
              </w:rPr>
            </w:pPr>
            <w:r>
              <w:rPr>
                <w:b/>
                <w:bCs/>
                <w:sz w:val="16"/>
                <w:szCs w:val="16"/>
              </w:rPr>
              <w:t>13.858.430</w:t>
            </w:r>
          </w:p>
        </w:tc>
      </w:tr>
    </w:tbl>
    <w:p w:rsidR="00553C9C" w:rsidRDefault="00553C9C" w:rsidP="00553C9C">
      <w:pPr>
        <w:ind w:firstLine="0"/>
      </w:pPr>
      <w:r>
        <w:t xml:space="preserve">  </w:t>
      </w:r>
    </w:p>
    <w:sectPr w:rsidR="00553C9C" w:rsidSect="007B3758">
      <w:pgSz w:w="16838" w:h="11906" w:orient="landscape" w:code="9"/>
      <w:pgMar w:top="720" w:right="720" w:bottom="720" w:left="127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61B" w:rsidRDefault="00FE161B" w:rsidP="00C80F0E">
      <w:pPr>
        <w:spacing w:after="0" w:line="240" w:lineRule="auto"/>
      </w:pPr>
      <w:r>
        <w:separator/>
      </w:r>
    </w:p>
  </w:endnote>
  <w:endnote w:type="continuationSeparator" w:id="0">
    <w:p w:rsidR="00FE161B" w:rsidRDefault="00FE161B" w:rsidP="00C8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 Arial">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0727649"/>
      <w:docPartObj>
        <w:docPartGallery w:val="Page Numbers (Bottom of Page)"/>
        <w:docPartUnique/>
      </w:docPartObj>
    </w:sdtPr>
    <w:sdtEndPr/>
    <w:sdtContent>
      <w:p w:rsidR="00123D38" w:rsidRDefault="00123D38">
        <w:pPr>
          <w:pStyle w:val="AltBilgi"/>
          <w:jc w:val="right"/>
        </w:pPr>
        <w:r>
          <w:fldChar w:fldCharType="begin"/>
        </w:r>
        <w:r>
          <w:instrText>PAGE   \* MERGEFORMAT</w:instrText>
        </w:r>
        <w:r>
          <w:fldChar w:fldCharType="separate"/>
        </w:r>
        <w:r>
          <w:t>2</w:t>
        </w:r>
        <w:r>
          <w:fldChar w:fldCharType="end"/>
        </w:r>
      </w:p>
    </w:sdtContent>
  </w:sdt>
  <w:p w:rsidR="00123D38" w:rsidRPr="00154319" w:rsidRDefault="00123D38" w:rsidP="00BB20DA">
    <w:pPr>
      <w:pStyle w:val="AltBilgi"/>
      <w:jc w:val="center"/>
      <w:rPr>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61B" w:rsidRDefault="00FE161B" w:rsidP="00C80F0E">
      <w:pPr>
        <w:spacing w:after="0" w:line="240" w:lineRule="auto"/>
      </w:pPr>
      <w:r>
        <w:separator/>
      </w:r>
    </w:p>
  </w:footnote>
  <w:footnote w:type="continuationSeparator" w:id="0">
    <w:p w:rsidR="00FE161B" w:rsidRDefault="00FE161B" w:rsidP="00C8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D38" w:rsidRPr="00C80F0E" w:rsidRDefault="00123D38" w:rsidP="00012161">
    <w:pPr>
      <w:pStyle w:val="stBilgi"/>
      <w:ind w:firstLine="0"/>
    </w:pPr>
    <w:r>
      <w:rPr>
        <w:rFonts w:eastAsiaTheme="minorEastAsia"/>
        <w:b/>
        <w:bCs/>
        <w:noProof/>
        <w:lang w:eastAsia="tr-TR"/>
      </w:rPr>
      <mc:AlternateContent>
        <mc:Choice Requires="wps">
          <w:drawing>
            <wp:anchor distT="0" distB="0" distL="114300" distR="114300" simplePos="0" relativeHeight="251661312" behindDoc="0" locked="0" layoutInCell="0" allowOverlap="1">
              <wp:simplePos x="0" y="0"/>
              <wp:positionH relativeFrom="margin">
                <wp:posOffset>356871</wp:posOffset>
              </wp:positionH>
              <wp:positionV relativeFrom="topMargin">
                <wp:posOffset>133350</wp:posOffset>
              </wp:positionV>
              <wp:extent cx="5334000" cy="295275"/>
              <wp:effectExtent l="0" t="0" r="0" b="952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i/>
                              <w:color w:val="1F497D" w:themeColor="text2"/>
                            </w:rPr>
                            <w:alias w:val="Başlık"/>
                            <w:id w:val="78679243"/>
                            <w:dataBinding w:prefixMappings="xmlns:ns0='http://schemas.openxmlformats.org/package/2006/metadata/core-properties' xmlns:ns1='http://purl.org/dc/elements/1.1/'" w:xpath="/ns0:coreProperties[1]/ns1:title[1]" w:storeItemID="{6C3C8BC8-F283-45AE-878A-BAB7291924A1}"/>
                            <w:text/>
                          </w:sdtPr>
                          <w:sdtEndPr/>
                          <w:sdtContent>
                            <w:p w:rsidR="00123D38" w:rsidRPr="00EB7F6A" w:rsidRDefault="00123D38" w:rsidP="00B61223">
                              <w:pPr>
                                <w:spacing w:after="0" w:line="240" w:lineRule="auto"/>
                                <w:ind w:firstLine="0"/>
                                <w:rPr>
                                  <w:b/>
                                  <w:i/>
                                  <w:color w:val="1F497D" w:themeColor="text2"/>
                                </w:rPr>
                              </w:pPr>
                              <w:r>
                                <w:rPr>
                                  <w:b/>
                                  <w:i/>
                                  <w:color w:val="1F497D" w:themeColor="text2"/>
                                </w:rPr>
                                <w:t>BAYÜ  2023 YILI KAMU YATIRIMLARI İZLEME VE DEĞERLENDİRME RAPORU</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8.1pt;margin-top:10.5pt;width:420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LUtgIAALUFAAAOAAAAZHJzL2Uyb0RvYy54bWysVNuO0zAQfUfiHyy/Z3Ope0m0KdptGoS0&#10;XKRdPsB1nMYisYPtNl0Q/87YabvdRUgIyENkj8dnLud4rt8cuhbtuTZCyRzHVxFGXDJVCbnN8eeH&#10;MlhgZCyVFW2V5Dl+5Aa/Wb5+dT30GU9Uo9qKawQg0mRDn+PG2j4LQ8Ma3lFzpXou4bBWuqMWtnob&#10;VpoOgN61YRJFs3BQuuq1YtwYsBbjIV56/LrmzH6sa8MtanMMuVn/1/6/cf9weU2zraZ9I9gxDfoX&#10;WXRUSAh6hiqopWinxS9QnWBaGVXbK6a6UNW1YNzXANXE0Ytq7hvac18LNMf05zaZ/wfLPuw/aSSq&#10;HCcTjCTtgKMHfrDoVh1Qkrj+DL3JwO2+B0d7ADvw7Gs1/Z1iXwySatVQueU3Wquh4bSC/GJ3M7y4&#10;OuIYB7IZ3qsK4tCdVR7oUOvONQ/agQAdeHo8c+NyYWCcTiYkiuCIwVmSTpP51Ieg2el2r419y1WH&#10;3CLHGrj36HR/Z6zLhmYnFxdMqlK0ree/lc8M4DhaIDZcdWcuC0/n9zRK14v1ggQkma0DEhVFcFOu&#10;SDAr4/m0mBSrVRH/cHFjkjWiqrh0YU7SismfUXcU+SiKs7iMakXl4FxKRm83q1ajPQVpl/47NuTC&#10;LXyehm8C1PKipDgh0W2SBuVsMQ9ISaZBOo8WQRSnt+ksIikpyucl3QnJ/70kNOQYiJyOYvptbcC6&#10;I35k8KI2mnXCwvBoRZfjxdmJZk6Ca1l5ai0V7bi+aIVL/6kVQPeJaC9Yp9FRrfawOQCKU/FGVY8g&#10;Xa1AWSBCmHiwaJT+htEA0yPH5uuOao5R+06C/NOYEDdu/AYW+tK6OVmpZACRY2Y1RuNmZcfhtOu1&#10;2DYQY3xqUt3AY6mF1/FTPscnBrPBl3OcY274XO6919O0Xf4EAAD//wMAUEsDBBQABgAIAAAAIQCf&#10;P5Yt4AAAAAgBAAAPAAAAZHJzL2Rvd25yZXYueG1sTI/BTsMwEETvSPyDtUhcUOskkFBCNhWqVATH&#10;lhbRm5uYJGCvo9htw9+zPcFxZ0azb4r5aI046sF3jhDiaQRCU+XqjhqEzdtyMgPhg6JaGUca4Ud7&#10;mJeXF4XKa3eilT6uQyO4hHyuENoQ+lxKX7XaKj91vSb2Pt1gVeBzaGQ9qBOXWyOTKMqkVR3xh1b1&#10;etHq6nt9sAjm/XYnt9tFRK/L+HmXrl4+vm7uEK+vxqdHEEGP4S8MZ3xGh5KZ9u5AtRcGIc0STiIk&#10;MU9if/ZwFvYI2X0Ksizk/wHlLwAAAP//AwBQSwECLQAUAAYACAAAACEAtoM4kv4AAADhAQAAEwAA&#10;AAAAAAAAAAAAAAAAAAAAW0NvbnRlbnRfVHlwZXNdLnhtbFBLAQItABQABgAIAAAAIQA4/SH/1gAA&#10;AJQBAAALAAAAAAAAAAAAAAAAAC8BAABfcmVscy8ucmVsc1BLAQItABQABgAIAAAAIQBAQ9LUtgIA&#10;ALUFAAAOAAAAAAAAAAAAAAAAAC4CAABkcnMvZTJvRG9jLnhtbFBLAQItABQABgAIAAAAIQCfP5Yt&#10;4AAAAAgBAAAPAAAAAAAAAAAAAAAAABAFAABkcnMvZG93bnJldi54bWxQSwUGAAAAAAQABADzAAAA&#10;HQYAAAAA&#10;" o:allowincell="f" filled="f" stroked="f">
              <v:textbox inset=",0,,0">
                <w:txbxContent>
                  <w:sdt>
                    <w:sdtPr>
                      <w:rPr>
                        <w:b/>
                        <w:i/>
                        <w:color w:val="1F497D" w:themeColor="text2"/>
                      </w:rPr>
                      <w:alias w:val="Başlık"/>
                      <w:id w:val="78679243"/>
                      <w:dataBinding w:prefixMappings="xmlns:ns0='http://schemas.openxmlformats.org/package/2006/metadata/core-properties' xmlns:ns1='http://purl.org/dc/elements/1.1/'" w:xpath="/ns0:coreProperties[1]/ns1:title[1]" w:storeItemID="{6C3C8BC8-F283-45AE-878A-BAB7291924A1}"/>
                      <w:text/>
                    </w:sdtPr>
                    <w:sdtEndPr/>
                    <w:sdtContent>
                      <w:p w:rsidR="00123D38" w:rsidRPr="00EB7F6A" w:rsidRDefault="00123D38" w:rsidP="00B61223">
                        <w:pPr>
                          <w:spacing w:after="0" w:line="240" w:lineRule="auto"/>
                          <w:ind w:firstLine="0"/>
                          <w:rPr>
                            <w:b/>
                            <w:i/>
                            <w:color w:val="1F497D" w:themeColor="text2"/>
                          </w:rPr>
                        </w:pPr>
                        <w:r>
                          <w:rPr>
                            <w:b/>
                            <w:i/>
                            <w:color w:val="1F497D" w:themeColor="text2"/>
                          </w:rPr>
                          <w:t>BAYÜ  2023 YILI KAMU YATIRIMLARI İZLEME VE DEĞERLENDİRME RAPORU</w:t>
                        </w:r>
                      </w:p>
                    </w:sdtContent>
                  </w:sdt>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01A"/>
    <w:multiLevelType w:val="hybridMultilevel"/>
    <w:tmpl w:val="B8AC1EA0"/>
    <w:lvl w:ilvl="0" w:tplc="041F000D">
      <w:start w:val="1"/>
      <w:numFmt w:val="bullet"/>
      <w:lvlText w:val=""/>
      <w:lvlJc w:val="left"/>
      <w:pPr>
        <w:ind w:left="1400" w:hanging="360"/>
      </w:pPr>
      <w:rPr>
        <w:rFonts w:ascii="Wingdings" w:hAnsi="Wingdings"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1" w15:restartNumberingAfterBreak="0">
    <w:nsid w:val="03D07DF3"/>
    <w:multiLevelType w:val="hybridMultilevel"/>
    <w:tmpl w:val="67C66F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957D34"/>
    <w:multiLevelType w:val="hybridMultilevel"/>
    <w:tmpl w:val="0820F7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1D6126"/>
    <w:multiLevelType w:val="multilevel"/>
    <w:tmpl w:val="7898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844C8"/>
    <w:multiLevelType w:val="hybridMultilevel"/>
    <w:tmpl w:val="6776B11E"/>
    <w:lvl w:ilvl="0" w:tplc="041F000B">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5" w15:restartNumberingAfterBreak="0">
    <w:nsid w:val="0F5C7F20"/>
    <w:multiLevelType w:val="hybridMultilevel"/>
    <w:tmpl w:val="790A0A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A15064"/>
    <w:multiLevelType w:val="hybridMultilevel"/>
    <w:tmpl w:val="C50C077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1D3126CA"/>
    <w:multiLevelType w:val="hybridMultilevel"/>
    <w:tmpl w:val="AFACE4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C96472"/>
    <w:multiLevelType w:val="hybridMultilevel"/>
    <w:tmpl w:val="5CF6B76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22C17AD5"/>
    <w:multiLevelType w:val="hybridMultilevel"/>
    <w:tmpl w:val="3832537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296C4167"/>
    <w:multiLevelType w:val="hybridMultilevel"/>
    <w:tmpl w:val="78D85338"/>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2E246308"/>
    <w:multiLevelType w:val="hybridMultilevel"/>
    <w:tmpl w:val="00C4C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BC2DEE"/>
    <w:multiLevelType w:val="hybridMultilevel"/>
    <w:tmpl w:val="685CFEBA"/>
    <w:lvl w:ilvl="0" w:tplc="AA4CC236">
      <w:numFmt w:val="bullet"/>
      <w:lvlText w:val=""/>
      <w:lvlJc w:val="left"/>
      <w:pPr>
        <w:ind w:left="2018" w:hanging="360"/>
      </w:pPr>
      <w:rPr>
        <w:rFonts w:ascii="Symbol" w:eastAsia="Symbol" w:hAnsi="Symbol" w:cs="Symbol" w:hint="default"/>
        <w:w w:val="100"/>
        <w:sz w:val="20"/>
        <w:szCs w:val="20"/>
        <w:lang w:val="tr-TR" w:eastAsia="en-US" w:bidi="ar-SA"/>
      </w:rPr>
    </w:lvl>
    <w:lvl w:ilvl="1" w:tplc="3262684A">
      <w:numFmt w:val="bullet"/>
      <w:lvlText w:val="•"/>
      <w:lvlJc w:val="left"/>
      <w:pPr>
        <w:ind w:left="2996" w:hanging="360"/>
      </w:pPr>
      <w:rPr>
        <w:rFonts w:hint="default"/>
        <w:lang w:val="tr-TR" w:eastAsia="en-US" w:bidi="ar-SA"/>
      </w:rPr>
    </w:lvl>
    <w:lvl w:ilvl="2" w:tplc="736A39F4">
      <w:numFmt w:val="bullet"/>
      <w:lvlText w:val="•"/>
      <w:lvlJc w:val="left"/>
      <w:pPr>
        <w:ind w:left="3973" w:hanging="360"/>
      </w:pPr>
      <w:rPr>
        <w:rFonts w:hint="default"/>
        <w:lang w:val="tr-TR" w:eastAsia="en-US" w:bidi="ar-SA"/>
      </w:rPr>
    </w:lvl>
    <w:lvl w:ilvl="3" w:tplc="BCF47190">
      <w:numFmt w:val="bullet"/>
      <w:lvlText w:val="•"/>
      <w:lvlJc w:val="left"/>
      <w:pPr>
        <w:ind w:left="4949" w:hanging="360"/>
      </w:pPr>
      <w:rPr>
        <w:rFonts w:hint="default"/>
        <w:lang w:val="tr-TR" w:eastAsia="en-US" w:bidi="ar-SA"/>
      </w:rPr>
    </w:lvl>
    <w:lvl w:ilvl="4" w:tplc="0ECCEE74">
      <w:numFmt w:val="bullet"/>
      <w:lvlText w:val="•"/>
      <w:lvlJc w:val="left"/>
      <w:pPr>
        <w:ind w:left="5926" w:hanging="360"/>
      </w:pPr>
      <w:rPr>
        <w:rFonts w:hint="default"/>
        <w:lang w:val="tr-TR" w:eastAsia="en-US" w:bidi="ar-SA"/>
      </w:rPr>
    </w:lvl>
    <w:lvl w:ilvl="5" w:tplc="8482D3FA">
      <w:numFmt w:val="bullet"/>
      <w:lvlText w:val="•"/>
      <w:lvlJc w:val="left"/>
      <w:pPr>
        <w:ind w:left="6903" w:hanging="360"/>
      </w:pPr>
      <w:rPr>
        <w:rFonts w:hint="default"/>
        <w:lang w:val="tr-TR" w:eastAsia="en-US" w:bidi="ar-SA"/>
      </w:rPr>
    </w:lvl>
    <w:lvl w:ilvl="6" w:tplc="A6269D16">
      <w:numFmt w:val="bullet"/>
      <w:lvlText w:val="•"/>
      <w:lvlJc w:val="left"/>
      <w:pPr>
        <w:ind w:left="7879" w:hanging="360"/>
      </w:pPr>
      <w:rPr>
        <w:rFonts w:hint="default"/>
        <w:lang w:val="tr-TR" w:eastAsia="en-US" w:bidi="ar-SA"/>
      </w:rPr>
    </w:lvl>
    <w:lvl w:ilvl="7" w:tplc="F00C9BB0">
      <w:numFmt w:val="bullet"/>
      <w:lvlText w:val="•"/>
      <w:lvlJc w:val="left"/>
      <w:pPr>
        <w:ind w:left="8856" w:hanging="360"/>
      </w:pPr>
      <w:rPr>
        <w:rFonts w:hint="default"/>
        <w:lang w:val="tr-TR" w:eastAsia="en-US" w:bidi="ar-SA"/>
      </w:rPr>
    </w:lvl>
    <w:lvl w:ilvl="8" w:tplc="231EA846">
      <w:numFmt w:val="bullet"/>
      <w:lvlText w:val="•"/>
      <w:lvlJc w:val="left"/>
      <w:pPr>
        <w:ind w:left="9832" w:hanging="360"/>
      </w:pPr>
      <w:rPr>
        <w:rFonts w:hint="default"/>
        <w:lang w:val="tr-TR" w:eastAsia="en-US" w:bidi="ar-SA"/>
      </w:rPr>
    </w:lvl>
  </w:abstractNum>
  <w:abstractNum w:abstractNumId="13" w15:restartNumberingAfterBreak="0">
    <w:nsid w:val="349C0FBB"/>
    <w:multiLevelType w:val="hybridMultilevel"/>
    <w:tmpl w:val="4FE0CF7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066883"/>
    <w:multiLevelType w:val="hybridMultilevel"/>
    <w:tmpl w:val="B78E6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6B15618"/>
    <w:multiLevelType w:val="hybridMultilevel"/>
    <w:tmpl w:val="38C4364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8E740F4"/>
    <w:multiLevelType w:val="multilevel"/>
    <w:tmpl w:val="3D5A2DB0"/>
    <w:lvl w:ilvl="0">
      <w:start w:val="1"/>
      <w:numFmt w:val="decimal"/>
      <w:pStyle w:val="ListeNumar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2711AF5"/>
    <w:multiLevelType w:val="hybridMultilevel"/>
    <w:tmpl w:val="07382B0A"/>
    <w:lvl w:ilvl="0" w:tplc="041F000D">
      <w:start w:val="1"/>
      <w:numFmt w:val="bullet"/>
      <w:lvlText w:val=""/>
      <w:lvlJc w:val="left"/>
      <w:pPr>
        <w:ind w:left="1429" w:hanging="360"/>
      </w:pPr>
      <w:rPr>
        <w:rFonts w:ascii="Wingdings" w:hAnsi="Wingdings" w:hint="default"/>
      </w:rPr>
    </w:lvl>
    <w:lvl w:ilvl="1" w:tplc="A934C7CC">
      <w:numFmt w:val="bullet"/>
      <w:lvlText w:val="•"/>
      <w:lvlJc w:val="left"/>
      <w:pPr>
        <w:ind w:left="2149" w:hanging="360"/>
      </w:pPr>
      <w:rPr>
        <w:rFonts w:ascii="Times New Roman" w:eastAsiaTheme="minorHAnsi" w:hAnsi="Times New Roman" w:cs="Times New Roman"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42795A93"/>
    <w:multiLevelType w:val="hybridMultilevel"/>
    <w:tmpl w:val="4676A2E6"/>
    <w:lvl w:ilvl="0" w:tplc="041F000B">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9" w15:restartNumberingAfterBreak="0">
    <w:nsid w:val="46CF438B"/>
    <w:multiLevelType w:val="hybridMultilevel"/>
    <w:tmpl w:val="C64E4D02"/>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6F033FE"/>
    <w:multiLevelType w:val="hybridMultilevel"/>
    <w:tmpl w:val="890E83F2"/>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477D5401"/>
    <w:multiLevelType w:val="hybridMultilevel"/>
    <w:tmpl w:val="CC9651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B0A1638"/>
    <w:multiLevelType w:val="hybridMultilevel"/>
    <w:tmpl w:val="326A5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FE82F9C"/>
    <w:multiLevelType w:val="hybridMultilevel"/>
    <w:tmpl w:val="0316E5E8"/>
    <w:lvl w:ilvl="0" w:tplc="041F000B">
      <w:start w:val="1"/>
      <w:numFmt w:val="bullet"/>
      <w:lvlText w:val=""/>
      <w:lvlJc w:val="left"/>
      <w:pPr>
        <w:ind w:left="1120" w:hanging="360"/>
      </w:pPr>
      <w:rPr>
        <w:rFonts w:ascii="Wingdings" w:hAnsi="Wingdings" w:hint="default"/>
      </w:rPr>
    </w:lvl>
    <w:lvl w:ilvl="1" w:tplc="AC2809CC">
      <w:numFmt w:val="bullet"/>
      <w:lvlText w:val="-"/>
      <w:lvlJc w:val="left"/>
      <w:pPr>
        <w:ind w:left="2095" w:hanging="615"/>
      </w:pPr>
      <w:rPr>
        <w:rFonts w:ascii="Times New Roman" w:eastAsiaTheme="minorHAnsi" w:hAnsi="Times New Roman" w:cs="Times New Roman" w:hint="default"/>
      </w:rPr>
    </w:lvl>
    <w:lvl w:ilvl="2" w:tplc="041F0005" w:tentative="1">
      <w:start w:val="1"/>
      <w:numFmt w:val="bullet"/>
      <w:lvlText w:val=""/>
      <w:lvlJc w:val="left"/>
      <w:pPr>
        <w:ind w:left="2560" w:hanging="360"/>
      </w:pPr>
      <w:rPr>
        <w:rFonts w:ascii="Wingdings" w:hAnsi="Wingdings" w:hint="default"/>
      </w:rPr>
    </w:lvl>
    <w:lvl w:ilvl="3" w:tplc="041F0001" w:tentative="1">
      <w:start w:val="1"/>
      <w:numFmt w:val="bullet"/>
      <w:lvlText w:val=""/>
      <w:lvlJc w:val="left"/>
      <w:pPr>
        <w:ind w:left="3280" w:hanging="360"/>
      </w:pPr>
      <w:rPr>
        <w:rFonts w:ascii="Symbol" w:hAnsi="Symbol" w:hint="default"/>
      </w:rPr>
    </w:lvl>
    <w:lvl w:ilvl="4" w:tplc="041F0003" w:tentative="1">
      <w:start w:val="1"/>
      <w:numFmt w:val="bullet"/>
      <w:lvlText w:val="o"/>
      <w:lvlJc w:val="left"/>
      <w:pPr>
        <w:ind w:left="4000" w:hanging="360"/>
      </w:pPr>
      <w:rPr>
        <w:rFonts w:ascii="Courier New" w:hAnsi="Courier New" w:cs="Courier New" w:hint="default"/>
      </w:rPr>
    </w:lvl>
    <w:lvl w:ilvl="5" w:tplc="041F0005" w:tentative="1">
      <w:start w:val="1"/>
      <w:numFmt w:val="bullet"/>
      <w:lvlText w:val=""/>
      <w:lvlJc w:val="left"/>
      <w:pPr>
        <w:ind w:left="4720" w:hanging="360"/>
      </w:pPr>
      <w:rPr>
        <w:rFonts w:ascii="Wingdings" w:hAnsi="Wingdings" w:hint="default"/>
      </w:rPr>
    </w:lvl>
    <w:lvl w:ilvl="6" w:tplc="041F0001" w:tentative="1">
      <w:start w:val="1"/>
      <w:numFmt w:val="bullet"/>
      <w:lvlText w:val=""/>
      <w:lvlJc w:val="left"/>
      <w:pPr>
        <w:ind w:left="5440" w:hanging="360"/>
      </w:pPr>
      <w:rPr>
        <w:rFonts w:ascii="Symbol" w:hAnsi="Symbol" w:hint="default"/>
      </w:rPr>
    </w:lvl>
    <w:lvl w:ilvl="7" w:tplc="041F0003" w:tentative="1">
      <w:start w:val="1"/>
      <w:numFmt w:val="bullet"/>
      <w:lvlText w:val="o"/>
      <w:lvlJc w:val="left"/>
      <w:pPr>
        <w:ind w:left="6160" w:hanging="360"/>
      </w:pPr>
      <w:rPr>
        <w:rFonts w:ascii="Courier New" w:hAnsi="Courier New" w:cs="Courier New" w:hint="default"/>
      </w:rPr>
    </w:lvl>
    <w:lvl w:ilvl="8" w:tplc="041F0005" w:tentative="1">
      <w:start w:val="1"/>
      <w:numFmt w:val="bullet"/>
      <w:lvlText w:val=""/>
      <w:lvlJc w:val="left"/>
      <w:pPr>
        <w:ind w:left="6880" w:hanging="360"/>
      </w:pPr>
      <w:rPr>
        <w:rFonts w:ascii="Wingdings" w:hAnsi="Wingdings" w:hint="default"/>
      </w:rPr>
    </w:lvl>
  </w:abstractNum>
  <w:abstractNum w:abstractNumId="24" w15:restartNumberingAfterBreak="0">
    <w:nsid w:val="53CB4F01"/>
    <w:multiLevelType w:val="hybridMultilevel"/>
    <w:tmpl w:val="34888CA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3E25351"/>
    <w:multiLevelType w:val="hybridMultilevel"/>
    <w:tmpl w:val="4656A4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B150092"/>
    <w:multiLevelType w:val="hybridMultilevel"/>
    <w:tmpl w:val="12F0E3AA"/>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20421D"/>
    <w:multiLevelType w:val="hybridMultilevel"/>
    <w:tmpl w:val="2BBC4BD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15:restartNumberingAfterBreak="0">
    <w:nsid w:val="620E0B19"/>
    <w:multiLevelType w:val="hybridMultilevel"/>
    <w:tmpl w:val="F588E2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2575F18"/>
    <w:multiLevelType w:val="hybridMultilevel"/>
    <w:tmpl w:val="BB3EAEE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648876F7"/>
    <w:multiLevelType w:val="hybridMultilevel"/>
    <w:tmpl w:val="7C9A9D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6B5B4A"/>
    <w:multiLevelType w:val="hybridMultilevel"/>
    <w:tmpl w:val="E36EA5E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70E3F0C"/>
    <w:multiLevelType w:val="hybridMultilevel"/>
    <w:tmpl w:val="DACC511E"/>
    <w:lvl w:ilvl="0" w:tplc="041F000D">
      <w:start w:val="1"/>
      <w:numFmt w:val="bullet"/>
      <w:lvlText w:val=""/>
      <w:lvlJc w:val="left"/>
      <w:pPr>
        <w:ind w:left="1120" w:hanging="360"/>
      </w:pPr>
      <w:rPr>
        <w:rFonts w:ascii="Wingdings" w:hAnsi="Wingdings" w:hint="default"/>
      </w:rPr>
    </w:lvl>
    <w:lvl w:ilvl="1" w:tplc="AC2809CC">
      <w:numFmt w:val="bullet"/>
      <w:lvlText w:val="-"/>
      <w:lvlJc w:val="left"/>
      <w:pPr>
        <w:ind w:left="2095" w:hanging="615"/>
      </w:pPr>
      <w:rPr>
        <w:rFonts w:ascii="Times New Roman" w:eastAsiaTheme="minorHAnsi" w:hAnsi="Times New Roman" w:cs="Times New Roman" w:hint="default"/>
      </w:rPr>
    </w:lvl>
    <w:lvl w:ilvl="2" w:tplc="041F0005" w:tentative="1">
      <w:start w:val="1"/>
      <w:numFmt w:val="bullet"/>
      <w:lvlText w:val=""/>
      <w:lvlJc w:val="left"/>
      <w:pPr>
        <w:ind w:left="2560" w:hanging="360"/>
      </w:pPr>
      <w:rPr>
        <w:rFonts w:ascii="Wingdings" w:hAnsi="Wingdings" w:hint="default"/>
      </w:rPr>
    </w:lvl>
    <w:lvl w:ilvl="3" w:tplc="041F0001" w:tentative="1">
      <w:start w:val="1"/>
      <w:numFmt w:val="bullet"/>
      <w:lvlText w:val=""/>
      <w:lvlJc w:val="left"/>
      <w:pPr>
        <w:ind w:left="3280" w:hanging="360"/>
      </w:pPr>
      <w:rPr>
        <w:rFonts w:ascii="Symbol" w:hAnsi="Symbol" w:hint="default"/>
      </w:rPr>
    </w:lvl>
    <w:lvl w:ilvl="4" w:tplc="041F0003" w:tentative="1">
      <w:start w:val="1"/>
      <w:numFmt w:val="bullet"/>
      <w:lvlText w:val="o"/>
      <w:lvlJc w:val="left"/>
      <w:pPr>
        <w:ind w:left="4000" w:hanging="360"/>
      </w:pPr>
      <w:rPr>
        <w:rFonts w:ascii="Courier New" w:hAnsi="Courier New" w:cs="Courier New" w:hint="default"/>
      </w:rPr>
    </w:lvl>
    <w:lvl w:ilvl="5" w:tplc="041F0005" w:tentative="1">
      <w:start w:val="1"/>
      <w:numFmt w:val="bullet"/>
      <w:lvlText w:val=""/>
      <w:lvlJc w:val="left"/>
      <w:pPr>
        <w:ind w:left="4720" w:hanging="360"/>
      </w:pPr>
      <w:rPr>
        <w:rFonts w:ascii="Wingdings" w:hAnsi="Wingdings" w:hint="default"/>
      </w:rPr>
    </w:lvl>
    <w:lvl w:ilvl="6" w:tplc="041F0001" w:tentative="1">
      <w:start w:val="1"/>
      <w:numFmt w:val="bullet"/>
      <w:lvlText w:val=""/>
      <w:lvlJc w:val="left"/>
      <w:pPr>
        <w:ind w:left="5440" w:hanging="360"/>
      </w:pPr>
      <w:rPr>
        <w:rFonts w:ascii="Symbol" w:hAnsi="Symbol" w:hint="default"/>
      </w:rPr>
    </w:lvl>
    <w:lvl w:ilvl="7" w:tplc="041F0003" w:tentative="1">
      <w:start w:val="1"/>
      <w:numFmt w:val="bullet"/>
      <w:lvlText w:val="o"/>
      <w:lvlJc w:val="left"/>
      <w:pPr>
        <w:ind w:left="6160" w:hanging="360"/>
      </w:pPr>
      <w:rPr>
        <w:rFonts w:ascii="Courier New" w:hAnsi="Courier New" w:cs="Courier New" w:hint="default"/>
      </w:rPr>
    </w:lvl>
    <w:lvl w:ilvl="8" w:tplc="041F0005" w:tentative="1">
      <w:start w:val="1"/>
      <w:numFmt w:val="bullet"/>
      <w:lvlText w:val=""/>
      <w:lvlJc w:val="left"/>
      <w:pPr>
        <w:ind w:left="6880" w:hanging="360"/>
      </w:pPr>
      <w:rPr>
        <w:rFonts w:ascii="Wingdings" w:hAnsi="Wingdings" w:hint="default"/>
      </w:rPr>
    </w:lvl>
  </w:abstractNum>
  <w:abstractNum w:abstractNumId="33" w15:restartNumberingAfterBreak="0">
    <w:nsid w:val="68A376D5"/>
    <w:multiLevelType w:val="hybridMultilevel"/>
    <w:tmpl w:val="3C061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A7733C2"/>
    <w:multiLevelType w:val="hybridMultilevel"/>
    <w:tmpl w:val="57C21F24"/>
    <w:lvl w:ilvl="0" w:tplc="F13ABCB0">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5" w15:restartNumberingAfterBreak="0">
    <w:nsid w:val="6BC5282D"/>
    <w:multiLevelType w:val="multilevel"/>
    <w:tmpl w:val="AADC2D9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24D3BC2"/>
    <w:multiLevelType w:val="hybridMultilevel"/>
    <w:tmpl w:val="D54A1B52"/>
    <w:lvl w:ilvl="0" w:tplc="F468F81A">
      <w:start w:val="1"/>
      <w:numFmt w:val="upperLetter"/>
      <w:lvlText w:val="%1-"/>
      <w:lvlJc w:val="left"/>
      <w:pPr>
        <w:ind w:left="720" w:hanging="360"/>
      </w:pPr>
      <w:rPr>
        <w:rFonts w:hint="default"/>
      </w:rPr>
    </w:lvl>
    <w:lvl w:ilvl="1" w:tplc="93CC8FBC">
      <w:start w:val="1"/>
      <w:numFmt w:val="decimal"/>
      <w:lvlText w:val="%2."/>
      <w:lvlJc w:val="left"/>
      <w:pPr>
        <w:ind w:left="1440" w:hanging="360"/>
      </w:pPr>
      <w:rPr>
        <w:rFonts w:hint="default"/>
        <w:u w:val="none"/>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43146E3"/>
    <w:multiLevelType w:val="hybridMultilevel"/>
    <w:tmpl w:val="6F161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66251CA"/>
    <w:multiLevelType w:val="hybridMultilevel"/>
    <w:tmpl w:val="D99601E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9" w15:restartNumberingAfterBreak="0">
    <w:nsid w:val="7ACF29D5"/>
    <w:multiLevelType w:val="hybridMultilevel"/>
    <w:tmpl w:val="3F389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ADE79CF"/>
    <w:multiLevelType w:val="hybridMultilevel"/>
    <w:tmpl w:val="9BDCD84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1" w15:restartNumberingAfterBreak="0">
    <w:nsid w:val="7BBA550A"/>
    <w:multiLevelType w:val="hybridMultilevel"/>
    <w:tmpl w:val="C3228B2A"/>
    <w:lvl w:ilvl="0" w:tplc="9DC660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ED5772E"/>
    <w:multiLevelType w:val="hybridMultilevel"/>
    <w:tmpl w:val="F30463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28"/>
  </w:num>
  <w:num w:numId="4">
    <w:abstractNumId w:val="23"/>
  </w:num>
  <w:num w:numId="5">
    <w:abstractNumId w:val="25"/>
  </w:num>
  <w:num w:numId="6">
    <w:abstractNumId w:val="0"/>
  </w:num>
  <w:num w:numId="7">
    <w:abstractNumId w:val="14"/>
  </w:num>
  <w:num w:numId="8">
    <w:abstractNumId w:val="11"/>
  </w:num>
  <w:num w:numId="9">
    <w:abstractNumId w:val="42"/>
  </w:num>
  <w:num w:numId="10">
    <w:abstractNumId w:val="3"/>
  </w:num>
  <w:num w:numId="11">
    <w:abstractNumId w:val="39"/>
  </w:num>
  <w:num w:numId="12">
    <w:abstractNumId w:val="40"/>
  </w:num>
  <w:num w:numId="13">
    <w:abstractNumId w:val="38"/>
  </w:num>
  <w:num w:numId="14">
    <w:abstractNumId w:val="33"/>
  </w:num>
  <w:num w:numId="15">
    <w:abstractNumId w:val="8"/>
  </w:num>
  <w:num w:numId="16">
    <w:abstractNumId w:val="9"/>
  </w:num>
  <w:num w:numId="17">
    <w:abstractNumId w:val="27"/>
  </w:num>
  <w:num w:numId="18">
    <w:abstractNumId w:val="16"/>
  </w:num>
  <w:num w:numId="19">
    <w:abstractNumId w:val="17"/>
  </w:num>
  <w:num w:numId="20">
    <w:abstractNumId w:val="34"/>
  </w:num>
  <w:num w:numId="21">
    <w:abstractNumId w:val="31"/>
  </w:num>
  <w:num w:numId="22">
    <w:abstractNumId w:val="19"/>
  </w:num>
  <w:num w:numId="23">
    <w:abstractNumId w:val="41"/>
  </w:num>
  <w:num w:numId="24">
    <w:abstractNumId w:val="36"/>
  </w:num>
  <w:num w:numId="25">
    <w:abstractNumId w:val="30"/>
  </w:num>
  <w:num w:numId="26">
    <w:abstractNumId w:val="37"/>
  </w:num>
  <w:num w:numId="27">
    <w:abstractNumId w:val="15"/>
  </w:num>
  <w:num w:numId="28">
    <w:abstractNumId w:val="6"/>
  </w:num>
  <w:num w:numId="29">
    <w:abstractNumId w:val="29"/>
  </w:num>
  <w:num w:numId="30">
    <w:abstractNumId w:val="2"/>
  </w:num>
  <w:num w:numId="31">
    <w:abstractNumId w:val="10"/>
  </w:num>
  <w:num w:numId="32">
    <w:abstractNumId w:val="24"/>
  </w:num>
  <w:num w:numId="33">
    <w:abstractNumId w:val="26"/>
  </w:num>
  <w:num w:numId="34">
    <w:abstractNumId w:val="20"/>
  </w:num>
  <w:num w:numId="35">
    <w:abstractNumId w:val="22"/>
  </w:num>
  <w:num w:numId="36">
    <w:abstractNumId w:val="7"/>
  </w:num>
  <w:num w:numId="37">
    <w:abstractNumId w:val="35"/>
  </w:num>
  <w:num w:numId="38">
    <w:abstractNumId w:val="1"/>
  </w:num>
  <w:num w:numId="39">
    <w:abstractNumId w:val="21"/>
  </w:num>
  <w:num w:numId="40">
    <w:abstractNumId w:val="32"/>
  </w:num>
  <w:num w:numId="41">
    <w:abstractNumId w:val="13"/>
  </w:num>
  <w:num w:numId="42">
    <w:abstractNumId w:val="1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style="mso-width-relative:margin;v-text-anchor:middle" fillcolor="none [1620]" strokecolor="none [3212]">
      <v:fill color="none [1620]" opacity=".5"/>
      <v:stroke color="none [3212]" weight="1pt"/>
      <v:shadow color="none [2732]" offset="3pt,3pt" offset2="2pt,2pt"/>
      <o:colormru v:ext="edit" colors="#cdc9c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D5"/>
    <w:rsid w:val="00000A70"/>
    <w:rsid w:val="00001D16"/>
    <w:rsid w:val="00011E8B"/>
    <w:rsid w:val="00012161"/>
    <w:rsid w:val="00012C8D"/>
    <w:rsid w:val="00015066"/>
    <w:rsid w:val="000222B5"/>
    <w:rsid w:val="00024C4D"/>
    <w:rsid w:val="00033540"/>
    <w:rsid w:val="00043EAB"/>
    <w:rsid w:val="00050E66"/>
    <w:rsid w:val="00051CD5"/>
    <w:rsid w:val="00051E1D"/>
    <w:rsid w:val="000560B8"/>
    <w:rsid w:val="0005701B"/>
    <w:rsid w:val="00057A0F"/>
    <w:rsid w:val="00057C8A"/>
    <w:rsid w:val="000636CF"/>
    <w:rsid w:val="0007152A"/>
    <w:rsid w:val="0007399B"/>
    <w:rsid w:val="00074FCD"/>
    <w:rsid w:val="00087460"/>
    <w:rsid w:val="0009265D"/>
    <w:rsid w:val="000A0FB3"/>
    <w:rsid w:val="000A70A5"/>
    <w:rsid w:val="000B4ED6"/>
    <w:rsid w:val="000C1407"/>
    <w:rsid w:val="000E289B"/>
    <w:rsid w:val="000F641A"/>
    <w:rsid w:val="001018F4"/>
    <w:rsid w:val="001052B4"/>
    <w:rsid w:val="00106125"/>
    <w:rsid w:val="001070AD"/>
    <w:rsid w:val="001115BA"/>
    <w:rsid w:val="00121027"/>
    <w:rsid w:val="00121B20"/>
    <w:rsid w:val="00123D38"/>
    <w:rsid w:val="0012538A"/>
    <w:rsid w:val="00130EA4"/>
    <w:rsid w:val="0013432C"/>
    <w:rsid w:val="00137783"/>
    <w:rsid w:val="00140854"/>
    <w:rsid w:val="00143E54"/>
    <w:rsid w:val="00145E31"/>
    <w:rsid w:val="00152FB2"/>
    <w:rsid w:val="00154319"/>
    <w:rsid w:val="00164D22"/>
    <w:rsid w:val="00167180"/>
    <w:rsid w:val="0016793B"/>
    <w:rsid w:val="00167A1D"/>
    <w:rsid w:val="00171C5D"/>
    <w:rsid w:val="0017251E"/>
    <w:rsid w:val="00172D1E"/>
    <w:rsid w:val="001732F3"/>
    <w:rsid w:val="001742B2"/>
    <w:rsid w:val="00185AAC"/>
    <w:rsid w:val="00191DEC"/>
    <w:rsid w:val="0019651A"/>
    <w:rsid w:val="001C3BDC"/>
    <w:rsid w:val="001C7AD2"/>
    <w:rsid w:val="001D4925"/>
    <w:rsid w:val="001E022A"/>
    <w:rsid w:val="001E26F1"/>
    <w:rsid w:val="001E27B0"/>
    <w:rsid w:val="001E4D7F"/>
    <w:rsid w:val="001F01D5"/>
    <w:rsid w:val="001F0B36"/>
    <w:rsid w:val="001F13DE"/>
    <w:rsid w:val="001F25BD"/>
    <w:rsid w:val="001F4599"/>
    <w:rsid w:val="00210750"/>
    <w:rsid w:val="002131DB"/>
    <w:rsid w:val="002179BC"/>
    <w:rsid w:val="00223E4B"/>
    <w:rsid w:val="002252A9"/>
    <w:rsid w:val="00226256"/>
    <w:rsid w:val="00226C8A"/>
    <w:rsid w:val="00227632"/>
    <w:rsid w:val="00234509"/>
    <w:rsid w:val="00234A47"/>
    <w:rsid w:val="00236297"/>
    <w:rsid w:val="00236A1E"/>
    <w:rsid w:val="00236D28"/>
    <w:rsid w:val="00241FCD"/>
    <w:rsid w:val="00243C4E"/>
    <w:rsid w:val="00244710"/>
    <w:rsid w:val="00251E5D"/>
    <w:rsid w:val="00253578"/>
    <w:rsid w:val="0026007D"/>
    <w:rsid w:val="00260490"/>
    <w:rsid w:val="00261A06"/>
    <w:rsid w:val="00263EB8"/>
    <w:rsid w:val="00280A69"/>
    <w:rsid w:val="00283170"/>
    <w:rsid w:val="002846A5"/>
    <w:rsid w:val="00284DFF"/>
    <w:rsid w:val="00285D01"/>
    <w:rsid w:val="00287AC4"/>
    <w:rsid w:val="002A2232"/>
    <w:rsid w:val="002A298A"/>
    <w:rsid w:val="002B13A2"/>
    <w:rsid w:val="002B5A7F"/>
    <w:rsid w:val="002B6E61"/>
    <w:rsid w:val="002C01CA"/>
    <w:rsid w:val="002C443D"/>
    <w:rsid w:val="002C6D9F"/>
    <w:rsid w:val="002D0E47"/>
    <w:rsid w:val="002D5F61"/>
    <w:rsid w:val="002D663F"/>
    <w:rsid w:val="002D74BA"/>
    <w:rsid w:val="002E066B"/>
    <w:rsid w:val="002E743C"/>
    <w:rsid w:val="002E77E3"/>
    <w:rsid w:val="002E7DC4"/>
    <w:rsid w:val="002F1459"/>
    <w:rsid w:val="002F65F0"/>
    <w:rsid w:val="00304CD2"/>
    <w:rsid w:val="0030543F"/>
    <w:rsid w:val="003143DD"/>
    <w:rsid w:val="003157B5"/>
    <w:rsid w:val="00316F59"/>
    <w:rsid w:val="003305E4"/>
    <w:rsid w:val="00330BEE"/>
    <w:rsid w:val="00333273"/>
    <w:rsid w:val="00334CA4"/>
    <w:rsid w:val="003352DF"/>
    <w:rsid w:val="00336EA4"/>
    <w:rsid w:val="00353F41"/>
    <w:rsid w:val="00356223"/>
    <w:rsid w:val="00356719"/>
    <w:rsid w:val="00357831"/>
    <w:rsid w:val="00361135"/>
    <w:rsid w:val="003644F2"/>
    <w:rsid w:val="00370E0D"/>
    <w:rsid w:val="00372253"/>
    <w:rsid w:val="00374828"/>
    <w:rsid w:val="0038143B"/>
    <w:rsid w:val="003848AA"/>
    <w:rsid w:val="003853A8"/>
    <w:rsid w:val="0039235F"/>
    <w:rsid w:val="003A1114"/>
    <w:rsid w:val="003A2AE7"/>
    <w:rsid w:val="003A31E1"/>
    <w:rsid w:val="003B6C71"/>
    <w:rsid w:val="003C0B6F"/>
    <w:rsid w:val="003C0CE2"/>
    <w:rsid w:val="003C3F25"/>
    <w:rsid w:val="003C4438"/>
    <w:rsid w:val="003C4975"/>
    <w:rsid w:val="003D2964"/>
    <w:rsid w:val="003E416C"/>
    <w:rsid w:val="003E5192"/>
    <w:rsid w:val="003E5A69"/>
    <w:rsid w:val="003F0296"/>
    <w:rsid w:val="003F296D"/>
    <w:rsid w:val="003F685B"/>
    <w:rsid w:val="003F69A7"/>
    <w:rsid w:val="003F6D76"/>
    <w:rsid w:val="0040073B"/>
    <w:rsid w:val="00407836"/>
    <w:rsid w:val="004078F4"/>
    <w:rsid w:val="00407CDC"/>
    <w:rsid w:val="0041354E"/>
    <w:rsid w:val="00420A9C"/>
    <w:rsid w:val="004258D8"/>
    <w:rsid w:val="004321E2"/>
    <w:rsid w:val="00435399"/>
    <w:rsid w:val="0043615F"/>
    <w:rsid w:val="0043776F"/>
    <w:rsid w:val="00442959"/>
    <w:rsid w:val="00446305"/>
    <w:rsid w:val="00446EDB"/>
    <w:rsid w:val="004472CC"/>
    <w:rsid w:val="0046482D"/>
    <w:rsid w:val="004652E8"/>
    <w:rsid w:val="00470D13"/>
    <w:rsid w:val="00474062"/>
    <w:rsid w:val="00485B89"/>
    <w:rsid w:val="00485C1F"/>
    <w:rsid w:val="004947A8"/>
    <w:rsid w:val="0049486B"/>
    <w:rsid w:val="00494F9F"/>
    <w:rsid w:val="00496AB7"/>
    <w:rsid w:val="004A00CF"/>
    <w:rsid w:val="004B08E9"/>
    <w:rsid w:val="004B6064"/>
    <w:rsid w:val="004B68B3"/>
    <w:rsid w:val="004C0F5E"/>
    <w:rsid w:val="004C1754"/>
    <w:rsid w:val="004C2427"/>
    <w:rsid w:val="004C3D1F"/>
    <w:rsid w:val="004C45BD"/>
    <w:rsid w:val="004D021F"/>
    <w:rsid w:val="004D18E1"/>
    <w:rsid w:val="004D3801"/>
    <w:rsid w:val="004D3FF6"/>
    <w:rsid w:val="004E21D7"/>
    <w:rsid w:val="004E62A2"/>
    <w:rsid w:val="004F2663"/>
    <w:rsid w:val="004F2749"/>
    <w:rsid w:val="004F305A"/>
    <w:rsid w:val="004F6F11"/>
    <w:rsid w:val="00506C4C"/>
    <w:rsid w:val="00507868"/>
    <w:rsid w:val="00510075"/>
    <w:rsid w:val="0051519C"/>
    <w:rsid w:val="00520725"/>
    <w:rsid w:val="00520FD4"/>
    <w:rsid w:val="005215D7"/>
    <w:rsid w:val="00524CCA"/>
    <w:rsid w:val="00527083"/>
    <w:rsid w:val="005310F6"/>
    <w:rsid w:val="00534CC5"/>
    <w:rsid w:val="00535E28"/>
    <w:rsid w:val="0053798E"/>
    <w:rsid w:val="005420CA"/>
    <w:rsid w:val="00544F2A"/>
    <w:rsid w:val="00547127"/>
    <w:rsid w:val="005475FA"/>
    <w:rsid w:val="00552C42"/>
    <w:rsid w:val="00553C9C"/>
    <w:rsid w:val="005566E5"/>
    <w:rsid w:val="00562AD9"/>
    <w:rsid w:val="00563169"/>
    <w:rsid w:val="005679CC"/>
    <w:rsid w:val="00570005"/>
    <w:rsid w:val="00573EE1"/>
    <w:rsid w:val="00574BF7"/>
    <w:rsid w:val="005762BF"/>
    <w:rsid w:val="005767B5"/>
    <w:rsid w:val="0058013F"/>
    <w:rsid w:val="005844D3"/>
    <w:rsid w:val="005857E1"/>
    <w:rsid w:val="00585A0D"/>
    <w:rsid w:val="005875B6"/>
    <w:rsid w:val="0059472F"/>
    <w:rsid w:val="005B067A"/>
    <w:rsid w:val="005B24DB"/>
    <w:rsid w:val="005C1FC2"/>
    <w:rsid w:val="005C30D4"/>
    <w:rsid w:val="005D2EE5"/>
    <w:rsid w:val="005D7031"/>
    <w:rsid w:val="005F3592"/>
    <w:rsid w:val="005F44AF"/>
    <w:rsid w:val="005F59D1"/>
    <w:rsid w:val="005F628A"/>
    <w:rsid w:val="005F703F"/>
    <w:rsid w:val="00600CEC"/>
    <w:rsid w:val="006027C2"/>
    <w:rsid w:val="00602D87"/>
    <w:rsid w:val="006066F4"/>
    <w:rsid w:val="00606958"/>
    <w:rsid w:val="0061028C"/>
    <w:rsid w:val="00610FCB"/>
    <w:rsid w:val="00611E5F"/>
    <w:rsid w:val="00621134"/>
    <w:rsid w:val="00622917"/>
    <w:rsid w:val="006325E6"/>
    <w:rsid w:val="00634F93"/>
    <w:rsid w:val="00636918"/>
    <w:rsid w:val="0063710F"/>
    <w:rsid w:val="0064198C"/>
    <w:rsid w:val="00643126"/>
    <w:rsid w:val="00644A05"/>
    <w:rsid w:val="00651F90"/>
    <w:rsid w:val="00654E09"/>
    <w:rsid w:val="00663303"/>
    <w:rsid w:val="00671A89"/>
    <w:rsid w:val="0067417B"/>
    <w:rsid w:val="00674CA7"/>
    <w:rsid w:val="00677427"/>
    <w:rsid w:val="00677F5C"/>
    <w:rsid w:val="00681EE5"/>
    <w:rsid w:val="0068220E"/>
    <w:rsid w:val="00682E37"/>
    <w:rsid w:val="00684480"/>
    <w:rsid w:val="00690949"/>
    <w:rsid w:val="0069452D"/>
    <w:rsid w:val="00695F11"/>
    <w:rsid w:val="006A17DD"/>
    <w:rsid w:val="006B16DA"/>
    <w:rsid w:val="006C2CBD"/>
    <w:rsid w:val="006C2EA3"/>
    <w:rsid w:val="006C311F"/>
    <w:rsid w:val="006D01E7"/>
    <w:rsid w:val="006D37BC"/>
    <w:rsid w:val="006D53BB"/>
    <w:rsid w:val="006F0929"/>
    <w:rsid w:val="006F2AC4"/>
    <w:rsid w:val="00701587"/>
    <w:rsid w:val="00703A72"/>
    <w:rsid w:val="00704231"/>
    <w:rsid w:val="00713A0D"/>
    <w:rsid w:val="00714712"/>
    <w:rsid w:val="00722EB5"/>
    <w:rsid w:val="0072334F"/>
    <w:rsid w:val="007246F1"/>
    <w:rsid w:val="00726CEB"/>
    <w:rsid w:val="00727119"/>
    <w:rsid w:val="007338B0"/>
    <w:rsid w:val="00737670"/>
    <w:rsid w:val="00740A3F"/>
    <w:rsid w:val="007418CE"/>
    <w:rsid w:val="00743B08"/>
    <w:rsid w:val="00744F26"/>
    <w:rsid w:val="00750761"/>
    <w:rsid w:val="00752EA1"/>
    <w:rsid w:val="00755F36"/>
    <w:rsid w:val="0075777A"/>
    <w:rsid w:val="00770756"/>
    <w:rsid w:val="00770C59"/>
    <w:rsid w:val="00775A6D"/>
    <w:rsid w:val="00780656"/>
    <w:rsid w:val="00780C09"/>
    <w:rsid w:val="00783262"/>
    <w:rsid w:val="00785173"/>
    <w:rsid w:val="00793DAC"/>
    <w:rsid w:val="007A351D"/>
    <w:rsid w:val="007A3A68"/>
    <w:rsid w:val="007A778D"/>
    <w:rsid w:val="007A7A47"/>
    <w:rsid w:val="007B3758"/>
    <w:rsid w:val="007B41AC"/>
    <w:rsid w:val="007B4332"/>
    <w:rsid w:val="007B49ED"/>
    <w:rsid w:val="007B5B3B"/>
    <w:rsid w:val="007B6464"/>
    <w:rsid w:val="007C0DCA"/>
    <w:rsid w:val="007C1ABE"/>
    <w:rsid w:val="007C537F"/>
    <w:rsid w:val="007D0562"/>
    <w:rsid w:val="007D0D89"/>
    <w:rsid w:val="007D6E39"/>
    <w:rsid w:val="007D76E6"/>
    <w:rsid w:val="007E2BC1"/>
    <w:rsid w:val="007E2E4E"/>
    <w:rsid w:val="007E531F"/>
    <w:rsid w:val="007F05B7"/>
    <w:rsid w:val="007F553B"/>
    <w:rsid w:val="007F7F35"/>
    <w:rsid w:val="00803ADD"/>
    <w:rsid w:val="00804843"/>
    <w:rsid w:val="00805E40"/>
    <w:rsid w:val="008101D5"/>
    <w:rsid w:val="008110AD"/>
    <w:rsid w:val="00812841"/>
    <w:rsid w:val="00814246"/>
    <w:rsid w:val="00817A0C"/>
    <w:rsid w:val="008212C7"/>
    <w:rsid w:val="008247B4"/>
    <w:rsid w:val="00827EE7"/>
    <w:rsid w:val="00827FE5"/>
    <w:rsid w:val="00830042"/>
    <w:rsid w:val="00830664"/>
    <w:rsid w:val="008316B6"/>
    <w:rsid w:val="008336F2"/>
    <w:rsid w:val="008345AD"/>
    <w:rsid w:val="00836E78"/>
    <w:rsid w:val="00841228"/>
    <w:rsid w:val="00841D89"/>
    <w:rsid w:val="00842075"/>
    <w:rsid w:val="00846818"/>
    <w:rsid w:val="00847D48"/>
    <w:rsid w:val="0085064D"/>
    <w:rsid w:val="008527C9"/>
    <w:rsid w:val="008620AB"/>
    <w:rsid w:val="00863385"/>
    <w:rsid w:val="0086522C"/>
    <w:rsid w:val="00865846"/>
    <w:rsid w:val="008706C8"/>
    <w:rsid w:val="00871B77"/>
    <w:rsid w:val="00874431"/>
    <w:rsid w:val="00875D28"/>
    <w:rsid w:val="008768EA"/>
    <w:rsid w:val="008771C0"/>
    <w:rsid w:val="008815A1"/>
    <w:rsid w:val="00883165"/>
    <w:rsid w:val="008859CE"/>
    <w:rsid w:val="00886638"/>
    <w:rsid w:val="00886AC5"/>
    <w:rsid w:val="00892124"/>
    <w:rsid w:val="00894D68"/>
    <w:rsid w:val="008954FC"/>
    <w:rsid w:val="008A0334"/>
    <w:rsid w:val="008A3327"/>
    <w:rsid w:val="008A4E1F"/>
    <w:rsid w:val="008A6ABB"/>
    <w:rsid w:val="008B1754"/>
    <w:rsid w:val="008B1A6F"/>
    <w:rsid w:val="008B3591"/>
    <w:rsid w:val="008B5543"/>
    <w:rsid w:val="008B7AEE"/>
    <w:rsid w:val="008C03A4"/>
    <w:rsid w:val="008C24CB"/>
    <w:rsid w:val="008C43A8"/>
    <w:rsid w:val="008C777B"/>
    <w:rsid w:val="008C7C56"/>
    <w:rsid w:val="008D342D"/>
    <w:rsid w:val="008D3E11"/>
    <w:rsid w:val="008D4514"/>
    <w:rsid w:val="008D471E"/>
    <w:rsid w:val="008D59F0"/>
    <w:rsid w:val="008E0585"/>
    <w:rsid w:val="008E352C"/>
    <w:rsid w:val="008E4B82"/>
    <w:rsid w:val="008E7224"/>
    <w:rsid w:val="008F2228"/>
    <w:rsid w:val="008F5110"/>
    <w:rsid w:val="008F6687"/>
    <w:rsid w:val="008F7707"/>
    <w:rsid w:val="0090235A"/>
    <w:rsid w:val="00903A01"/>
    <w:rsid w:val="009054EA"/>
    <w:rsid w:val="00907330"/>
    <w:rsid w:val="009073B6"/>
    <w:rsid w:val="009100F2"/>
    <w:rsid w:val="009103FF"/>
    <w:rsid w:val="00911972"/>
    <w:rsid w:val="00917C08"/>
    <w:rsid w:val="00926874"/>
    <w:rsid w:val="00931BC3"/>
    <w:rsid w:val="009323F9"/>
    <w:rsid w:val="00937F08"/>
    <w:rsid w:val="0094430B"/>
    <w:rsid w:val="00944B1C"/>
    <w:rsid w:val="00950EF8"/>
    <w:rsid w:val="0095398A"/>
    <w:rsid w:val="0096248D"/>
    <w:rsid w:val="00964BA1"/>
    <w:rsid w:val="0096620A"/>
    <w:rsid w:val="00966942"/>
    <w:rsid w:val="00967724"/>
    <w:rsid w:val="00972B4E"/>
    <w:rsid w:val="00974BDB"/>
    <w:rsid w:val="00977B10"/>
    <w:rsid w:val="00983812"/>
    <w:rsid w:val="00983990"/>
    <w:rsid w:val="00984BFF"/>
    <w:rsid w:val="00987AB6"/>
    <w:rsid w:val="00991134"/>
    <w:rsid w:val="009A0C05"/>
    <w:rsid w:val="009A29BB"/>
    <w:rsid w:val="009A58AF"/>
    <w:rsid w:val="009B22C7"/>
    <w:rsid w:val="009B4B7A"/>
    <w:rsid w:val="009B52C8"/>
    <w:rsid w:val="009C03B4"/>
    <w:rsid w:val="009C20F9"/>
    <w:rsid w:val="009C5BF8"/>
    <w:rsid w:val="009D1E0C"/>
    <w:rsid w:val="009D1E1A"/>
    <w:rsid w:val="009D6C40"/>
    <w:rsid w:val="009E5356"/>
    <w:rsid w:val="009E67AF"/>
    <w:rsid w:val="009F0688"/>
    <w:rsid w:val="009F0F0B"/>
    <w:rsid w:val="009F1709"/>
    <w:rsid w:val="009F7D56"/>
    <w:rsid w:val="00A00BC7"/>
    <w:rsid w:val="00A073C6"/>
    <w:rsid w:val="00A074A4"/>
    <w:rsid w:val="00A119B8"/>
    <w:rsid w:val="00A15430"/>
    <w:rsid w:val="00A16114"/>
    <w:rsid w:val="00A17255"/>
    <w:rsid w:val="00A241E8"/>
    <w:rsid w:val="00A24D47"/>
    <w:rsid w:val="00A44222"/>
    <w:rsid w:val="00A46C5F"/>
    <w:rsid w:val="00A505E0"/>
    <w:rsid w:val="00A52ECB"/>
    <w:rsid w:val="00A561DA"/>
    <w:rsid w:val="00A61DBC"/>
    <w:rsid w:val="00A665AE"/>
    <w:rsid w:val="00A6672A"/>
    <w:rsid w:val="00A67238"/>
    <w:rsid w:val="00A703A4"/>
    <w:rsid w:val="00A712ED"/>
    <w:rsid w:val="00A73CC1"/>
    <w:rsid w:val="00A80919"/>
    <w:rsid w:val="00A90110"/>
    <w:rsid w:val="00A9176C"/>
    <w:rsid w:val="00A9388F"/>
    <w:rsid w:val="00A93F61"/>
    <w:rsid w:val="00AA281F"/>
    <w:rsid w:val="00AA33D4"/>
    <w:rsid w:val="00AB465E"/>
    <w:rsid w:val="00AB6D15"/>
    <w:rsid w:val="00AC0AD9"/>
    <w:rsid w:val="00AC6305"/>
    <w:rsid w:val="00AD24F0"/>
    <w:rsid w:val="00AF0DAF"/>
    <w:rsid w:val="00AF0DCC"/>
    <w:rsid w:val="00AF3878"/>
    <w:rsid w:val="00AF4FB1"/>
    <w:rsid w:val="00B02F97"/>
    <w:rsid w:val="00B107EA"/>
    <w:rsid w:val="00B1154F"/>
    <w:rsid w:val="00B12FD4"/>
    <w:rsid w:val="00B14204"/>
    <w:rsid w:val="00B16048"/>
    <w:rsid w:val="00B17B3C"/>
    <w:rsid w:val="00B27DEA"/>
    <w:rsid w:val="00B433D6"/>
    <w:rsid w:val="00B50A41"/>
    <w:rsid w:val="00B523F2"/>
    <w:rsid w:val="00B61223"/>
    <w:rsid w:val="00B70C72"/>
    <w:rsid w:val="00B759B5"/>
    <w:rsid w:val="00B76FFE"/>
    <w:rsid w:val="00B80B0F"/>
    <w:rsid w:val="00B81DF4"/>
    <w:rsid w:val="00B85E51"/>
    <w:rsid w:val="00B85F85"/>
    <w:rsid w:val="00B949EF"/>
    <w:rsid w:val="00BA08C7"/>
    <w:rsid w:val="00BA6F17"/>
    <w:rsid w:val="00BB074E"/>
    <w:rsid w:val="00BB20DA"/>
    <w:rsid w:val="00BB380F"/>
    <w:rsid w:val="00BB4BFC"/>
    <w:rsid w:val="00BB57FF"/>
    <w:rsid w:val="00BC0570"/>
    <w:rsid w:val="00BC5DFF"/>
    <w:rsid w:val="00BC6996"/>
    <w:rsid w:val="00BC753C"/>
    <w:rsid w:val="00BD0739"/>
    <w:rsid w:val="00BD2A13"/>
    <w:rsid w:val="00BD6EA1"/>
    <w:rsid w:val="00BE4273"/>
    <w:rsid w:val="00BE5DEC"/>
    <w:rsid w:val="00C04EE9"/>
    <w:rsid w:val="00C15A5E"/>
    <w:rsid w:val="00C20F50"/>
    <w:rsid w:val="00C24F51"/>
    <w:rsid w:val="00C259E7"/>
    <w:rsid w:val="00C425F1"/>
    <w:rsid w:val="00C43DA9"/>
    <w:rsid w:val="00C459DC"/>
    <w:rsid w:val="00C51740"/>
    <w:rsid w:val="00C52E00"/>
    <w:rsid w:val="00C5331F"/>
    <w:rsid w:val="00C57D1F"/>
    <w:rsid w:val="00C60736"/>
    <w:rsid w:val="00C60AEA"/>
    <w:rsid w:val="00C63510"/>
    <w:rsid w:val="00C6792F"/>
    <w:rsid w:val="00C75314"/>
    <w:rsid w:val="00C80F0E"/>
    <w:rsid w:val="00C821EC"/>
    <w:rsid w:val="00C858C1"/>
    <w:rsid w:val="00C93763"/>
    <w:rsid w:val="00C953CF"/>
    <w:rsid w:val="00C956C7"/>
    <w:rsid w:val="00CA6C63"/>
    <w:rsid w:val="00CB024D"/>
    <w:rsid w:val="00CB21E7"/>
    <w:rsid w:val="00CB270B"/>
    <w:rsid w:val="00CB6654"/>
    <w:rsid w:val="00CC1035"/>
    <w:rsid w:val="00CC30C6"/>
    <w:rsid w:val="00CC6A20"/>
    <w:rsid w:val="00CC7490"/>
    <w:rsid w:val="00CD4A11"/>
    <w:rsid w:val="00CD53E5"/>
    <w:rsid w:val="00CD7583"/>
    <w:rsid w:val="00CF35B8"/>
    <w:rsid w:val="00CF4CC8"/>
    <w:rsid w:val="00D0626C"/>
    <w:rsid w:val="00D122CE"/>
    <w:rsid w:val="00D124A0"/>
    <w:rsid w:val="00D13B0C"/>
    <w:rsid w:val="00D13CD0"/>
    <w:rsid w:val="00D160DF"/>
    <w:rsid w:val="00D17054"/>
    <w:rsid w:val="00D21B02"/>
    <w:rsid w:val="00D26CF6"/>
    <w:rsid w:val="00D30029"/>
    <w:rsid w:val="00D4164F"/>
    <w:rsid w:val="00D44521"/>
    <w:rsid w:val="00D44929"/>
    <w:rsid w:val="00D45109"/>
    <w:rsid w:val="00D45278"/>
    <w:rsid w:val="00D45327"/>
    <w:rsid w:val="00D46343"/>
    <w:rsid w:val="00D47CCE"/>
    <w:rsid w:val="00D50538"/>
    <w:rsid w:val="00D52335"/>
    <w:rsid w:val="00D55E45"/>
    <w:rsid w:val="00D60D8E"/>
    <w:rsid w:val="00D618A4"/>
    <w:rsid w:val="00D709B7"/>
    <w:rsid w:val="00D74628"/>
    <w:rsid w:val="00D810CB"/>
    <w:rsid w:val="00D84F58"/>
    <w:rsid w:val="00D902D0"/>
    <w:rsid w:val="00D908C8"/>
    <w:rsid w:val="00D91F55"/>
    <w:rsid w:val="00D938AC"/>
    <w:rsid w:val="00D97EAC"/>
    <w:rsid w:val="00DA0733"/>
    <w:rsid w:val="00DA1B87"/>
    <w:rsid w:val="00DA3DCD"/>
    <w:rsid w:val="00DA5B0F"/>
    <w:rsid w:val="00DA7AD9"/>
    <w:rsid w:val="00DB0D49"/>
    <w:rsid w:val="00DB5C36"/>
    <w:rsid w:val="00DB764E"/>
    <w:rsid w:val="00DC3FE3"/>
    <w:rsid w:val="00DE19E0"/>
    <w:rsid w:val="00DE3074"/>
    <w:rsid w:val="00DE581A"/>
    <w:rsid w:val="00DF48E1"/>
    <w:rsid w:val="00E06F84"/>
    <w:rsid w:val="00E115BC"/>
    <w:rsid w:val="00E1416B"/>
    <w:rsid w:val="00E14F71"/>
    <w:rsid w:val="00E2028B"/>
    <w:rsid w:val="00E2239B"/>
    <w:rsid w:val="00E232FE"/>
    <w:rsid w:val="00E26639"/>
    <w:rsid w:val="00E27494"/>
    <w:rsid w:val="00E27786"/>
    <w:rsid w:val="00E27A86"/>
    <w:rsid w:val="00E27D1D"/>
    <w:rsid w:val="00E27DF8"/>
    <w:rsid w:val="00E304CB"/>
    <w:rsid w:val="00E34177"/>
    <w:rsid w:val="00E34EBC"/>
    <w:rsid w:val="00E35EFB"/>
    <w:rsid w:val="00E3737E"/>
    <w:rsid w:val="00E37892"/>
    <w:rsid w:val="00E440AD"/>
    <w:rsid w:val="00E453EC"/>
    <w:rsid w:val="00E4623D"/>
    <w:rsid w:val="00E515A5"/>
    <w:rsid w:val="00E559A5"/>
    <w:rsid w:val="00E55E36"/>
    <w:rsid w:val="00E57526"/>
    <w:rsid w:val="00E61759"/>
    <w:rsid w:val="00E627B5"/>
    <w:rsid w:val="00E73FE2"/>
    <w:rsid w:val="00E806C2"/>
    <w:rsid w:val="00E8173A"/>
    <w:rsid w:val="00E81947"/>
    <w:rsid w:val="00E81F86"/>
    <w:rsid w:val="00E82E07"/>
    <w:rsid w:val="00E82E8D"/>
    <w:rsid w:val="00E85729"/>
    <w:rsid w:val="00E8600D"/>
    <w:rsid w:val="00E93507"/>
    <w:rsid w:val="00EA01E3"/>
    <w:rsid w:val="00EA066A"/>
    <w:rsid w:val="00EA1E7D"/>
    <w:rsid w:val="00EA4772"/>
    <w:rsid w:val="00EA5FAC"/>
    <w:rsid w:val="00EB0442"/>
    <w:rsid w:val="00EB0E09"/>
    <w:rsid w:val="00EB7F6A"/>
    <w:rsid w:val="00EC1B2A"/>
    <w:rsid w:val="00EC5E5D"/>
    <w:rsid w:val="00ED4E9D"/>
    <w:rsid w:val="00ED548B"/>
    <w:rsid w:val="00ED66A4"/>
    <w:rsid w:val="00EE220A"/>
    <w:rsid w:val="00EE35E4"/>
    <w:rsid w:val="00EE51FE"/>
    <w:rsid w:val="00EE590D"/>
    <w:rsid w:val="00EF2743"/>
    <w:rsid w:val="00F01428"/>
    <w:rsid w:val="00F03219"/>
    <w:rsid w:val="00F116A5"/>
    <w:rsid w:val="00F1509A"/>
    <w:rsid w:val="00F161F0"/>
    <w:rsid w:val="00F163AF"/>
    <w:rsid w:val="00F2574F"/>
    <w:rsid w:val="00F27684"/>
    <w:rsid w:val="00F32FA3"/>
    <w:rsid w:val="00F36C58"/>
    <w:rsid w:val="00F424B9"/>
    <w:rsid w:val="00F44B85"/>
    <w:rsid w:val="00F47014"/>
    <w:rsid w:val="00F47DEA"/>
    <w:rsid w:val="00F531FA"/>
    <w:rsid w:val="00F534C7"/>
    <w:rsid w:val="00F54C5F"/>
    <w:rsid w:val="00F56306"/>
    <w:rsid w:val="00F56BE9"/>
    <w:rsid w:val="00F61460"/>
    <w:rsid w:val="00F629E8"/>
    <w:rsid w:val="00F62B80"/>
    <w:rsid w:val="00F6660F"/>
    <w:rsid w:val="00F669A8"/>
    <w:rsid w:val="00F767ED"/>
    <w:rsid w:val="00F81A8B"/>
    <w:rsid w:val="00F8329D"/>
    <w:rsid w:val="00F862E6"/>
    <w:rsid w:val="00F8764F"/>
    <w:rsid w:val="00F915C1"/>
    <w:rsid w:val="00F97817"/>
    <w:rsid w:val="00FA2770"/>
    <w:rsid w:val="00FA3C2A"/>
    <w:rsid w:val="00FA6B64"/>
    <w:rsid w:val="00FA72F4"/>
    <w:rsid w:val="00FB6EA7"/>
    <w:rsid w:val="00FC2B0F"/>
    <w:rsid w:val="00FE161B"/>
    <w:rsid w:val="00FE1B53"/>
    <w:rsid w:val="00FE56B9"/>
    <w:rsid w:val="00FE676B"/>
    <w:rsid w:val="00FE70B6"/>
    <w:rsid w:val="00FF0DED"/>
    <w:rsid w:val="00FF3963"/>
    <w:rsid w:val="00FF55CF"/>
    <w:rsid w:val="00FF57E6"/>
    <w:rsid w:val="00FF78E8"/>
    <w:rsid w:val="00FF7B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v-text-anchor:middle" fillcolor="none [1620]" strokecolor="none [3212]">
      <v:fill color="none [1620]" opacity=".5"/>
      <v:stroke color="none [3212]" weight="1pt"/>
      <v:shadow color="none [2732]" offset="3pt,3pt" offset2="2pt,2pt"/>
      <o:colormru v:ext="edit" colors="#cdc9cb"/>
    </o:shapedefaults>
    <o:shapelayout v:ext="edit">
      <o:idmap v:ext="edit" data="1"/>
    </o:shapelayout>
  </w:shapeDefaults>
  <w:decimalSymbol w:val=","/>
  <w:listSeparator w:val=";"/>
  <w15:docId w15:val="{0D3F2BAC-F7B3-479C-9AAC-CE8F772A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125"/>
  </w:style>
  <w:style w:type="paragraph" w:styleId="Balk1">
    <w:name w:val="heading 1"/>
    <w:basedOn w:val="Normal"/>
    <w:next w:val="Normal"/>
    <w:link w:val="Balk1Char"/>
    <w:uiPriority w:val="9"/>
    <w:qFormat/>
    <w:rsid w:val="00F629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E67AF"/>
    <w:pPr>
      <w:keepNext/>
      <w:keepLines/>
      <w:spacing w:before="200" w:after="0"/>
      <w:ind w:firstLine="0"/>
      <w:jc w:val="left"/>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5D2EE5"/>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ED4E9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F01D5"/>
    <w:pPr>
      <w:spacing w:after="0" w:line="240" w:lineRule="auto"/>
    </w:pPr>
    <w:rPr>
      <w:rFonts w:eastAsiaTheme="minorEastAsia"/>
    </w:rPr>
  </w:style>
  <w:style w:type="character" w:customStyle="1" w:styleId="AralkYokChar">
    <w:name w:val="Aralık Yok Char"/>
    <w:basedOn w:val="VarsaylanParagrafYazTipi"/>
    <w:link w:val="AralkYok"/>
    <w:uiPriority w:val="1"/>
    <w:rsid w:val="001F01D5"/>
    <w:rPr>
      <w:rFonts w:eastAsiaTheme="minorEastAsia"/>
    </w:rPr>
  </w:style>
  <w:style w:type="paragraph" w:styleId="BalonMetni">
    <w:name w:val="Balloon Text"/>
    <w:basedOn w:val="Normal"/>
    <w:link w:val="BalonMetniChar"/>
    <w:uiPriority w:val="99"/>
    <w:semiHidden/>
    <w:unhideWhenUsed/>
    <w:rsid w:val="001F01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01D5"/>
    <w:rPr>
      <w:rFonts w:ascii="Tahoma" w:hAnsi="Tahoma" w:cs="Tahoma"/>
      <w:sz w:val="16"/>
      <w:szCs w:val="16"/>
    </w:rPr>
  </w:style>
  <w:style w:type="paragraph" w:styleId="stBilgi">
    <w:name w:val="header"/>
    <w:basedOn w:val="Normal"/>
    <w:link w:val="stBilgiChar"/>
    <w:uiPriority w:val="99"/>
    <w:unhideWhenUsed/>
    <w:rsid w:val="00C80F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0F0E"/>
  </w:style>
  <w:style w:type="paragraph" w:styleId="AltBilgi">
    <w:name w:val="footer"/>
    <w:basedOn w:val="Normal"/>
    <w:link w:val="AltBilgiChar"/>
    <w:uiPriority w:val="99"/>
    <w:unhideWhenUsed/>
    <w:rsid w:val="00C80F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0F0E"/>
  </w:style>
  <w:style w:type="table" w:styleId="TabloKlavuzu">
    <w:name w:val="Table Grid"/>
    <w:basedOn w:val="NormalTablo"/>
    <w:uiPriority w:val="59"/>
    <w:rsid w:val="00B759B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1Char">
    <w:name w:val="Başlık 1 Char"/>
    <w:basedOn w:val="VarsaylanParagrafYazTipi"/>
    <w:link w:val="Balk1"/>
    <w:uiPriority w:val="9"/>
    <w:rsid w:val="00F629E8"/>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F629E8"/>
    <w:pPr>
      <w:ind w:firstLine="0"/>
      <w:jc w:val="left"/>
      <w:outlineLvl w:val="9"/>
    </w:pPr>
  </w:style>
  <w:style w:type="paragraph" w:styleId="T2">
    <w:name w:val="toc 2"/>
    <w:basedOn w:val="Normal"/>
    <w:next w:val="Normal"/>
    <w:autoRedefine/>
    <w:uiPriority w:val="39"/>
    <w:unhideWhenUsed/>
    <w:qFormat/>
    <w:rsid w:val="00F629E8"/>
    <w:pPr>
      <w:spacing w:after="100"/>
      <w:ind w:left="220" w:firstLine="0"/>
      <w:jc w:val="left"/>
    </w:pPr>
    <w:rPr>
      <w:rFonts w:eastAsiaTheme="minorEastAsia"/>
    </w:rPr>
  </w:style>
  <w:style w:type="paragraph" w:styleId="T1">
    <w:name w:val="toc 1"/>
    <w:basedOn w:val="Normal"/>
    <w:next w:val="Normal"/>
    <w:autoRedefine/>
    <w:uiPriority w:val="39"/>
    <w:unhideWhenUsed/>
    <w:qFormat/>
    <w:rsid w:val="00F629E8"/>
    <w:pPr>
      <w:spacing w:after="100"/>
      <w:ind w:firstLine="0"/>
      <w:jc w:val="left"/>
    </w:pPr>
    <w:rPr>
      <w:rFonts w:eastAsiaTheme="minorEastAsia"/>
    </w:rPr>
  </w:style>
  <w:style w:type="paragraph" w:styleId="T3">
    <w:name w:val="toc 3"/>
    <w:basedOn w:val="Normal"/>
    <w:next w:val="Normal"/>
    <w:autoRedefine/>
    <w:uiPriority w:val="39"/>
    <w:unhideWhenUsed/>
    <w:qFormat/>
    <w:rsid w:val="00F629E8"/>
    <w:pPr>
      <w:spacing w:after="100"/>
      <w:ind w:left="440" w:firstLine="0"/>
      <w:jc w:val="left"/>
    </w:pPr>
    <w:rPr>
      <w:rFonts w:eastAsiaTheme="minorEastAsia"/>
    </w:rPr>
  </w:style>
  <w:style w:type="character" w:customStyle="1" w:styleId="apple-style-span">
    <w:name w:val="apple-style-span"/>
    <w:basedOn w:val="VarsaylanParagrafYazTipi"/>
    <w:rsid w:val="00886AC5"/>
  </w:style>
  <w:style w:type="character" w:customStyle="1" w:styleId="apple-converted-space">
    <w:name w:val="apple-converted-space"/>
    <w:basedOn w:val="VarsaylanParagrafYazTipi"/>
    <w:rsid w:val="00886AC5"/>
  </w:style>
  <w:style w:type="paragraph" w:styleId="GvdeMetniGirintisi">
    <w:name w:val="Body Text Indent"/>
    <w:basedOn w:val="Normal"/>
    <w:link w:val="GvdeMetniGirintisiChar"/>
    <w:rsid w:val="00886AC5"/>
    <w:pPr>
      <w:spacing w:after="120" w:line="240" w:lineRule="auto"/>
      <w:ind w:left="283" w:firstLine="0"/>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886AC5"/>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886AC5"/>
    <w:pPr>
      <w:ind w:left="720" w:firstLine="0"/>
      <w:contextualSpacing/>
      <w:jc w:val="left"/>
    </w:pPr>
  </w:style>
  <w:style w:type="character" w:customStyle="1" w:styleId="Normal1">
    <w:name w:val="Normal1"/>
    <w:rsid w:val="00886AC5"/>
    <w:rPr>
      <w:rFonts w:ascii="TR Arial" w:hAnsi="TR Arial"/>
      <w:sz w:val="24"/>
      <w:szCs w:val="24"/>
    </w:rPr>
  </w:style>
  <w:style w:type="character" w:customStyle="1" w:styleId="Balk2Char">
    <w:name w:val="Başlık 2 Char"/>
    <w:basedOn w:val="VarsaylanParagrafYazTipi"/>
    <w:link w:val="Balk2"/>
    <w:uiPriority w:val="9"/>
    <w:rsid w:val="009E67AF"/>
    <w:rPr>
      <w:rFonts w:asciiTheme="majorHAnsi" w:eastAsiaTheme="majorEastAsia" w:hAnsiTheme="majorHAnsi" w:cstheme="majorBidi"/>
      <w:b/>
      <w:bCs/>
      <w:color w:val="4F81BD" w:themeColor="accent1"/>
      <w:sz w:val="26"/>
      <w:szCs w:val="26"/>
    </w:rPr>
  </w:style>
  <w:style w:type="table" w:styleId="OrtaGlgeleme1-Vurgu5">
    <w:name w:val="Medium Shading 1 Accent 5"/>
    <w:basedOn w:val="NormalTablo"/>
    <w:uiPriority w:val="63"/>
    <w:rsid w:val="009E67AF"/>
    <w:pPr>
      <w:spacing w:after="0" w:line="240" w:lineRule="auto"/>
      <w:ind w:firstLine="0"/>
      <w:jc w:val="left"/>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simYazs">
    <w:name w:val="caption"/>
    <w:basedOn w:val="Normal"/>
    <w:next w:val="Normal"/>
    <w:uiPriority w:val="35"/>
    <w:unhideWhenUsed/>
    <w:qFormat/>
    <w:rsid w:val="00AF3878"/>
    <w:pPr>
      <w:spacing w:line="240" w:lineRule="auto"/>
    </w:pPr>
    <w:rPr>
      <w:b/>
      <w:bCs/>
      <w:color w:val="4F81BD" w:themeColor="accent1"/>
      <w:sz w:val="18"/>
      <w:szCs w:val="18"/>
    </w:rPr>
  </w:style>
  <w:style w:type="table" w:customStyle="1" w:styleId="OrtaGlgeleme1-Vurgu11">
    <w:name w:val="Orta Gölgeleme 1 - Vurgu 11"/>
    <w:basedOn w:val="NormalTablo"/>
    <w:uiPriority w:val="63"/>
    <w:rsid w:val="008E4B82"/>
    <w:pPr>
      <w:spacing w:after="0" w:line="240" w:lineRule="auto"/>
      <w:ind w:firstLine="0"/>
      <w:jc w:val="lef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8B3591"/>
    <w:pPr>
      <w:spacing w:after="0" w:line="240" w:lineRule="auto"/>
      <w:ind w:firstLine="0"/>
      <w:jc w:val="lef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Balk3Char">
    <w:name w:val="Başlık 3 Char"/>
    <w:basedOn w:val="VarsaylanParagrafYazTipi"/>
    <w:link w:val="Balk3"/>
    <w:uiPriority w:val="9"/>
    <w:rsid w:val="005D2EE5"/>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5D2EE5"/>
    <w:rPr>
      <w:color w:val="0000FF" w:themeColor="hyperlink"/>
      <w:u w:val="single"/>
    </w:rPr>
  </w:style>
  <w:style w:type="paragraph" w:styleId="NormalWeb">
    <w:name w:val="Normal (Web)"/>
    <w:basedOn w:val="Normal"/>
    <w:uiPriority w:val="99"/>
    <w:semiHidden/>
    <w:unhideWhenUsed/>
    <w:rsid w:val="006C2EA3"/>
    <w:pPr>
      <w:spacing w:before="100" w:beforeAutospacing="1" w:after="100" w:afterAutospacing="1" w:line="240" w:lineRule="auto"/>
      <w:ind w:firstLine="0"/>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C2EA3"/>
    <w:rPr>
      <w:b/>
      <w:bCs/>
    </w:rPr>
  </w:style>
  <w:style w:type="table" w:styleId="KlavuzTablo5Koyu-Vurgu5">
    <w:name w:val="Grid Table 5 Dark Accent 5"/>
    <w:basedOn w:val="NormalTablo"/>
    <w:uiPriority w:val="50"/>
    <w:rsid w:val="00AA33D4"/>
    <w:pPr>
      <w:widowControl w:val="0"/>
      <w:spacing w:after="0" w:line="240" w:lineRule="auto"/>
      <w:ind w:firstLine="0"/>
      <w:jc w:val="left"/>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maddeimi">
    <w:name w:val="maddeimi"/>
    <w:basedOn w:val="ListeNumaras"/>
    <w:link w:val="maddeimiChar"/>
    <w:qFormat/>
    <w:rsid w:val="00755F36"/>
    <w:pPr>
      <w:numPr>
        <w:numId w:val="0"/>
      </w:numPr>
      <w:autoSpaceDE w:val="0"/>
      <w:autoSpaceDN w:val="0"/>
      <w:adjustRightInd w:val="0"/>
      <w:spacing w:after="0" w:line="336" w:lineRule="auto"/>
      <w:ind w:left="714" w:hanging="357"/>
    </w:pPr>
    <w:rPr>
      <w:rFonts w:eastAsia="Batang"/>
      <w:sz w:val="24"/>
      <w:lang w:val="en-US" w:eastAsia="tr-TR"/>
    </w:rPr>
  </w:style>
  <w:style w:type="character" w:customStyle="1" w:styleId="maddeimiChar">
    <w:name w:val="maddeimi Char"/>
    <w:basedOn w:val="VarsaylanParagrafYazTipi"/>
    <w:link w:val="maddeimi"/>
    <w:rsid w:val="00755F36"/>
    <w:rPr>
      <w:rFonts w:eastAsia="Batang"/>
      <w:sz w:val="24"/>
      <w:lang w:val="en-US" w:eastAsia="tr-TR"/>
    </w:rPr>
  </w:style>
  <w:style w:type="paragraph" w:styleId="ListeNumaras">
    <w:name w:val="List Number"/>
    <w:basedOn w:val="Normal"/>
    <w:uiPriority w:val="99"/>
    <w:semiHidden/>
    <w:unhideWhenUsed/>
    <w:rsid w:val="00755F36"/>
    <w:pPr>
      <w:numPr>
        <w:numId w:val="18"/>
      </w:numPr>
      <w:contextualSpacing/>
    </w:pPr>
  </w:style>
  <w:style w:type="paragraph" w:customStyle="1" w:styleId="Stil1">
    <w:name w:val="Stil1"/>
    <w:basedOn w:val="Normal"/>
    <w:link w:val="Stil1Char"/>
    <w:qFormat/>
    <w:rsid w:val="00E8600D"/>
    <w:pPr>
      <w:spacing w:after="160" w:line="259" w:lineRule="auto"/>
      <w:ind w:firstLine="0"/>
    </w:pPr>
    <w:rPr>
      <w:rFonts w:ascii="Times New Roman" w:hAnsi="Times New Roman" w:cs="Times New Roman"/>
      <w:sz w:val="24"/>
      <w:szCs w:val="24"/>
    </w:rPr>
  </w:style>
  <w:style w:type="character" w:customStyle="1" w:styleId="Stil1Char">
    <w:name w:val="Stil1 Char"/>
    <w:basedOn w:val="VarsaylanParagrafYazTipi"/>
    <w:link w:val="Stil1"/>
    <w:rsid w:val="00E8600D"/>
    <w:rPr>
      <w:rFonts w:ascii="Times New Roman" w:hAnsi="Times New Roman" w:cs="Times New Roman"/>
      <w:sz w:val="24"/>
      <w:szCs w:val="24"/>
    </w:rPr>
  </w:style>
  <w:style w:type="character" w:customStyle="1" w:styleId="Balk4Char">
    <w:name w:val="Başlık 4 Char"/>
    <w:basedOn w:val="VarsaylanParagrafYazTipi"/>
    <w:link w:val="Balk4"/>
    <w:uiPriority w:val="9"/>
    <w:rsid w:val="00ED4E9D"/>
    <w:rPr>
      <w:rFonts w:asciiTheme="majorHAnsi" w:eastAsiaTheme="majorEastAsia" w:hAnsiTheme="majorHAnsi" w:cstheme="majorBidi"/>
      <w:i/>
      <w:iCs/>
      <w:color w:val="365F91" w:themeColor="accent1" w:themeShade="BF"/>
    </w:rPr>
  </w:style>
  <w:style w:type="table" w:styleId="KlavuzTablo5Koyu-Vurgu1">
    <w:name w:val="Grid Table 5 Dark Accent 1"/>
    <w:basedOn w:val="NormalTablo"/>
    <w:uiPriority w:val="50"/>
    <w:rsid w:val="00E373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KlavuzuTablo4-Vurgu5">
    <w:name w:val="Grid Table 4 Accent 5"/>
    <w:basedOn w:val="NormalTablo"/>
    <w:uiPriority w:val="49"/>
    <w:rsid w:val="0005701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Tablo6Renkli">
    <w:name w:val="Grid Table 6 Colorful"/>
    <w:basedOn w:val="NormalTablo"/>
    <w:uiPriority w:val="51"/>
    <w:rsid w:val="0005701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7Renkli">
    <w:name w:val="Grid Table 7 Colorful"/>
    <w:basedOn w:val="NormalTablo"/>
    <w:uiPriority w:val="52"/>
    <w:rsid w:val="00B50A4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1Ak">
    <w:name w:val="Grid Table 1 Light"/>
    <w:basedOn w:val="NormalTablo"/>
    <w:uiPriority w:val="46"/>
    <w:rsid w:val="00B50A4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uTablo4-Vurgu1">
    <w:name w:val="Grid Table 4 Accent 1"/>
    <w:basedOn w:val="NormalTablo"/>
    <w:uiPriority w:val="49"/>
    <w:rsid w:val="0040073B"/>
    <w:pPr>
      <w:spacing w:after="0" w:line="240" w:lineRule="auto"/>
      <w:ind w:firstLine="0"/>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DzTablo1">
    <w:name w:val="Plain Table 1"/>
    <w:basedOn w:val="NormalTablo"/>
    <w:uiPriority w:val="41"/>
    <w:rsid w:val="001377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13778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GvdeMetni">
    <w:name w:val="Body Text"/>
    <w:basedOn w:val="Normal"/>
    <w:link w:val="GvdeMetniChar"/>
    <w:uiPriority w:val="99"/>
    <w:semiHidden/>
    <w:unhideWhenUsed/>
    <w:rsid w:val="00407CDC"/>
    <w:pPr>
      <w:spacing w:after="120"/>
    </w:pPr>
  </w:style>
  <w:style w:type="character" w:customStyle="1" w:styleId="GvdeMetniChar">
    <w:name w:val="Gövde Metni Char"/>
    <w:basedOn w:val="VarsaylanParagrafYazTipi"/>
    <w:link w:val="GvdeMetni"/>
    <w:uiPriority w:val="99"/>
    <w:semiHidden/>
    <w:rsid w:val="00407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16535">
      <w:bodyDiv w:val="1"/>
      <w:marLeft w:val="0"/>
      <w:marRight w:val="0"/>
      <w:marTop w:val="0"/>
      <w:marBottom w:val="0"/>
      <w:divBdr>
        <w:top w:val="none" w:sz="0" w:space="0" w:color="auto"/>
        <w:left w:val="none" w:sz="0" w:space="0" w:color="auto"/>
        <w:bottom w:val="none" w:sz="0" w:space="0" w:color="auto"/>
        <w:right w:val="none" w:sz="0" w:space="0" w:color="auto"/>
      </w:divBdr>
    </w:div>
    <w:div w:id="393356835">
      <w:bodyDiv w:val="1"/>
      <w:marLeft w:val="0"/>
      <w:marRight w:val="0"/>
      <w:marTop w:val="0"/>
      <w:marBottom w:val="0"/>
      <w:divBdr>
        <w:top w:val="none" w:sz="0" w:space="0" w:color="auto"/>
        <w:left w:val="none" w:sz="0" w:space="0" w:color="auto"/>
        <w:bottom w:val="none" w:sz="0" w:space="0" w:color="auto"/>
        <w:right w:val="none" w:sz="0" w:space="0" w:color="auto"/>
      </w:divBdr>
    </w:div>
    <w:div w:id="436869724">
      <w:bodyDiv w:val="1"/>
      <w:marLeft w:val="0"/>
      <w:marRight w:val="0"/>
      <w:marTop w:val="0"/>
      <w:marBottom w:val="0"/>
      <w:divBdr>
        <w:top w:val="none" w:sz="0" w:space="0" w:color="auto"/>
        <w:left w:val="none" w:sz="0" w:space="0" w:color="auto"/>
        <w:bottom w:val="none" w:sz="0" w:space="0" w:color="auto"/>
        <w:right w:val="none" w:sz="0" w:space="0" w:color="auto"/>
      </w:divBdr>
    </w:div>
    <w:div w:id="444270142">
      <w:bodyDiv w:val="1"/>
      <w:marLeft w:val="0"/>
      <w:marRight w:val="0"/>
      <w:marTop w:val="0"/>
      <w:marBottom w:val="0"/>
      <w:divBdr>
        <w:top w:val="none" w:sz="0" w:space="0" w:color="auto"/>
        <w:left w:val="none" w:sz="0" w:space="0" w:color="auto"/>
        <w:bottom w:val="none" w:sz="0" w:space="0" w:color="auto"/>
        <w:right w:val="none" w:sz="0" w:space="0" w:color="auto"/>
      </w:divBdr>
    </w:div>
    <w:div w:id="1783383531">
      <w:bodyDiv w:val="1"/>
      <w:marLeft w:val="0"/>
      <w:marRight w:val="0"/>
      <w:marTop w:val="0"/>
      <w:marBottom w:val="0"/>
      <w:divBdr>
        <w:top w:val="none" w:sz="0" w:space="0" w:color="auto"/>
        <w:left w:val="none" w:sz="0" w:space="0" w:color="auto"/>
        <w:bottom w:val="none" w:sz="0" w:space="0" w:color="auto"/>
        <w:right w:val="none" w:sz="0" w:space="0" w:color="auto"/>
      </w:divBdr>
    </w:div>
    <w:div w:id="20206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bayburt.edu.tr/tr/idealonline-tip-kitaplari-veri-tabani-1" TargetMode="External"/><Relationship Id="rId39" Type="http://schemas.openxmlformats.org/officeDocument/2006/relationships/hyperlink" Target="https://bayburt.edu.tr/tr/web-of-science" TargetMode="External"/><Relationship Id="rId21" Type="http://schemas.openxmlformats.org/officeDocument/2006/relationships/hyperlink" Target="https://bayburt.edu.tr/tr/grammarly-2" TargetMode="External"/><Relationship Id="rId34" Type="http://schemas.openxmlformats.org/officeDocument/2006/relationships/hyperlink" Target="https://bayburt.edu.tr/tr/ithenticate-1" TargetMode="External"/><Relationship Id="rId42" Type="http://schemas.openxmlformats.org/officeDocument/2006/relationships/hyperlink" Target="https://bayburt.edu.tr/tr/springer-nature-academic-journals-springer-nature-nature-journals-all" TargetMode="External"/><Relationship Id="rId47" Type="http://schemas.openxmlformats.org/officeDocument/2006/relationships/hyperlink" Target="https://bayburt.edu.tr/tr/scopus" TargetMode="External"/><Relationship Id="rId50" Type="http://schemas.openxmlformats.org/officeDocument/2006/relationships/hyperlink" Target="https://bayburt.edu.tr/tr/science-direct" TargetMode="Externa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5.xml"/><Relationship Id="rId29" Type="http://schemas.openxmlformats.org/officeDocument/2006/relationships/hyperlink" Target="https://bayburt.edu.tr/tr/sobiad-1" TargetMode="External"/><Relationship Id="rId11" Type="http://schemas.openxmlformats.org/officeDocument/2006/relationships/image" Target="media/image3.jpeg"/><Relationship Id="rId24" Type="http://schemas.openxmlformats.org/officeDocument/2006/relationships/hyperlink" Target="https://bayburt.edu.tr/tr/ayeum" TargetMode="External"/><Relationship Id="rId32" Type="http://schemas.openxmlformats.org/officeDocument/2006/relationships/hyperlink" Target="https://bayburt.edu.tr/tr/intihal-net-3" TargetMode="External"/><Relationship Id="rId37" Type="http://schemas.openxmlformats.org/officeDocument/2006/relationships/hyperlink" Target="https://bayburt.edu.tr/tr/mendeley" TargetMode="External"/><Relationship Id="rId40" Type="http://schemas.openxmlformats.org/officeDocument/2006/relationships/hyperlink" Target="https://bayburt.edu.tr/tr/web-of-science" TargetMode="External"/><Relationship Id="rId45" Type="http://schemas.openxmlformats.org/officeDocument/2006/relationships/hyperlink" Target="https://bayburt.edu.tr/tr/proquest-dissertations-theses" TargetMode="External"/><Relationship Id="rId53" Type="http://schemas.openxmlformats.org/officeDocument/2006/relationships/chart" Target="charts/chart9.xml"/><Relationship Id="rId5" Type="http://schemas.openxmlformats.org/officeDocument/2006/relationships/settings" Target="settings.xml"/><Relationship Id="rId19" Type="http://schemas.openxmlformats.org/officeDocument/2006/relationships/hyperlink" Target="https://bayburt.edu.tr/tr/world-ebook-librar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hyperlink" Target="https://bayburt.edu.tr/tr/hiperkitap" TargetMode="External"/><Relationship Id="rId27" Type="http://schemas.openxmlformats.org/officeDocument/2006/relationships/hyperlink" Target="https://bayburt.edu.tr/tr/akademik-tv" TargetMode="External"/><Relationship Id="rId30" Type="http://schemas.openxmlformats.org/officeDocument/2006/relationships/hyperlink" Target="https://bayburt.edu.tr/tr/bookcites-atif-dizini-1" TargetMode="External"/><Relationship Id="rId35" Type="http://schemas.openxmlformats.org/officeDocument/2006/relationships/hyperlink" Target="https://bayburt.edu.tr/tr/springer-nature-springerlink-springer-nature-adis-springer-nature-palgrave-macmillan-journals" TargetMode="External"/><Relationship Id="rId43" Type="http://schemas.openxmlformats.org/officeDocument/2006/relationships/hyperlink" Target="https://bayburt.edu.tr/tr/jstor-archive-journal-content" TargetMode="External"/><Relationship Id="rId48" Type="http://schemas.openxmlformats.org/officeDocument/2006/relationships/hyperlink" Target="https://bayburt.edu.tr/tr/ovid-lww-2"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bayburt.edu.tr/tr/ieee-iee-electronic-library" TargetMode="External"/><Relationship Id="rId3" Type="http://schemas.openxmlformats.org/officeDocument/2006/relationships/numbering" Target="numbering.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bayburt.edu.tr/tr/tumer-altas-sinava-hazirlik-ve-dil-egitimi-veritabani" TargetMode="External"/><Relationship Id="rId33" Type="http://schemas.openxmlformats.org/officeDocument/2006/relationships/hyperlink" Target="https://bayburt.edu.tr/tr/turnitin" TargetMode="External"/><Relationship Id="rId38" Type="http://schemas.openxmlformats.org/officeDocument/2006/relationships/hyperlink" Target="https://bayburt.edu.tr/tr/springer-nature-elektronik-kitaplar-listesi" TargetMode="External"/><Relationship Id="rId46" Type="http://schemas.openxmlformats.org/officeDocument/2006/relationships/hyperlink" Target="https://bayburt.edu.tr/tr/emerald-insight-e-dergi--1" TargetMode="External"/><Relationship Id="rId20" Type="http://schemas.openxmlformats.org/officeDocument/2006/relationships/hyperlink" Target="https://bayburt.edu.tr/tr/turcademy-3" TargetMode="External"/><Relationship Id="rId41" Type="http://schemas.openxmlformats.org/officeDocument/2006/relationships/hyperlink" Target="https://bayburt.edu.tr/tr/web-of-science"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bayburt.edu.tr/tr/www-sayisalkitap-com-1" TargetMode="External"/><Relationship Id="rId28" Type="http://schemas.openxmlformats.org/officeDocument/2006/relationships/hyperlink" Target="https://bayburt.edu.tr/tr/kezana-turkiye" TargetMode="External"/><Relationship Id="rId36" Type="http://schemas.openxmlformats.org/officeDocument/2006/relationships/hyperlink" Target="https://bayburt.edu.tr/tr/springer-nature-springerlink-springer-nature-adis-springer-nature-palgrave-macmillan-journals" TargetMode="External"/><Relationship Id="rId49" Type="http://schemas.openxmlformats.org/officeDocument/2006/relationships/hyperlink" Target="https://bayburt.edu.tr/tr/wiley-online-library" TargetMode="External"/><Relationship Id="rId57"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hyperlink" Target="https://bayburt.edu.tr/tr/asos-indeks-atif-dizini-3" TargetMode="External"/><Relationship Id="rId44" Type="http://schemas.openxmlformats.org/officeDocument/2006/relationships/hyperlink" Target="https://bayburt.edu.tr/tr/ebscohost-veritabani" TargetMode="External"/><Relationship Id="rId52"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r-TR"/>
              <a:t>2023 Yılı </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Seri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Sayfa1!$A$2:$A$5</c:f>
              <c:strCache>
                <c:ptCount val="3"/>
                <c:pt idx="0">
                  <c:v>KBÖ</c:v>
                </c:pt>
                <c:pt idx="1">
                  <c:v>Toplam Ödenek</c:v>
                </c:pt>
                <c:pt idx="2">
                  <c:v>Harcama</c:v>
                </c:pt>
              </c:strCache>
            </c:strRef>
          </c:cat>
          <c:val>
            <c:numRef>
              <c:f>Sayfa1!$B$2:$B$5</c:f>
              <c:numCache>
                <c:formatCode>#,##0</c:formatCode>
                <c:ptCount val="4"/>
                <c:pt idx="0">
                  <c:v>351074000</c:v>
                </c:pt>
                <c:pt idx="1">
                  <c:v>509244908</c:v>
                </c:pt>
                <c:pt idx="2">
                  <c:v>483757553</c:v>
                </c:pt>
              </c:numCache>
            </c:numRef>
          </c:val>
          <c:extLst>
            <c:ext xmlns:c16="http://schemas.microsoft.com/office/drawing/2014/chart" uri="{C3380CC4-5D6E-409C-BE32-E72D297353CC}">
              <c16:uniqueId val="{00000000-35F3-414B-8B39-5BB2710E4D37}"/>
            </c:ext>
          </c:extLst>
        </c:ser>
        <c:dLbls>
          <c:showLegendKey val="0"/>
          <c:showVal val="0"/>
          <c:showCatName val="0"/>
          <c:showSerName val="0"/>
          <c:showPercent val="0"/>
          <c:showBubbleSize val="0"/>
        </c:dLbls>
        <c:gapWidth val="100"/>
        <c:overlap val="-24"/>
        <c:axId val="1686916656"/>
        <c:axId val="1728622912"/>
      </c:barChart>
      <c:catAx>
        <c:axId val="168691665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1728622912"/>
        <c:crosses val="autoZero"/>
        <c:auto val="1"/>
        <c:lblAlgn val="ctr"/>
        <c:lblOffset val="100"/>
        <c:noMultiLvlLbl val="0"/>
      </c:catAx>
      <c:valAx>
        <c:axId val="172862291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1686916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2023 Yılı</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Sayfa1!$A$2:$A$5</c:f>
              <c:strCache>
                <c:ptCount val="4"/>
                <c:pt idx="0">
                  <c:v>Gelir KBÖ</c:v>
                </c:pt>
                <c:pt idx="1">
                  <c:v>Toplam Gelir</c:v>
                </c:pt>
                <c:pt idx="2">
                  <c:v>Hazine Yardımı</c:v>
                </c:pt>
                <c:pt idx="3">
                  <c:v>Öz Gelir</c:v>
                </c:pt>
              </c:strCache>
            </c:strRef>
          </c:cat>
          <c:val>
            <c:numRef>
              <c:f>Sayfa1!$B$2:$B$5</c:f>
              <c:numCache>
                <c:formatCode>#,##0</c:formatCode>
                <c:ptCount val="4"/>
                <c:pt idx="0">
                  <c:v>351074000</c:v>
                </c:pt>
                <c:pt idx="1">
                  <c:v>517295337</c:v>
                </c:pt>
                <c:pt idx="2">
                  <c:v>489399124</c:v>
                </c:pt>
                <c:pt idx="3">
                  <c:v>27896213</c:v>
                </c:pt>
              </c:numCache>
            </c:numRef>
          </c:val>
          <c:extLst>
            <c:ext xmlns:c16="http://schemas.microsoft.com/office/drawing/2014/chart" uri="{C3380CC4-5D6E-409C-BE32-E72D297353CC}">
              <c16:uniqueId val="{00000000-4BF2-47AC-AFD1-C4FA3C58F420}"/>
            </c:ext>
          </c:extLst>
        </c:ser>
        <c:dLbls>
          <c:showLegendKey val="0"/>
          <c:showVal val="0"/>
          <c:showCatName val="0"/>
          <c:showSerName val="0"/>
          <c:showPercent val="0"/>
          <c:showBubbleSize val="0"/>
        </c:dLbls>
        <c:gapWidth val="100"/>
        <c:overlap val="-24"/>
        <c:axId val="1742136176"/>
        <c:axId val="1728621664"/>
      </c:barChart>
      <c:catAx>
        <c:axId val="174213617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1728621664"/>
        <c:crosses val="autoZero"/>
        <c:auto val="1"/>
        <c:lblAlgn val="ctr"/>
        <c:lblOffset val="100"/>
        <c:noMultiLvlLbl val="0"/>
      </c:catAx>
      <c:valAx>
        <c:axId val="1728621664"/>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1742136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tr-TR"/>
              <a:t>2023 Yılı</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Seri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Sayfa1!$A$2:$A$5</c:f>
              <c:strCache>
                <c:ptCount val="4"/>
                <c:pt idx="0">
                  <c:v>KBÖ</c:v>
                </c:pt>
                <c:pt idx="1">
                  <c:v>Eklenen </c:v>
                </c:pt>
                <c:pt idx="2">
                  <c:v>Toplam Ödenek</c:v>
                </c:pt>
                <c:pt idx="3">
                  <c:v>Sermaye Harcama</c:v>
                </c:pt>
              </c:strCache>
            </c:strRef>
          </c:cat>
          <c:val>
            <c:numRef>
              <c:f>Sayfa1!$B$2:$B$5</c:f>
              <c:numCache>
                <c:formatCode>#,##0</c:formatCode>
                <c:ptCount val="4"/>
                <c:pt idx="0">
                  <c:v>17550000</c:v>
                </c:pt>
                <c:pt idx="1">
                  <c:v>500000</c:v>
                </c:pt>
                <c:pt idx="2">
                  <c:v>18050000</c:v>
                </c:pt>
                <c:pt idx="3">
                  <c:v>13858430</c:v>
                </c:pt>
              </c:numCache>
            </c:numRef>
          </c:val>
          <c:extLst>
            <c:ext xmlns:c16="http://schemas.microsoft.com/office/drawing/2014/chart" uri="{C3380CC4-5D6E-409C-BE32-E72D297353CC}">
              <c16:uniqueId val="{00000000-5354-41E3-89B8-8D58D137F616}"/>
            </c:ext>
          </c:extLst>
        </c:ser>
        <c:dLbls>
          <c:showLegendKey val="0"/>
          <c:showVal val="0"/>
          <c:showCatName val="0"/>
          <c:showSerName val="0"/>
          <c:showPercent val="0"/>
          <c:showBubbleSize val="0"/>
        </c:dLbls>
        <c:gapWidth val="100"/>
        <c:overlap val="-24"/>
        <c:axId val="1780142736"/>
        <c:axId val="1728519968"/>
      </c:barChart>
      <c:catAx>
        <c:axId val="178014273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1728519968"/>
        <c:crosses val="autoZero"/>
        <c:auto val="1"/>
        <c:lblAlgn val="ctr"/>
        <c:lblOffset val="100"/>
        <c:noMultiLvlLbl val="0"/>
      </c:catAx>
      <c:valAx>
        <c:axId val="172851996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1780142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202</a:t>
            </a:r>
            <a:r>
              <a:rPr lang="tr-TR"/>
              <a:t>2</a:t>
            </a:r>
            <a:r>
              <a:rPr lang="en-US"/>
              <a:t> Yılı Proje Ödenekleri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tr-T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2023 Yılı Proje Ödenekleri ( Bin TL)</c:v>
                </c:pt>
              </c:strCache>
            </c:strRef>
          </c:tx>
          <c:explosion val="12"/>
          <c:dPt>
            <c:idx val="0"/>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0-B8A1-4D76-BDE2-BDB320958324}"/>
              </c:ext>
            </c:extLst>
          </c:dPt>
          <c:dPt>
            <c:idx val="1"/>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819-4BD1-9F9A-B2B6EAD3C5C4}"/>
              </c:ext>
            </c:extLst>
          </c:dPt>
          <c:dPt>
            <c:idx val="2"/>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0819-4BD1-9F9A-B2B6EAD3C5C4}"/>
              </c:ext>
            </c:extLst>
          </c:dPt>
          <c:dPt>
            <c:idx val="3"/>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8A1-4D76-BDE2-BDB320958324}"/>
              </c:ext>
            </c:extLst>
          </c:dPt>
          <c:dPt>
            <c:idx val="4"/>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0-ACA5-4320-A5D1-1339F3DFB7E3}"/>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A1-4D76-BDE2-BDB320958324}"/>
                </c:ext>
              </c:extLst>
            </c:dLbl>
            <c:dLbl>
              <c:idx val="3"/>
              <c:layout>
                <c:manualLayout>
                  <c:x val="3.6043735739062768E-3"/>
                  <c:y val="2.3354893138357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A1-4D76-BDE2-BDB320958324}"/>
                </c:ext>
              </c:extLst>
            </c:dLbl>
            <c:dLbl>
              <c:idx val="4"/>
              <c:layout>
                <c:manualLayout>
                  <c:x val="1.9291118760908655E-2"/>
                  <c:y val="1.1146731658542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A5-4320-A5D1-1339F3DFB7E3}"/>
                </c:ext>
              </c:extLst>
            </c:dLbl>
            <c:dLbl>
              <c:idx val="6"/>
              <c:tx>
                <c:rich>
                  <a:bodyPr/>
                  <a:lstStyle/>
                  <a:p>
                    <a:r>
                      <a:rPr lang="en-US"/>
                      <a:t>1.200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A1-4D76-BDE2-BDB320958324}"/>
                </c:ext>
              </c:extLst>
            </c:dLbl>
            <c:dLbl>
              <c:idx val="7"/>
              <c:tx>
                <c:rich>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r>
                      <a:rPr lang="en-US"/>
                      <a:t>4.800</a:t>
                    </a:r>
                  </a:p>
                </c:rich>
              </c:tx>
              <c:numFmt formatCode="#,##0.00\ &quot;TL&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8A1-4D76-BDE2-BDB3209583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Sayfa1!$A$2:$A$6</c:f>
              <c:strCache>
                <c:ptCount val="5"/>
                <c:pt idx="0">
                  <c:v>2023H03-212000 Çeşitli Ünitelerin Etüd Projesi</c:v>
                </c:pt>
                <c:pt idx="1">
                  <c:v> 2020H03-150975 Kampüs Alt Yapısı</c:v>
                </c:pt>
                <c:pt idx="2">
                  <c:v> 2023H03-212017 Muhtelif İşler</c:v>
                </c:pt>
                <c:pt idx="3">
                  <c:v> 2023H03-212013 Açık ve Kapalı Spor Tesisleri</c:v>
                </c:pt>
                <c:pt idx="4">
                  <c:v> 2023H05-212639 Yayın Alımı</c:v>
                </c:pt>
              </c:strCache>
            </c:strRef>
          </c:cat>
          <c:val>
            <c:numRef>
              <c:f>Sayfa1!$B$2:$B$6</c:f>
              <c:numCache>
                <c:formatCode>#,##0</c:formatCode>
                <c:ptCount val="5"/>
                <c:pt idx="0">
                  <c:v>200000</c:v>
                </c:pt>
                <c:pt idx="1">
                  <c:v>8000000</c:v>
                </c:pt>
                <c:pt idx="2">
                  <c:v>8000000</c:v>
                </c:pt>
                <c:pt idx="3">
                  <c:v>600000</c:v>
                </c:pt>
                <c:pt idx="4">
                  <c:v>750000</c:v>
                </c:pt>
              </c:numCache>
            </c:numRef>
          </c:val>
          <c:extLst>
            <c:ext xmlns:c16="http://schemas.microsoft.com/office/drawing/2014/chart" uri="{C3380CC4-5D6E-409C-BE32-E72D297353CC}">
              <c16:uniqueId val="{00000008-B8A1-4D76-BDE2-BDB32095832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Seri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Proje Tutarı</c:v>
                </c:pt>
                <c:pt idx="1">
                  <c:v>2023 Yılı Ödeneği</c:v>
                </c:pt>
                <c:pt idx="2">
                  <c:v>2023  Yılı Harcaması</c:v>
                </c:pt>
              </c:strCache>
            </c:strRef>
          </c:cat>
          <c:val>
            <c:numRef>
              <c:f>Sayfa1!$B$2:$B$4</c:f>
              <c:numCache>
                <c:formatCode>#,##0</c:formatCode>
                <c:ptCount val="3"/>
                <c:pt idx="0">
                  <c:v>600000</c:v>
                </c:pt>
                <c:pt idx="1">
                  <c:v>600000</c:v>
                </c:pt>
                <c:pt idx="2">
                  <c:v>0</c:v>
                </c:pt>
              </c:numCache>
            </c:numRef>
          </c:val>
          <c:extLst>
            <c:ext xmlns:c16="http://schemas.microsoft.com/office/drawing/2014/chart" uri="{C3380CC4-5D6E-409C-BE32-E72D297353CC}">
              <c16:uniqueId val="{00000000-1077-49EA-ADA3-0B69D19BE8DD}"/>
            </c:ext>
          </c:extLst>
        </c:ser>
        <c:dLbls>
          <c:showLegendKey val="0"/>
          <c:showVal val="1"/>
          <c:showCatName val="0"/>
          <c:showSerName val="0"/>
          <c:showPercent val="0"/>
          <c:showBubbleSize val="0"/>
        </c:dLbls>
        <c:gapWidth val="150"/>
        <c:shape val="box"/>
        <c:axId val="213873792"/>
        <c:axId val="213875328"/>
        <c:axId val="0"/>
      </c:bar3DChart>
      <c:catAx>
        <c:axId val="21387379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13875328"/>
        <c:crosses val="autoZero"/>
        <c:auto val="1"/>
        <c:lblAlgn val="ctr"/>
        <c:lblOffset val="100"/>
        <c:noMultiLvlLbl val="0"/>
      </c:catAx>
      <c:valAx>
        <c:axId val="213875328"/>
        <c:scaling>
          <c:orientation val="minMax"/>
        </c:scaling>
        <c:delete val="0"/>
        <c:axPos val="l"/>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1387379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Seri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Proje Tutarı</c:v>
                </c:pt>
                <c:pt idx="1">
                  <c:v>2023 Yılı Toplam Ödenek</c:v>
                </c:pt>
                <c:pt idx="2">
                  <c:v>2023 Yılı Harcaması</c:v>
                </c:pt>
              </c:strCache>
            </c:strRef>
          </c:cat>
          <c:val>
            <c:numRef>
              <c:f>Sayfa1!$B$2:$B$4</c:f>
              <c:numCache>
                <c:formatCode>#,##0</c:formatCode>
                <c:ptCount val="3"/>
                <c:pt idx="0">
                  <c:v>23417000</c:v>
                </c:pt>
                <c:pt idx="1">
                  <c:v>3975000</c:v>
                </c:pt>
                <c:pt idx="2">
                  <c:v>3080460</c:v>
                </c:pt>
              </c:numCache>
            </c:numRef>
          </c:val>
          <c:extLst>
            <c:ext xmlns:c16="http://schemas.microsoft.com/office/drawing/2014/chart" uri="{C3380CC4-5D6E-409C-BE32-E72D297353CC}">
              <c16:uniqueId val="{00000000-7D85-46DB-A6FA-21C058972F36}"/>
            </c:ext>
          </c:extLst>
        </c:ser>
        <c:dLbls>
          <c:showLegendKey val="0"/>
          <c:showVal val="0"/>
          <c:showCatName val="0"/>
          <c:showSerName val="0"/>
          <c:showPercent val="0"/>
          <c:showBubbleSize val="0"/>
        </c:dLbls>
        <c:gapWidth val="150"/>
        <c:shape val="box"/>
        <c:axId val="243956352"/>
        <c:axId val="249639296"/>
        <c:axId val="0"/>
      </c:bar3DChart>
      <c:catAx>
        <c:axId val="24395635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49639296"/>
        <c:crosses val="autoZero"/>
        <c:auto val="1"/>
        <c:lblAlgn val="ctr"/>
        <c:lblOffset val="100"/>
        <c:noMultiLvlLbl val="0"/>
      </c:catAx>
      <c:valAx>
        <c:axId val="249639296"/>
        <c:scaling>
          <c:orientation val="minMax"/>
        </c:scaling>
        <c:delete val="0"/>
        <c:axPos val="l"/>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4395635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Seri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2"/>
              <c:layout>
                <c:manualLayout>
                  <c:x val="0"/>
                  <c:y val="-3.370786516853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2D-49AF-BD85-ADB09D9E9D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Proje Tutarı</c:v>
                </c:pt>
                <c:pt idx="1">
                  <c:v>2023 Yılı Toplam Ödeneği</c:v>
                </c:pt>
                <c:pt idx="2">
                  <c:v>2023 Yılı Harcaması</c:v>
                </c:pt>
              </c:strCache>
            </c:strRef>
          </c:cat>
          <c:val>
            <c:numRef>
              <c:f>Sayfa1!$B$2:$B$4</c:f>
              <c:numCache>
                <c:formatCode>#,##0</c:formatCode>
                <c:ptCount val="3"/>
                <c:pt idx="0">
                  <c:v>12000000</c:v>
                </c:pt>
                <c:pt idx="1">
                  <c:v>12000000</c:v>
                </c:pt>
                <c:pt idx="2">
                  <c:v>9503228</c:v>
                </c:pt>
              </c:numCache>
            </c:numRef>
          </c:val>
          <c:extLst>
            <c:ext xmlns:c16="http://schemas.microsoft.com/office/drawing/2014/chart" uri="{C3380CC4-5D6E-409C-BE32-E72D297353CC}">
              <c16:uniqueId val="{00000000-E925-4C7D-A14D-8073F70CC5E0}"/>
            </c:ext>
          </c:extLst>
        </c:ser>
        <c:dLbls>
          <c:showLegendKey val="0"/>
          <c:showVal val="0"/>
          <c:showCatName val="0"/>
          <c:showSerName val="0"/>
          <c:showPercent val="0"/>
          <c:showBubbleSize val="0"/>
        </c:dLbls>
        <c:gapWidth val="150"/>
        <c:shape val="box"/>
        <c:axId val="243856896"/>
        <c:axId val="243858432"/>
        <c:axId val="0"/>
      </c:bar3DChart>
      <c:catAx>
        <c:axId val="24385689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43858432"/>
        <c:crosses val="autoZero"/>
        <c:auto val="1"/>
        <c:lblAlgn val="ctr"/>
        <c:lblOffset val="100"/>
        <c:noMultiLvlLbl val="0"/>
      </c:catAx>
      <c:valAx>
        <c:axId val="243858432"/>
        <c:scaling>
          <c:orientation val="minMax"/>
        </c:scaling>
        <c:delete val="0"/>
        <c:axPos val="l"/>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4385689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Seri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Proje Tutarı</c:v>
                </c:pt>
                <c:pt idx="1">
                  <c:v>2023 Yılı Toplam Ödeneği</c:v>
                </c:pt>
                <c:pt idx="2">
                  <c:v>2023  Yılı Harcaması</c:v>
                </c:pt>
              </c:strCache>
            </c:strRef>
          </c:cat>
          <c:val>
            <c:numRef>
              <c:f>Sayfa1!$B$2:$B$4</c:f>
              <c:numCache>
                <c:formatCode>#,##0</c:formatCode>
                <c:ptCount val="3"/>
                <c:pt idx="0">
                  <c:v>1275000</c:v>
                </c:pt>
                <c:pt idx="1">
                  <c:v>1275000</c:v>
                </c:pt>
                <c:pt idx="2">
                  <c:v>1274562</c:v>
                </c:pt>
              </c:numCache>
            </c:numRef>
          </c:val>
          <c:extLst>
            <c:ext xmlns:c16="http://schemas.microsoft.com/office/drawing/2014/chart" uri="{C3380CC4-5D6E-409C-BE32-E72D297353CC}">
              <c16:uniqueId val="{00000000-9CAC-4991-98B4-B8531AA1ABFB}"/>
            </c:ext>
          </c:extLst>
        </c:ser>
        <c:dLbls>
          <c:showLegendKey val="0"/>
          <c:showVal val="0"/>
          <c:showCatName val="0"/>
          <c:showSerName val="0"/>
          <c:showPercent val="0"/>
          <c:showBubbleSize val="0"/>
        </c:dLbls>
        <c:gapWidth val="150"/>
        <c:shape val="box"/>
        <c:axId val="243856896"/>
        <c:axId val="243858432"/>
        <c:axId val="0"/>
      </c:bar3DChart>
      <c:catAx>
        <c:axId val="24385689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43858432"/>
        <c:crosses val="autoZero"/>
        <c:auto val="1"/>
        <c:lblAlgn val="ctr"/>
        <c:lblOffset val="100"/>
        <c:noMultiLvlLbl val="0"/>
      </c:catAx>
      <c:valAx>
        <c:axId val="243858432"/>
        <c:scaling>
          <c:orientation val="minMax"/>
        </c:scaling>
        <c:delete val="0"/>
        <c:axPos val="l"/>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4385689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Seri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Proje Tutarı</c:v>
                </c:pt>
                <c:pt idx="1">
                  <c:v>2023 Yılı Ödeneği</c:v>
                </c:pt>
                <c:pt idx="2">
                  <c:v>2023 Yılı Harcaması</c:v>
                </c:pt>
              </c:strCache>
            </c:strRef>
          </c:cat>
          <c:val>
            <c:numRef>
              <c:f>Sayfa1!$B$2:$B$4</c:f>
              <c:numCache>
                <c:formatCode>#,##0</c:formatCode>
                <c:ptCount val="3"/>
                <c:pt idx="0">
                  <c:v>600000</c:v>
                </c:pt>
                <c:pt idx="1">
                  <c:v>600000</c:v>
                </c:pt>
                <c:pt idx="2">
                  <c:v>0</c:v>
                </c:pt>
              </c:numCache>
            </c:numRef>
          </c:val>
          <c:extLst>
            <c:ext xmlns:c16="http://schemas.microsoft.com/office/drawing/2014/chart" uri="{C3380CC4-5D6E-409C-BE32-E72D297353CC}">
              <c16:uniqueId val="{00000000-6F47-41CA-9ECA-D7406DE4EC57}"/>
            </c:ext>
          </c:extLst>
        </c:ser>
        <c:dLbls>
          <c:showLegendKey val="0"/>
          <c:showVal val="0"/>
          <c:showCatName val="0"/>
          <c:showSerName val="0"/>
          <c:showPercent val="0"/>
          <c:showBubbleSize val="0"/>
        </c:dLbls>
        <c:gapWidth val="150"/>
        <c:shape val="box"/>
        <c:axId val="249588736"/>
        <c:axId val="249598720"/>
        <c:axId val="0"/>
      </c:bar3DChart>
      <c:catAx>
        <c:axId val="24958873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49598720"/>
        <c:crosses val="autoZero"/>
        <c:auto val="1"/>
        <c:lblAlgn val="ctr"/>
        <c:lblOffset val="100"/>
        <c:noMultiLvlLbl val="0"/>
      </c:catAx>
      <c:valAx>
        <c:axId val="249598720"/>
        <c:scaling>
          <c:orientation val="minMax"/>
        </c:scaling>
        <c:delete val="0"/>
        <c:axPos val="l"/>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tr-TR"/>
          </a:p>
        </c:txPr>
        <c:crossAx val="24958873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 Ocak 20112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2450A2-0460-4490-A271-8CDF1BC6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5017</Words>
  <Characters>28603</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BAYÜ  2023 YILI KAMU YATIRIMLARI İZLEME VE DEĞERLENDİRME RAPORU</vt:lpstr>
    </vt:vector>
  </TitlesOfParts>
  <Company>STRATEJİ GELİŞTİRME DAİRE BAŞKANLIĞI</Company>
  <LinksUpToDate>false</LinksUpToDate>
  <CharactersWithSpaces>33553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BAYÜ  2023 YILI KAMU YATIRIMLARI İZLEME VE DEĞERLENDİRME RAPORU</dc:title>
  <dc:subject>KAMU YATIRIMLARI İZLEME VE DEĞERLENDİRME RAPORU</dc:subject>
  <dc:creator>idari1</dc:creator>
  <cp:keywords/>
  <dc:description/>
  <cp:lastModifiedBy>MERAL CICEK</cp:lastModifiedBy>
  <cp:revision>2</cp:revision>
  <cp:lastPrinted>2020-03-13T07:09:00Z</cp:lastPrinted>
  <dcterms:created xsi:type="dcterms:W3CDTF">2024-03-13T06:00:00Z</dcterms:created>
  <dcterms:modified xsi:type="dcterms:W3CDTF">2024-03-13T06:00:00Z</dcterms:modified>
</cp:coreProperties>
</file>