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3D" w:rsidRPr="008A1B21" w:rsidRDefault="00E55A87" w:rsidP="00B73A3D">
      <w:pPr>
        <w:spacing w:after="0" w:line="360" w:lineRule="auto"/>
        <w:ind w:right="96"/>
        <w:rPr>
          <w:rFonts w:ascii="Times New Roman" w:eastAsia="Times New Roman" w:hAnsi="Times New Roman" w:cs="Times New Roman"/>
          <w:b/>
          <w:sz w:val="60"/>
          <w:szCs w:val="60"/>
          <w:lang w:eastAsia="tr-TR"/>
        </w:rPr>
      </w:pPr>
      <w:r>
        <w:rPr>
          <w:rFonts w:ascii="Times New Roman" w:eastAsia="Times New Roman" w:hAnsi="Times New Roman" w:cs="Times New Roman"/>
          <w:b/>
          <w:sz w:val="60"/>
          <w:szCs w:val="60"/>
          <w:lang w:eastAsia="tr-TR"/>
        </w:rPr>
        <w:t xml:space="preserve"> </w:t>
      </w:r>
    </w:p>
    <w:p w:rsidR="00B73A3D" w:rsidRPr="008A1B21" w:rsidRDefault="00B73A3D" w:rsidP="00B73A3D">
      <w:pPr>
        <w:spacing w:after="0" w:line="360" w:lineRule="auto"/>
        <w:ind w:right="96"/>
        <w:jc w:val="center"/>
        <w:rPr>
          <w:rFonts w:ascii="Times New Roman" w:eastAsia="Times New Roman" w:hAnsi="Times New Roman" w:cs="Times New Roman"/>
          <w:b/>
          <w:sz w:val="60"/>
          <w:szCs w:val="60"/>
          <w:lang w:eastAsia="tr-TR"/>
        </w:rPr>
      </w:pPr>
      <w:r w:rsidRPr="008A1B21">
        <w:rPr>
          <w:rFonts w:ascii="Times New Roman" w:eastAsia="Times New Roman" w:hAnsi="Times New Roman" w:cs="Times New Roman"/>
          <w:b/>
          <w:sz w:val="60"/>
          <w:szCs w:val="60"/>
          <w:lang w:eastAsia="tr-TR"/>
        </w:rPr>
        <w:t>T.C.</w:t>
      </w:r>
    </w:p>
    <w:p w:rsidR="00B73A3D" w:rsidRPr="008A1B21" w:rsidRDefault="00B73A3D" w:rsidP="00B73A3D">
      <w:pPr>
        <w:spacing w:after="0" w:line="360" w:lineRule="auto"/>
        <w:ind w:right="96"/>
        <w:jc w:val="center"/>
        <w:rPr>
          <w:rFonts w:ascii="Times New Roman" w:eastAsia="Times New Roman" w:hAnsi="Times New Roman" w:cs="Times New Roman"/>
          <w:b/>
          <w:sz w:val="60"/>
          <w:szCs w:val="60"/>
          <w:lang w:eastAsia="tr-TR"/>
        </w:rPr>
      </w:pPr>
      <w:r w:rsidRPr="008A1B21">
        <w:rPr>
          <w:rFonts w:ascii="Times New Roman" w:eastAsia="Times New Roman" w:hAnsi="Times New Roman" w:cs="Times New Roman"/>
          <w:b/>
          <w:sz w:val="60"/>
          <w:szCs w:val="60"/>
          <w:lang w:eastAsia="tr-TR"/>
        </w:rPr>
        <w:t>BAYBURT ÜNİVERSİTESİ</w:t>
      </w:r>
    </w:p>
    <w:p w:rsidR="00B73A3D" w:rsidRPr="008A1B21" w:rsidRDefault="00B73A3D" w:rsidP="00B73A3D">
      <w:pPr>
        <w:spacing w:after="0" w:line="240" w:lineRule="auto"/>
        <w:ind w:right="99"/>
        <w:rPr>
          <w:rFonts w:ascii="Times New Roman" w:eastAsia="Times New Roman" w:hAnsi="Times New Roman" w:cs="Times New Roman"/>
          <w:sz w:val="18"/>
          <w:szCs w:val="18"/>
          <w:lang w:eastAsia="tr-TR"/>
        </w:rPr>
      </w:pPr>
    </w:p>
    <w:p w:rsidR="00B73A3D" w:rsidRPr="008A1B21" w:rsidRDefault="00B73A3D" w:rsidP="00B73A3D">
      <w:pPr>
        <w:spacing w:after="0" w:line="240" w:lineRule="auto"/>
        <w:ind w:right="99"/>
        <w:rPr>
          <w:rFonts w:ascii="Times New Roman" w:eastAsia="Times New Roman" w:hAnsi="Times New Roman" w:cs="Times New Roman"/>
          <w:sz w:val="18"/>
          <w:szCs w:val="18"/>
          <w:lang w:eastAsia="tr-TR"/>
        </w:rPr>
      </w:pPr>
    </w:p>
    <w:p w:rsidR="00B73A3D" w:rsidRPr="008A1B21" w:rsidRDefault="00B73A3D" w:rsidP="00B73A3D">
      <w:pPr>
        <w:spacing w:after="0" w:line="240" w:lineRule="auto"/>
        <w:ind w:right="99"/>
        <w:rPr>
          <w:rFonts w:ascii="Times New Roman" w:eastAsia="Times New Roman" w:hAnsi="Times New Roman" w:cs="Times New Roman"/>
          <w:sz w:val="18"/>
          <w:szCs w:val="18"/>
          <w:lang w:eastAsia="tr-TR"/>
        </w:rPr>
      </w:pPr>
    </w:p>
    <w:p w:rsidR="00B73A3D" w:rsidRPr="008A1B21" w:rsidRDefault="00B73A3D" w:rsidP="00B73A3D">
      <w:pPr>
        <w:tabs>
          <w:tab w:val="left" w:pos="5620"/>
        </w:tabs>
        <w:spacing w:after="0" w:line="240" w:lineRule="auto"/>
        <w:rPr>
          <w:rFonts w:ascii="Times New Roman" w:eastAsia="Times New Roman" w:hAnsi="Times New Roman" w:cs="Times New Roman"/>
          <w:sz w:val="72"/>
          <w:szCs w:val="72"/>
          <w:lang w:eastAsia="tr-TR"/>
        </w:rPr>
      </w:pPr>
      <w:r>
        <w:rPr>
          <w:rFonts w:ascii="Times New Roman" w:eastAsia="Times New Roman" w:hAnsi="Times New Roman" w:cs="Times New Roman"/>
          <w:noProof/>
          <w:sz w:val="24"/>
          <w:szCs w:val="24"/>
          <w:lang w:eastAsia="tr-TR"/>
        </w:rPr>
        <w:drawing>
          <wp:anchor distT="0" distB="0" distL="114300" distR="114300" simplePos="0" relativeHeight="251659264" behindDoc="1" locked="0" layoutInCell="1" allowOverlap="1" wp14:anchorId="1D17518F" wp14:editId="22A0AF8C">
            <wp:simplePos x="0" y="0"/>
            <wp:positionH relativeFrom="column">
              <wp:posOffset>1309370</wp:posOffset>
            </wp:positionH>
            <wp:positionV relativeFrom="paragraph">
              <wp:posOffset>19685</wp:posOffset>
            </wp:positionV>
            <wp:extent cx="2988310" cy="2952750"/>
            <wp:effectExtent l="0" t="0" r="2540" b="0"/>
            <wp:wrapTight wrapText="bothSides">
              <wp:wrapPolygon edited="0">
                <wp:start x="0" y="0"/>
                <wp:lineTo x="0" y="21461"/>
                <wp:lineTo x="21481" y="21461"/>
                <wp:lineTo x="21481"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831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A3D" w:rsidRPr="008A1B21" w:rsidRDefault="00B73A3D" w:rsidP="00B73A3D">
      <w:pPr>
        <w:tabs>
          <w:tab w:val="left" w:pos="5620"/>
        </w:tabs>
        <w:spacing w:after="0" w:line="240" w:lineRule="auto"/>
        <w:rPr>
          <w:rFonts w:ascii="Times New Roman" w:eastAsia="Times New Roman" w:hAnsi="Times New Roman" w:cs="Times New Roman"/>
          <w:sz w:val="72"/>
          <w:szCs w:val="72"/>
          <w:lang w:eastAsia="tr-TR"/>
        </w:rPr>
      </w:pPr>
    </w:p>
    <w:p w:rsidR="00B73A3D" w:rsidRPr="008A1B21" w:rsidRDefault="00B73A3D" w:rsidP="00B73A3D">
      <w:pPr>
        <w:tabs>
          <w:tab w:val="left" w:pos="5620"/>
        </w:tabs>
        <w:spacing w:after="0" w:line="240" w:lineRule="auto"/>
        <w:rPr>
          <w:rFonts w:ascii="Times New Roman" w:eastAsia="Times New Roman" w:hAnsi="Times New Roman" w:cs="Times New Roman"/>
          <w:sz w:val="72"/>
          <w:szCs w:val="72"/>
          <w:lang w:eastAsia="tr-TR"/>
        </w:rPr>
      </w:pPr>
    </w:p>
    <w:p w:rsidR="00B73A3D" w:rsidRPr="008A1B21" w:rsidRDefault="00B73A3D" w:rsidP="00B73A3D">
      <w:pPr>
        <w:tabs>
          <w:tab w:val="left" w:pos="5620"/>
        </w:tabs>
        <w:spacing w:after="0" w:line="240" w:lineRule="auto"/>
        <w:jc w:val="center"/>
        <w:rPr>
          <w:rFonts w:ascii="Times New Roman" w:eastAsia="Times New Roman" w:hAnsi="Times New Roman" w:cs="Times New Roman"/>
          <w:sz w:val="72"/>
          <w:szCs w:val="72"/>
          <w:lang w:eastAsia="tr-TR"/>
        </w:rPr>
      </w:pPr>
    </w:p>
    <w:p w:rsidR="00B73A3D" w:rsidRPr="008A1B21" w:rsidRDefault="00B73A3D" w:rsidP="00B73A3D">
      <w:pPr>
        <w:tabs>
          <w:tab w:val="left" w:pos="5620"/>
        </w:tabs>
        <w:spacing w:after="0" w:line="240" w:lineRule="auto"/>
        <w:jc w:val="center"/>
        <w:rPr>
          <w:rFonts w:ascii="Times New Roman" w:eastAsia="Times New Roman" w:hAnsi="Times New Roman" w:cs="Times New Roman"/>
          <w:sz w:val="72"/>
          <w:szCs w:val="72"/>
          <w:lang w:eastAsia="tr-TR"/>
        </w:rPr>
      </w:pPr>
    </w:p>
    <w:p w:rsidR="00B73A3D" w:rsidRPr="008A1B21" w:rsidRDefault="00B73A3D" w:rsidP="00B73A3D">
      <w:pPr>
        <w:tabs>
          <w:tab w:val="left" w:pos="5620"/>
        </w:tabs>
        <w:spacing w:after="0" w:line="360" w:lineRule="auto"/>
        <w:rPr>
          <w:rFonts w:ascii="Times New Roman" w:eastAsia="Times New Roman" w:hAnsi="Times New Roman" w:cs="Times New Roman"/>
          <w:b/>
          <w:sz w:val="60"/>
          <w:szCs w:val="60"/>
          <w:lang w:eastAsia="tr-TR"/>
        </w:rPr>
      </w:pPr>
    </w:p>
    <w:p w:rsidR="00B73A3D" w:rsidRPr="008A1B21" w:rsidRDefault="00B73A3D" w:rsidP="00B73A3D">
      <w:pPr>
        <w:tabs>
          <w:tab w:val="left" w:pos="5620"/>
        </w:tabs>
        <w:spacing w:after="0" w:line="360" w:lineRule="auto"/>
        <w:jc w:val="center"/>
        <w:rPr>
          <w:rFonts w:ascii="Times New Roman" w:eastAsia="Times New Roman" w:hAnsi="Times New Roman" w:cs="Times New Roman"/>
          <w:b/>
          <w:sz w:val="60"/>
          <w:szCs w:val="60"/>
          <w:lang w:eastAsia="tr-TR"/>
        </w:rPr>
      </w:pPr>
      <w:r w:rsidRPr="008A1B21">
        <w:rPr>
          <w:rFonts w:ascii="Times New Roman" w:eastAsia="Times New Roman" w:hAnsi="Times New Roman" w:cs="Times New Roman"/>
          <w:b/>
          <w:sz w:val="60"/>
          <w:szCs w:val="60"/>
          <w:lang w:eastAsia="tr-TR"/>
        </w:rPr>
        <w:t xml:space="preserve">İDARİ VE MALİ İŞLER DAİRE BAŞKANLIĞI </w:t>
      </w:r>
    </w:p>
    <w:p w:rsidR="00B73A3D" w:rsidRPr="008A1B21" w:rsidRDefault="00B73A3D" w:rsidP="00B73A3D">
      <w:pPr>
        <w:tabs>
          <w:tab w:val="left" w:pos="5620"/>
        </w:tabs>
        <w:spacing w:after="0" w:line="360" w:lineRule="auto"/>
        <w:jc w:val="center"/>
        <w:rPr>
          <w:rFonts w:ascii="Times New Roman" w:eastAsia="Times New Roman" w:hAnsi="Times New Roman" w:cs="Times New Roman"/>
          <w:b/>
          <w:sz w:val="60"/>
          <w:szCs w:val="60"/>
          <w:lang w:eastAsia="tr-TR"/>
        </w:rPr>
      </w:pPr>
      <w:r w:rsidRPr="008A1B21">
        <w:rPr>
          <w:rFonts w:ascii="Times New Roman" w:eastAsia="Times New Roman" w:hAnsi="Times New Roman" w:cs="Times New Roman"/>
          <w:b/>
          <w:sz w:val="60"/>
          <w:szCs w:val="60"/>
          <w:lang w:eastAsia="tr-TR"/>
        </w:rPr>
        <w:t xml:space="preserve">2014-2018 STRATEJİK PLANI </w:t>
      </w:r>
    </w:p>
    <w:p w:rsidR="00B73A3D" w:rsidRPr="008A1B21" w:rsidRDefault="00B73A3D" w:rsidP="00B73A3D">
      <w:pPr>
        <w:tabs>
          <w:tab w:val="left" w:pos="5620"/>
        </w:tabs>
        <w:spacing w:after="0" w:line="360" w:lineRule="auto"/>
        <w:jc w:val="center"/>
        <w:rPr>
          <w:rFonts w:ascii="Times New Roman" w:eastAsia="Times New Roman" w:hAnsi="Times New Roman" w:cs="Times New Roman"/>
          <w:b/>
          <w:sz w:val="48"/>
          <w:szCs w:val="48"/>
          <w:lang w:eastAsia="tr-TR"/>
        </w:rPr>
      </w:pPr>
    </w:p>
    <w:p w:rsidR="00B73A3D" w:rsidRPr="008A1B21" w:rsidRDefault="00B73A3D" w:rsidP="00B73A3D">
      <w:pPr>
        <w:tabs>
          <w:tab w:val="left" w:pos="5620"/>
        </w:tabs>
        <w:spacing w:after="0" w:line="240" w:lineRule="auto"/>
        <w:jc w:val="center"/>
        <w:rPr>
          <w:rFonts w:ascii="Times New Roman" w:eastAsia="Times New Roman" w:hAnsi="Times New Roman" w:cs="Times New Roman"/>
          <w:b/>
          <w:sz w:val="28"/>
          <w:szCs w:val="28"/>
          <w:lang w:eastAsia="tr-TR"/>
        </w:rPr>
      </w:pPr>
    </w:p>
    <w:p w:rsidR="00B73A3D" w:rsidRPr="008A1B21" w:rsidRDefault="00B73A3D" w:rsidP="00B73A3D">
      <w:pPr>
        <w:tabs>
          <w:tab w:val="left" w:pos="5620"/>
        </w:tabs>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BAYBURT-2013</w:t>
      </w:r>
    </w:p>
    <w:p w:rsidR="00B73A3D" w:rsidRPr="000732DA" w:rsidRDefault="00B73A3D" w:rsidP="00B73A3D">
      <w:pPr>
        <w:tabs>
          <w:tab w:val="left" w:pos="4035"/>
        </w:tabs>
        <w:spacing w:after="0" w:line="240" w:lineRule="auto"/>
        <w:jc w:val="both"/>
        <w:rPr>
          <w:rFonts w:ascii="Times New Roman" w:eastAsia="Times New Roman" w:hAnsi="Times New Roman" w:cs="Times New Roman"/>
          <w:sz w:val="40"/>
          <w:szCs w:val="40"/>
          <w:lang w:eastAsia="tr-TR"/>
        </w:rPr>
      </w:pPr>
    </w:p>
    <w:p w:rsidR="00B73A3D" w:rsidRPr="00B449B0" w:rsidRDefault="00B73A3D" w:rsidP="007E6EB2">
      <w:pPr>
        <w:spacing w:after="0" w:line="240" w:lineRule="auto"/>
        <w:rPr>
          <w:rFonts w:ascii="Times New Roman" w:eastAsia="Times New Roman" w:hAnsi="Times New Roman" w:cs="Times New Roman"/>
          <w:sz w:val="24"/>
          <w:szCs w:val="24"/>
          <w:lang w:eastAsia="tr-TR"/>
        </w:rPr>
      </w:pPr>
      <w:bookmarkStart w:id="0" w:name="_Toc167877560"/>
      <w:r w:rsidRPr="00B449B0">
        <w:rPr>
          <w:rFonts w:ascii="Times New Roman" w:eastAsia="Times New Roman" w:hAnsi="Times New Roman" w:cs="Times New Roman"/>
          <w:sz w:val="24"/>
          <w:szCs w:val="24"/>
          <w:lang w:eastAsia="tr-TR"/>
        </w:rPr>
        <w:lastRenderedPageBreak/>
        <w:br/>
      </w:r>
      <w:r w:rsidRPr="00B449B0">
        <w:rPr>
          <w:rFonts w:ascii="Times New Roman" w:eastAsia="Times New Roman" w:hAnsi="Times New Roman" w:cs="Times New Roman"/>
          <w:sz w:val="24"/>
          <w:szCs w:val="24"/>
          <w:lang w:eastAsia="tr-TR"/>
        </w:rPr>
        <w:br/>
      </w:r>
      <w:r w:rsidR="005E3633">
        <w:rPr>
          <w:rFonts w:ascii="Times New Roman" w:eastAsia="Times New Roman" w:hAnsi="Times New Roman" w:cs="Times New Roman"/>
          <w:sz w:val="24"/>
          <w:szCs w:val="24"/>
          <w:lang w:eastAsia="tr-TR"/>
        </w:rPr>
        <w:t xml:space="preserve">                                                           </w:t>
      </w:r>
      <w:r w:rsidRPr="00B449B0">
        <w:rPr>
          <w:rFonts w:ascii="Times New Roman" w:eastAsia="Times New Roman" w:hAnsi="Times New Roman" w:cs="Times New Roman"/>
          <w:sz w:val="24"/>
          <w:szCs w:val="24"/>
          <w:lang w:eastAsia="tr-TR"/>
        </w:rPr>
        <w:t>İÇİNDEKİLER</w:t>
      </w:r>
    </w:p>
    <w:p w:rsidR="00B73A3D" w:rsidRPr="00B449B0" w:rsidRDefault="007C6B84" w:rsidP="007E6E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B73A3D" w:rsidRPr="00B449B0">
        <w:rPr>
          <w:rFonts w:ascii="Times New Roman" w:eastAsia="Times New Roman" w:hAnsi="Times New Roman" w:cs="Times New Roman"/>
          <w:sz w:val="24"/>
          <w:szCs w:val="24"/>
          <w:lang w:eastAsia="tr-TR"/>
        </w:rPr>
        <w:t xml:space="preserve"> SUNUŞ………</w:t>
      </w:r>
      <w:r w:rsidR="006A0A7D">
        <w:rPr>
          <w:rFonts w:ascii="Times New Roman" w:eastAsia="Times New Roman" w:hAnsi="Times New Roman" w:cs="Times New Roman"/>
          <w:sz w:val="24"/>
          <w:szCs w:val="24"/>
          <w:lang w:eastAsia="tr-TR"/>
        </w:rPr>
        <w:t>……………………………………………………………………….</w:t>
      </w:r>
      <w:r w:rsidR="007E5ACD">
        <w:rPr>
          <w:rFonts w:ascii="Times New Roman" w:eastAsia="Times New Roman" w:hAnsi="Times New Roman" w:cs="Times New Roman"/>
          <w:sz w:val="24"/>
          <w:szCs w:val="24"/>
          <w:lang w:eastAsia="tr-TR"/>
        </w:rPr>
        <w:t xml:space="preserve"> 3</w:t>
      </w:r>
    </w:p>
    <w:p w:rsidR="00B73A3D" w:rsidRPr="00B449B0" w:rsidRDefault="007C6B84" w:rsidP="007E6E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w:t>
      </w:r>
      <w:r w:rsidR="007E5ACD">
        <w:rPr>
          <w:rFonts w:ascii="Times New Roman" w:eastAsia="Times New Roman" w:hAnsi="Times New Roman" w:cs="Times New Roman"/>
          <w:sz w:val="24"/>
          <w:szCs w:val="24"/>
          <w:lang w:eastAsia="tr-TR"/>
        </w:rPr>
        <w:t>GİRİŞ ………………………………………………………………………………</w:t>
      </w:r>
      <w:r w:rsidR="00515299">
        <w:rPr>
          <w:rFonts w:ascii="Times New Roman" w:eastAsia="Times New Roman" w:hAnsi="Times New Roman" w:cs="Times New Roman"/>
          <w:sz w:val="24"/>
          <w:szCs w:val="24"/>
          <w:lang w:eastAsia="tr-TR"/>
        </w:rPr>
        <w:t xml:space="preserve"> </w:t>
      </w:r>
      <w:r w:rsidR="007E5ACD">
        <w:rPr>
          <w:rFonts w:ascii="Times New Roman" w:eastAsia="Times New Roman" w:hAnsi="Times New Roman" w:cs="Times New Roman"/>
          <w:sz w:val="24"/>
          <w:szCs w:val="24"/>
          <w:lang w:eastAsia="tr-TR"/>
        </w:rPr>
        <w:t>4</w:t>
      </w:r>
      <w:r w:rsidR="007E5ACD">
        <w:rPr>
          <w:rFonts w:ascii="Times New Roman" w:eastAsia="Times New Roman" w:hAnsi="Times New Roman" w:cs="Times New Roman"/>
          <w:sz w:val="24"/>
          <w:szCs w:val="24"/>
          <w:lang w:eastAsia="tr-TR"/>
        </w:rPr>
        <w:br/>
      </w:r>
      <w:r w:rsidR="00A43DCD">
        <w:rPr>
          <w:rFonts w:ascii="Times New Roman" w:eastAsia="Times New Roman" w:hAnsi="Times New Roman" w:cs="Times New Roman"/>
          <w:sz w:val="24"/>
          <w:szCs w:val="24"/>
          <w:lang w:eastAsia="tr-TR"/>
        </w:rPr>
        <w:t xml:space="preserve">   1.2 STRATEJİK PLAN AMACI</w:t>
      </w:r>
      <w:r w:rsidR="007E5ACD">
        <w:rPr>
          <w:rFonts w:ascii="Times New Roman" w:eastAsia="Times New Roman" w:hAnsi="Times New Roman" w:cs="Times New Roman"/>
          <w:sz w:val="24"/>
          <w:szCs w:val="24"/>
          <w:lang w:eastAsia="tr-TR"/>
        </w:rPr>
        <w:t xml:space="preserve"> ………………………</w:t>
      </w:r>
      <w:r w:rsidR="00257DB5">
        <w:rPr>
          <w:rFonts w:ascii="Times New Roman" w:eastAsia="Times New Roman" w:hAnsi="Times New Roman" w:cs="Times New Roman"/>
          <w:sz w:val="24"/>
          <w:szCs w:val="24"/>
          <w:lang w:eastAsia="tr-TR"/>
        </w:rPr>
        <w:t>……………………………</w:t>
      </w:r>
      <w:r w:rsidR="007E5ACD">
        <w:rPr>
          <w:rFonts w:ascii="Times New Roman" w:eastAsia="Times New Roman" w:hAnsi="Times New Roman" w:cs="Times New Roman"/>
          <w:sz w:val="24"/>
          <w:szCs w:val="24"/>
          <w:lang w:eastAsia="tr-TR"/>
        </w:rPr>
        <w:t xml:space="preserve">  </w:t>
      </w:r>
      <w:r w:rsidR="00257DB5">
        <w:rPr>
          <w:rFonts w:ascii="Times New Roman" w:eastAsia="Times New Roman" w:hAnsi="Times New Roman" w:cs="Times New Roman"/>
          <w:sz w:val="24"/>
          <w:szCs w:val="24"/>
          <w:lang w:eastAsia="tr-TR"/>
        </w:rPr>
        <w:t>4</w:t>
      </w:r>
    </w:p>
    <w:p w:rsidR="00B73A3D" w:rsidRPr="00B449B0" w:rsidRDefault="00A43DCD" w:rsidP="007E6E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1.3</w:t>
      </w:r>
      <w:r w:rsidR="00B73A3D" w:rsidRPr="00B449B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STRATEJİK PLANIN KAPSAMI </w:t>
      </w:r>
      <w:r w:rsidR="006A0A7D">
        <w:rPr>
          <w:rFonts w:ascii="Times New Roman" w:eastAsia="Times New Roman" w:hAnsi="Times New Roman" w:cs="Times New Roman"/>
          <w:sz w:val="24"/>
          <w:szCs w:val="24"/>
          <w:lang w:eastAsia="tr-TR"/>
        </w:rPr>
        <w:t>………………………………………………</w:t>
      </w:r>
      <w:r w:rsidR="00257DB5">
        <w:rPr>
          <w:rFonts w:ascii="Times New Roman" w:eastAsia="Times New Roman" w:hAnsi="Times New Roman" w:cs="Times New Roman"/>
          <w:sz w:val="24"/>
          <w:szCs w:val="24"/>
          <w:lang w:eastAsia="tr-TR"/>
        </w:rPr>
        <w:t xml:space="preserve"> 4</w:t>
      </w:r>
    </w:p>
    <w:p w:rsidR="00B73A3D" w:rsidRPr="00B449B0" w:rsidRDefault="00A43DCD" w:rsidP="007E6E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1.4</w:t>
      </w:r>
      <w:r w:rsidR="0051529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STRATEJİK PLANIN</w:t>
      </w:r>
      <w:r w:rsidR="006A0A7D">
        <w:rPr>
          <w:rFonts w:ascii="Times New Roman" w:eastAsia="Times New Roman" w:hAnsi="Times New Roman" w:cs="Times New Roman"/>
          <w:sz w:val="24"/>
          <w:szCs w:val="24"/>
          <w:lang w:eastAsia="tr-TR"/>
        </w:rPr>
        <w:t xml:space="preserve"> HUKUKİ DAYANAKLARI ……………………………</w:t>
      </w:r>
      <w:r w:rsidR="00515299">
        <w:rPr>
          <w:rFonts w:ascii="Times New Roman" w:eastAsia="Times New Roman" w:hAnsi="Times New Roman" w:cs="Times New Roman"/>
          <w:sz w:val="24"/>
          <w:szCs w:val="24"/>
          <w:lang w:eastAsia="tr-TR"/>
        </w:rPr>
        <w:t xml:space="preserve"> </w:t>
      </w:r>
      <w:r w:rsidR="00257DB5">
        <w:rPr>
          <w:rFonts w:ascii="Times New Roman" w:eastAsia="Times New Roman" w:hAnsi="Times New Roman" w:cs="Times New Roman"/>
          <w:sz w:val="24"/>
          <w:szCs w:val="24"/>
          <w:lang w:eastAsia="tr-TR"/>
        </w:rPr>
        <w:t>4</w:t>
      </w:r>
    </w:p>
    <w:p w:rsidR="00B73A3D" w:rsidRPr="00B449B0" w:rsidRDefault="00A43DCD" w:rsidP="007E6E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1.5</w:t>
      </w:r>
      <w:r w:rsidR="0051529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TANIMLAR VE KAVRAMLAR…</w:t>
      </w:r>
      <w:r w:rsidR="00257DB5">
        <w:rPr>
          <w:rFonts w:ascii="Times New Roman" w:eastAsia="Times New Roman" w:hAnsi="Times New Roman" w:cs="Times New Roman"/>
          <w:sz w:val="24"/>
          <w:szCs w:val="24"/>
          <w:lang w:eastAsia="tr-TR"/>
        </w:rPr>
        <w:t>……………………………………………..</w:t>
      </w:r>
      <w:r w:rsidR="00B73A3D" w:rsidRPr="00B449B0">
        <w:rPr>
          <w:rFonts w:ascii="Times New Roman" w:eastAsia="Times New Roman" w:hAnsi="Times New Roman" w:cs="Times New Roman"/>
          <w:sz w:val="24"/>
          <w:szCs w:val="24"/>
          <w:lang w:eastAsia="tr-TR"/>
        </w:rPr>
        <w:t xml:space="preserve"> </w:t>
      </w:r>
      <w:r w:rsidR="006F263A">
        <w:rPr>
          <w:rFonts w:ascii="Times New Roman" w:eastAsia="Times New Roman" w:hAnsi="Times New Roman" w:cs="Times New Roman"/>
          <w:sz w:val="24"/>
          <w:szCs w:val="24"/>
          <w:lang w:eastAsia="tr-TR"/>
        </w:rPr>
        <w:t>.</w:t>
      </w:r>
      <w:r w:rsidR="00B73A3D" w:rsidRPr="00B449B0">
        <w:rPr>
          <w:rFonts w:ascii="Times New Roman" w:eastAsia="Times New Roman" w:hAnsi="Times New Roman" w:cs="Times New Roman"/>
          <w:sz w:val="24"/>
          <w:szCs w:val="24"/>
          <w:lang w:eastAsia="tr-TR"/>
        </w:rPr>
        <w:t>4</w:t>
      </w:r>
    </w:p>
    <w:p w:rsidR="00A43DCD" w:rsidRDefault="00A43DCD" w:rsidP="007E6EB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 xml:space="preserve">   1.6</w:t>
      </w:r>
      <w:r w:rsidR="00515299">
        <w:rPr>
          <w:rFonts w:ascii="Times New Roman" w:eastAsia="Times New Roman" w:hAnsi="Times New Roman" w:cs="Times New Roman"/>
          <w:sz w:val="24"/>
          <w:szCs w:val="24"/>
          <w:lang w:eastAsia="tr-TR"/>
        </w:rPr>
        <w:t xml:space="preserve"> </w:t>
      </w:r>
      <w:r w:rsidRPr="00A43DCD">
        <w:rPr>
          <w:rFonts w:ascii="Times New Roman" w:eastAsia="Times New Roman" w:hAnsi="Times New Roman" w:cs="Times New Roman"/>
          <w:bCs/>
          <w:sz w:val="24"/>
          <w:szCs w:val="24"/>
          <w:lang w:eastAsia="tr-TR"/>
        </w:rPr>
        <w:t xml:space="preserve">STRATEJİK PLANLAMA SÜRECİ, </w:t>
      </w:r>
      <w:r w:rsidR="00984001">
        <w:rPr>
          <w:rFonts w:ascii="Times New Roman" w:eastAsia="Times New Roman" w:hAnsi="Times New Roman" w:cs="Times New Roman"/>
          <w:bCs/>
          <w:sz w:val="24"/>
          <w:szCs w:val="24"/>
          <w:lang w:eastAsia="tr-TR"/>
        </w:rPr>
        <w:t>YAKALAŞIMI VE KATILIMCILIĞIN</w:t>
      </w:r>
    </w:p>
    <w:p w:rsidR="00A43DCD" w:rsidRDefault="006A0A7D" w:rsidP="007E6EB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A43DCD">
        <w:rPr>
          <w:rFonts w:ascii="Times New Roman" w:eastAsia="Times New Roman" w:hAnsi="Times New Roman" w:cs="Times New Roman"/>
          <w:bCs/>
          <w:sz w:val="24"/>
          <w:szCs w:val="24"/>
          <w:lang w:eastAsia="tr-TR"/>
        </w:rPr>
        <w:t xml:space="preserve"> NASIL</w:t>
      </w:r>
      <w:r w:rsidR="00515299">
        <w:rPr>
          <w:rFonts w:ascii="Times New Roman" w:eastAsia="Times New Roman" w:hAnsi="Times New Roman" w:cs="Times New Roman"/>
          <w:bCs/>
          <w:sz w:val="24"/>
          <w:szCs w:val="24"/>
          <w:lang w:eastAsia="tr-TR"/>
        </w:rPr>
        <w:t xml:space="preserve"> SAĞLANDIĞ</w:t>
      </w:r>
      <w:r w:rsidR="007E6EB2">
        <w:rPr>
          <w:rFonts w:ascii="Times New Roman" w:eastAsia="Times New Roman" w:hAnsi="Times New Roman" w:cs="Times New Roman"/>
          <w:bCs/>
          <w:sz w:val="24"/>
          <w:szCs w:val="24"/>
          <w:lang w:eastAsia="tr-TR"/>
        </w:rPr>
        <w:t xml:space="preserve">INA İLİŞKİN AÇIKLAMA …………………………    </w:t>
      </w:r>
      <w:r w:rsidR="00257DB5">
        <w:rPr>
          <w:rFonts w:ascii="Times New Roman" w:eastAsia="Times New Roman" w:hAnsi="Times New Roman" w:cs="Times New Roman"/>
          <w:bCs/>
          <w:sz w:val="24"/>
          <w:szCs w:val="24"/>
          <w:lang w:eastAsia="tr-TR"/>
        </w:rPr>
        <w:t>…6</w:t>
      </w:r>
    </w:p>
    <w:p w:rsidR="00B73A3D" w:rsidRPr="00A43DCD" w:rsidRDefault="00515299" w:rsidP="007E6E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 xml:space="preserve">   1.6.1</w:t>
      </w:r>
      <w:r w:rsidR="00A43DCD">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STRATEJİK PLANIN</w:t>
      </w:r>
      <w:r w:rsidR="00A43DCD">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PLANLAMA SÜRECİ ………………………………</w:t>
      </w:r>
      <w:r w:rsidR="00257DB5">
        <w:rPr>
          <w:rFonts w:ascii="Times New Roman" w:eastAsia="Times New Roman" w:hAnsi="Times New Roman" w:cs="Times New Roman"/>
          <w:bCs/>
          <w:sz w:val="24"/>
          <w:szCs w:val="24"/>
          <w:lang w:eastAsia="tr-TR"/>
        </w:rPr>
        <w:t>..6</w:t>
      </w:r>
      <w:r w:rsidR="00A43DCD">
        <w:rPr>
          <w:rFonts w:ascii="Times New Roman" w:eastAsia="Times New Roman" w:hAnsi="Times New Roman" w:cs="Times New Roman"/>
          <w:bCs/>
          <w:sz w:val="24"/>
          <w:szCs w:val="24"/>
          <w:lang w:eastAsia="tr-TR"/>
        </w:rPr>
        <w:t xml:space="preserve">                                                                          </w:t>
      </w:r>
    </w:p>
    <w:p w:rsidR="00B73A3D" w:rsidRPr="00B449B0" w:rsidRDefault="00515299" w:rsidP="007E6E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1.6.2 STRATEJİK PLANLAMA YAKAL</w:t>
      </w:r>
      <w:r w:rsidR="006F263A">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ŞIM</w:t>
      </w:r>
      <w:r w:rsidR="006F263A">
        <w:rPr>
          <w:rFonts w:ascii="Times New Roman" w:eastAsia="Times New Roman" w:hAnsi="Times New Roman" w:cs="Times New Roman"/>
          <w:sz w:val="24"/>
          <w:szCs w:val="24"/>
          <w:lang w:eastAsia="tr-TR"/>
        </w:rPr>
        <w:t>I  ….</w:t>
      </w:r>
      <w:r>
        <w:rPr>
          <w:rFonts w:ascii="Times New Roman" w:eastAsia="Times New Roman" w:hAnsi="Times New Roman" w:cs="Times New Roman"/>
          <w:sz w:val="24"/>
          <w:szCs w:val="24"/>
          <w:lang w:eastAsia="tr-TR"/>
        </w:rPr>
        <w:t xml:space="preserve">.  . </w:t>
      </w:r>
      <w:r w:rsidR="006F263A">
        <w:rPr>
          <w:rFonts w:ascii="Times New Roman" w:eastAsia="Times New Roman" w:hAnsi="Times New Roman" w:cs="Times New Roman"/>
          <w:sz w:val="24"/>
          <w:szCs w:val="24"/>
          <w:lang w:eastAsia="tr-TR"/>
        </w:rPr>
        <w:t>…………………………..</w:t>
      </w:r>
      <w:r w:rsidR="00257DB5">
        <w:rPr>
          <w:rFonts w:ascii="Times New Roman" w:eastAsia="Times New Roman" w:hAnsi="Times New Roman" w:cs="Times New Roman"/>
          <w:sz w:val="24"/>
          <w:szCs w:val="24"/>
          <w:lang w:eastAsia="tr-TR"/>
        </w:rPr>
        <w:t xml:space="preserve">   6</w:t>
      </w:r>
    </w:p>
    <w:p w:rsidR="00B73A3D" w:rsidRPr="00B449B0" w:rsidRDefault="00A43DCD" w:rsidP="007E6E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515299">
        <w:rPr>
          <w:rFonts w:ascii="Times New Roman" w:eastAsia="Times New Roman" w:hAnsi="Times New Roman" w:cs="Times New Roman"/>
          <w:sz w:val="24"/>
          <w:szCs w:val="24"/>
          <w:lang w:eastAsia="tr-TR"/>
        </w:rPr>
        <w:t>2. DURUM ANALİZİ</w:t>
      </w:r>
      <w:r w:rsidR="006A0A7D">
        <w:rPr>
          <w:rFonts w:ascii="Times New Roman" w:eastAsia="Times New Roman" w:hAnsi="Times New Roman" w:cs="Times New Roman"/>
          <w:sz w:val="24"/>
          <w:szCs w:val="24"/>
          <w:lang w:eastAsia="tr-TR"/>
        </w:rPr>
        <w:t xml:space="preserve"> ……………………………………………………………….</w:t>
      </w:r>
      <w:r w:rsidR="00257DB5">
        <w:rPr>
          <w:rFonts w:ascii="Times New Roman" w:eastAsia="Times New Roman" w:hAnsi="Times New Roman" w:cs="Times New Roman"/>
          <w:sz w:val="24"/>
          <w:szCs w:val="24"/>
          <w:lang w:eastAsia="tr-TR"/>
        </w:rPr>
        <w:t xml:space="preserve">  7</w:t>
      </w:r>
    </w:p>
    <w:p w:rsidR="00B73A3D" w:rsidRPr="00B449B0" w:rsidRDefault="00A43DCD" w:rsidP="007E6E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515299">
        <w:rPr>
          <w:rFonts w:ascii="Times New Roman" w:eastAsia="Times New Roman" w:hAnsi="Times New Roman" w:cs="Times New Roman"/>
          <w:sz w:val="24"/>
          <w:szCs w:val="24"/>
          <w:lang w:eastAsia="tr-TR"/>
        </w:rPr>
        <w:t>2.1 BİRİMİN TARİHİ GELİŞ</w:t>
      </w:r>
      <w:r w:rsidR="006A0A7D">
        <w:rPr>
          <w:rFonts w:ascii="Times New Roman" w:eastAsia="Times New Roman" w:hAnsi="Times New Roman" w:cs="Times New Roman"/>
          <w:sz w:val="24"/>
          <w:szCs w:val="24"/>
          <w:lang w:eastAsia="tr-TR"/>
        </w:rPr>
        <w:t>İMİ    ..</w:t>
      </w:r>
      <w:r w:rsidR="00B73A3D" w:rsidRPr="00B449B0">
        <w:rPr>
          <w:rFonts w:ascii="Times New Roman" w:eastAsia="Times New Roman" w:hAnsi="Times New Roman" w:cs="Times New Roman"/>
          <w:sz w:val="24"/>
          <w:szCs w:val="24"/>
          <w:lang w:eastAsia="tr-TR"/>
        </w:rPr>
        <w:t>…………………………………………</w:t>
      </w:r>
      <w:r w:rsidR="006A0A7D">
        <w:rPr>
          <w:rFonts w:ascii="Times New Roman" w:eastAsia="Times New Roman" w:hAnsi="Times New Roman" w:cs="Times New Roman"/>
          <w:sz w:val="24"/>
          <w:szCs w:val="24"/>
          <w:lang w:eastAsia="tr-TR"/>
        </w:rPr>
        <w:t>……...</w:t>
      </w:r>
      <w:r w:rsidR="00257DB5">
        <w:rPr>
          <w:rFonts w:ascii="Times New Roman" w:eastAsia="Times New Roman" w:hAnsi="Times New Roman" w:cs="Times New Roman"/>
          <w:sz w:val="24"/>
          <w:szCs w:val="24"/>
          <w:lang w:eastAsia="tr-TR"/>
        </w:rPr>
        <w:t>7</w:t>
      </w:r>
    </w:p>
    <w:p w:rsidR="00B73A3D" w:rsidRPr="00B449B0" w:rsidRDefault="00A43DCD" w:rsidP="007E6E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7424F">
        <w:rPr>
          <w:rFonts w:ascii="Times New Roman" w:eastAsia="Times New Roman" w:hAnsi="Times New Roman" w:cs="Times New Roman"/>
          <w:sz w:val="24"/>
          <w:szCs w:val="24"/>
          <w:lang w:eastAsia="tr-TR"/>
        </w:rPr>
        <w:t>2.2 BİRİMİN YA</w:t>
      </w:r>
      <w:r w:rsidR="00515299">
        <w:rPr>
          <w:rFonts w:ascii="Times New Roman" w:eastAsia="Times New Roman" w:hAnsi="Times New Roman" w:cs="Times New Roman"/>
          <w:sz w:val="24"/>
          <w:szCs w:val="24"/>
          <w:lang w:eastAsia="tr-TR"/>
        </w:rPr>
        <w:t>SAL YÜKÜMLÜ</w:t>
      </w:r>
      <w:r w:rsidR="00257DB5">
        <w:rPr>
          <w:rFonts w:ascii="Times New Roman" w:eastAsia="Times New Roman" w:hAnsi="Times New Roman" w:cs="Times New Roman"/>
          <w:sz w:val="24"/>
          <w:szCs w:val="24"/>
          <w:lang w:eastAsia="tr-TR"/>
        </w:rPr>
        <w:t>LÜKLERİ VE MEVCUT ANALİZİ</w:t>
      </w:r>
      <w:r w:rsidR="007E6EB2">
        <w:rPr>
          <w:rFonts w:ascii="Times New Roman" w:eastAsia="Times New Roman" w:hAnsi="Times New Roman" w:cs="Times New Roman"/>
          <w:sz w:val="24"/>
          <w:szCs w:val="24"/>
          <w:lang w:eastAsia="tr-TR"/>
        </w:rPr>
        <w:t xml:space="preserve"> </w:t>
      </w:r>
      <w:r w:rsidR="00257DB5">
        <w:rPr>
          <w:rFonts w:ascii="Times New Roman" w:eastAsia="Times New Roman" w:hAnsi="Times New Roman" w:cs="Times New Roman"/>
          <w:sz w:val="24"/>
          <w:szCs w:val="24"/>
          <w:lang w:eastAsia="tr-TR"/>
        </w:rPr>
        <w:t xml:space="preserve"> …………</w:t>
      </w:r>
      <w:r w:rsidR="0007424F">
        <w:rPr>
          <w:rFonts w:ascii="Times New Roman" w:eastAsia="Times New Roman" w:hAnsi="Times New Roman" w:cs="Times New Roman"/>
          <w:sz w:val="24"/>
          <w:szCs w:val="24"/>
          <w:lang w:eastAsia="tr-TR"/>
        </w:rPr>
        <w:t xml:space="preserve">   </w:t>
      </w:r>
      <w:r w:rsidR="00257DB5">
        <w:rPr>
          <w:rFonts w:ascii="Times New Roman" w:eastAsia="Times New Roman" w:hAnsi="Times New Roman" w:cs="Times New Roman"/>
          <w:sz w:val="24"/>
          <w:szCs w:val="24"/>
          <w:lang w:eastAsia="tr-TR"/>
        </w:rPr>
        <w:t>8</w:t>
      </w:r>
    </w:p>
    <w:p w:rsidR="00B73A3D" w:rsidRDefault="00A43DCD" w:rsidP="007E6E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515299">
        <w:rPr>
          <w:rFonts w:ascii="Times New Roman" w:eastAsia="Times New Roman" w:hAnsi="Times New Roman" w:cs="Times New Roman"/>
          <w:sz w:val="24"/>
          <w:szCs w:val="24"/>
          <w:lang w:eastAsia="tr-TR"/>
        </w:rPr>
        <w:t>2.3 İDARİ VE MALİ İŞLER DASİRE BAŞKANLIĞININ</w:t>
      </w:r>
      <w:r w:rsidR="00257DB5">
        <w:rPr>
          <w:rFonts w:ascii="Times New Roman" w:eastAsia="Times New Roman" w:hAnsi="Times New Roman" w:cs="Times New Roman"/>
          <w:sz w:val="24"/>
          <w:szCs w:val="24"/>
          <w:lang w:eastAsia="tr-TR"/>
        </w:rPr>
        <w:t xml:space="preserve">  FALİYET ALANLARI</w:t>
      </w:r>
      <w:r w:rsidR="006A0A7D">
        <w:rPr>
          <w:rFonts w:ascii="Times New Roman" w:eastAsia="Times New Roman" w:hAnsi="Times New Roman" w:cs="Times New Roman"/>
          <w:sz w:val="24"/>
          <w:szCs w:val="24"/>
          <w:lang w:eastAsia="tr-TR"/>
        </w:rPr>
        <w:t xml:space="preserve"> </w:t>
      </w:r>
    </w:p>
    <w:p w:rsidR="006A0A7D" w:rsidRDefault="006A0A7D" w:rsidP="007E6E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HİZMETLERİ VE ÜRÜNLERİN BELİRL</w:t>
      </w:r>
      <w:r w:rsidR="00257DB5">
        <w:rPr>
          <w:rFonts w:ascii="Times New Roman" w:eastAsia="Times New Roman" w:hAnsi="Times New Roman" w:cs="Times New Roman"/>
          <w:sz w:val="24"/>
          <w:szCs w:val="24"/>
          <w:lang w:eastAsia="tr-TR"/>
        </w:rPr>
        <w:t>ENMESİ……………………………11</w:t>
      </w:r>
    </w:p>
    <w:p w:rsidR="006A0A7D" w:rsidRPr="00B449B0" w:rsidRDefault="006A0A7D" w:rsidP="007E6E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2.4 GENEL KAMU ALANINDAKİ HİZMET VE ÜRÜNLERİ……………</w:t>
      </w:r>
      <w:r w:rsidR="00257DB5">
        <w:rPr>
          <w:rFonts w:ascii="Times New Roman" w:eastAsia="Times New Roman" w:hAnsi="Times New Roman" w:cs="Times New Roman"/>
          <w:sz w:val="24"/>
          <w:szCs w:val="24"/>
          <w:lang w:eastAsia="tr-TR"/>
        </w:rPr>
        <w:t>………11</w:t>
      </w:r>
    </w:p>
    <w:p w:rsidR="00B73A3D" w:rsidRPr="00B449B0" w:rsidRDefault="00A43DCD" w:rsidP="007E6EB2">
      <w:pPr>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6A0A7D">
        <w:rPr>
          <w:rFonts w:ascii="Times New Roman" w:eastAsia="Times New Roman" w:hAnsi="Times New Roman" w:cs="Times New Roman"/>
          <w:sz w:val="24"/>
          <w:szCs w:val="24"/>
          <w:lang w:eastAsia="tr-TR"/>
        </w:rPr>
        <w:t>2</w:t>
      </w:r>
      <w:r w:rsidR="00F916F4">
        <w:rPr>
          <w:rFonts w:ascii="Times New Roman" w:eastAsia="Times New Roman" w:hAnsi="Times New Roman" w:cs="Times New Roman"/>
          <w:sz w:val="24"/>
          <w:szCs w:val="24"/>
          <w:lang w:eastAsia="tr-TR"/>
        </w:rPr>
        <w:t>.5</w:t>
      </w:r>
      <w:r w:rsidR="00B73A3D" w:rsidRPr="00B449B0">
        <w:rPr>
          <w:rFonts w:ascii="Times New Roman" w:eastAsia="Times New Roman" w:hAnsi="Times New Roman" w:cs="Times New Roman"/>
          <w:sz w:val="24"/>
          <w:szCs w:val="24"/>
          <w:lang w:eastAsia="tr-TR"/>
        </w:rPr>
        <w:t xml:space="preserve"> </w:t>
      </w:r>
      <w:r w:rsidR="006A0A7D" w:rsidRPr="006A0A7D">
        <w:rPr>
          <w:rFonts w:ascii="Times New Roman" w:eastAsia="Times New Roman" w:hAnsi="Times New Roman" w:cs="Times New Roman"/>
          <w:bCs/>
          <w:sz w:val="24"/>
          <w:szCs w:val="24"/>
          <w:lang w:eastAsia="tr-TR"/>
        </w:rPr>
        <w:t>KURUMSAL GÜVENLİK ALANINDAKİ HİZMET VE ÜRÜNLERİ .............</w:t>
      </w:r>
      <w:r w:rsidR="00257DB5">
        <w:rPr>
          <w:rFonts w:ascii="Times New Roman" w:eastAsia="Times New Roman" w:hAnsi="Times New Roman" w:cs="Times New Roman"/>
          <w:bCs/>
          <w:sz w:val="24"/>
          <w:szCs w:val="24"/>
          <w:lang w:eastAsia="tr-TR"/>
        </w:rPr>
        <w:t>12</w:t>
      </w:r>
    </w:p>
    <w:p w:rsidR="00F916F4" w:rsidRPr="00A5528C" w:rsidRDefault="00A43DCD" w:rsidP="007E6EB2">
      <w:pPr>
        <w:keepNext/>
        <w:numPr>
          <w:ilvl w:val="3"/>
          <w:numId w:val="0"/>
        </w:numPr>
        <w:tabs>
          <w:tab w:val="left" w:pos="1418"/>
        </w:tabs>
        <w:spacing w:after="0" w:line="240" w:lineRule="atLeast"/>
        <w:ind w:left="1418" w:hanging="1418"/>
        <w:outlineLvl w:val="3"/>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 xml:space="preserve">   </w:t>
      </w:r>
      <w:r w:rsidR="00F916F4" w:rsidRPr="00F916F4">
        <w:rPr>
          <w:rFonts w:ascii="Times New Roman" w:eastAsia="Times New Roman" w:hAnsi="Times New Roman" w:cs="Times New Roman"/>
          <w:bCs/>
          <w:sz w:val="24"/>
          <w:szCs w:val="24"/>
          <w:lang w:eastAsia="tr-TR"/>
        </w:rPr>
        <w:t>2.6</w:t>
      </w:r>
      <w:r w:rsidR="00F916F4">
        <w:rPr>
          <w:rFonts w:ascii="Times New Roman" w:eastAsia="Times New Roman" w:hAnsi="Times New Roman" w:cs="Times New Roman"/>
          <w:b/>
          <w:bCs/>
          <w:sz w:val="24"/>
          <w:szCs w:val="24"/>
          <w:lang w:eastAsia="tr-TR"/>
        </w:rPr>
        <w:t xml:space="preserve"> </w:t>
      </w:r>
      <w:r w:rsidR="00F916F4" w:rsidRPr="00F916F4">
        <w:rPr>
          <w:rFonts w:ascii="Times New Roman" w:eastAsia="Times New Roman" w:hAnsi="Times New Roman" w:cs="Times New Roman"/>
          <w:bCs/>
          <w:sz w:val="24"/>
          <w:szCs w:val="24"/>
          <w:lang w:eastAsia="tr-TR"/>
        </w:rPr>
        <w:t>SİVİL SAVUNMA ALANINDAKİ HİZMET VE ÜRÜNLERİ</w:t>
      </w:r>
      <w:r w:rsidR="00257DB5">
        <w:rPr>
          <w:rFonts w:ascii="Times New Roman" w:eastAsia="Times New Roman" w:hAnsi="Times New Roman" w:cs="Times New Roman"/>
          <w:bCs/>
          <w:sz w:val="24"/>
          <w:szCs w:val="24"/>
          <w:lang w:eastAsia="tr-TR"/>
        </w:rPr>
        <w:t xml:space="preserve"> ………………..12</w:t>
      </w:r>
    </w:p>
    <w:p w:rsidR="00F916F4" w:rsidRPr="00A5528C" w:rsidRDefault="0037046F" w:rsidP="007E6EB2">
      <w:pPr>
        <w:keepNext/>
        <w:numPr>
          <w:ilvl w:val="2"/>
          <w:numId w:val="0"/>
        </w:numPr>
        <w:tabs>
          <w:tab w:val="left" w:pos="1077"/>
          <w:tab w:val="num" w:pos="1418"/>
        </w:tabs>
        <w:spacing w:after="0" w:line="240" w:lineRule="atLeast"/>
        <w:outlineLvl w:val="2"/>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 xml:space="preserve">   </w:t>
      </w:r>
      <w:r w:rsidR="00F916F4" w:rsidRPr="0037046F">
        <w:rPr>
          <w:rFonts w:ascii="Times New Roman" w:eastAsia="Times New Roman" w:hAnsi="Times New Roman" w:cs="Times New Roman"/>
          <w:bCs/>
          <w:sz w:val="24"/>
          <w:szCs w:val="24"/>
          <w:lang w:eastAsia="tr-TR"/>
        </w:rPr>
        <w:t>2.7</w:t>
      </w:r>
      <w:r w:rsidR="00F916F4">
        <w:rPr>
          <w:rFonts w:ascii="Times New Roman" w:eastAsia="Times New Roman" w:hAnsi="Times New Roman" w:cs="Times New Roman"/>
          <w:b/>
          <w:bCs/>
          <w:sz w:val="24"/>
          <w:szCs w:val="24"/>
          <w:lang w:eastAsia="tr-TR"/>
        </w:rPr>
        <w:t xml:space="preserve"> </w:t>
      </w:r>
      <w:r w:rsidR="00F916F4" w:rsidRPr="00F916F4">
        <w:rPr>
          <w:rFonts w:ascii="Times New Roman" w:eastAsia="Times New Roman" w:hAnsi="Times New Roman" w:cs="Times New Roman"/>
          <w:bCs/>
          <w:sz w:val="24"/>
          <w:szCs w:val="24"/>
          <w:lang w:eastAsia="tr-TR"/>
        </w:rPr>
        <w:t xml:space="preserve">HİZMETLER VE ÜRÜNLERİN FAALİYET ALANLARI İLE </w:t>
      </w:r>
      <w:r>
        <w:rPr>
          <w:rFonts w:ascii="Times New Roman" w:eastAsia="Times New Roman" w:hAnsi="Times New Roman" w:cs="Times New Roman"/>
          <w:bCs/>
          <w:sz w:val="24"/>
          <w:szCs w:val="24"/>
          <w:lang w:eastAsia="tr-TR"/>
        </w:rPr>
        <w:t xml:space="preserve">  </w:t>
      </w:r>
    </w:p>
    <w:p w:rsidR="00B73A3D" w:rsidRPr="00B449B0" w:rsidRDefault="0037046F" w:rsidP="007E6EB2">
      <w:pPr>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İLİŞKİLE</w:t>
      </w:r>
      <w:r w:rsidR="007E6EB2">
        <w:rPr>
          <w:rFonts w:ascii="Times New Roman" w:eastAsia="Times New Roman" w:hAnsi="Times New Roman" w:cs="Times New Roman"/>
          <w:sz w:val="24"/>
          <w:szCs w:val="24"/>
          <w:lang w:eastAsia="tr-TR"/>
        </w:rPr>
        <w:t xml:space="preserve">NDİRİLMESİ  ……………………………………………………. </w:t>
      </w:r>
      <w:r w:rsidR="00257DB5">
        <w:rPr>
          <w:rFonts w:ascii="Times New Roman" w:eastAsia="Times New Roman" w:hAnsi="Times New Roman" w:cs="Times New Roman"/>
          <w:sz w:val="24"/>
          <w:szCs w:val="24"/>
          <w:lang w:eastAsia="tr-TR"/>
        </w:rPr>
        <w:t>….12</w:t>
      </w:r>
    </w:p>
    <w:p w:rsidR="00B73A3D" w:rsidRPr="0037046F" w:rsidRDefault="0037046F" w:rsidP="007E6EB2">
      <w:pPr>
        <w:keepNext/>
        <w:numPr>
          <w:ilvl w:val="1"/>
          <w:numId w:val="0"/>
        </w:numPr>
        <w:tabs>
          <w:tab w:val="left" w:pos="1418"/>
        </w:tabs>
        <w:spacing w:after="0" w:line="240" w:lineRule="atLeast"/>
        <w:ind w:left="1418" w:hanging="1418"/>
        <w:outlineLvl w:val="1"/>
        <w:rPr>
          <w:rFonts w:ascii="Times New Roman" w:eastAsia="Times New Roman" w:hAnsi="Times New Roman" w:cs="Times New Roman"/>
          <w:bCs/>
          <w:iCs/>
          <w:sz w:val="24"/>
          <w:szCs w:val="24"/>
          <w:lang w:eastAsia="tr-TR"/>
        </w:rPr>
      </w:pPr>
      <w:r>
        <w:rPr>
          <w:rFonts w:ascii="Times New Roman" w:eastAsia="Times New Roman" w:hAnsi="Times New Roman" w:cs="Times New Roman"/>
          <w:sz w:val="24"/>
          <w:szCs w:val="24"/>
          <w:lang w:eastAsia="tr-TR"/>
        </w:rPr>
        <w:t xml:space="preserve">   </w:t>
      </w:r>
      <w:r w:rsidRPr="0037046F">
        <w:rPr>
          <w:rFonts w:ascii="Times New Roman" w:eastAsia="Times New Roman" w:hAnsi="Times New Roman" w:cs="Times New Roman"/>
          <w:bCs/>
          <w:iCs/>
          <w:sz w:val="24"/>
          <w:szCs w:val="24"/>
          <w:lang w:eastAsia="tr-TR"/>
        </w:rPr>
        <w:t xml:space="preserve">2.8 PAYDAŞ TESPİTİ VE ANALİZİ </w:t>
      </w:r>
      <w:r>
        <w:rPr>
          <w:rFonts w:ascii="Times New Roman" w:eastAsia="Times New Roman" w:hAnsi="Times New Roman" w:cs="Times New Roman"/>
          <w:bCs/>
          <w:iCs/>
          <w:sz w:val="24"/>
          <w:szCs w:val="24"/>
          <w:lang w:eastAsia="tr-TR"/>
        </w:rPr>
        <w:t>…………………………………………</w:t>
      </w:r>
      <w:r w:rsidR="007E6EB2">
        <w:rPr>
          <w:rFonts w:ascii="Times New Roman" w:eastAsia="Times New Roman" w:hAnsi="Times New Roman" w:cs="Times New Roman"/>
          <w:bCs/>
          <w:iCs/>
          <w:sz w:val="24"/>
          <w:szCs w:val="24"/>
          <w:lang w:eastAsia="tr-TR"/>
        </w:rPr>
        <w:t>...</w:t>
      </w:r>
      <w:r w:rsidR="006F263A">
        <w:rPr>
          <w:rFonts w:ascii="Times New Roman" w:eastAsia="Times New Roman" w:hAnsi="Times New Roman" w:cs="Times New Roman"/>
          <w:bCs/>
          <w:iCs/>
          <w:sz w:val="24"/>
          <w:szCs w:val="24"/>
          <w:lang w:eastAsia="tr-TR"/>
        </w:rPr>
        <w:t>….</w:t>
      </w:r>
      <w:r w:rsidR="003F116C">
        <w:rPr>
          <w:rFonts w:ascii="Times New Roman" w:eastAsia="Times New Roman" w:hAnsi="Times New Roman" w:cs="Times New Roman"/>
          <w:bCs/>
          <w:iCs/>
          <w:sz w:val="24"/>
          <w:szCs w:val="24"/>
          <w:lang w:eastAsia="tr-TR"/>
        </w:rPr>
        <w:t xml:space="preserve"> </w:t>
      </w:r>
      <w:r w:rsidR="00257DB5">
        <w:rPr>
          <w:rFonts w:ascii="Times New Roman" w:eastAsia="Times New Roman" w:hAnsi="Times New Roman" w:cs="Times New Roman"/>
          <w:bCs/>
          <w:iCs/>
          <w:sz w:val="24"/>
          <w:szCs w:val="24"/>
          <w:lang w:eastAsia="tr-TR"/>
        </w:rPr>
        <w:t>13</w:t>
      </w:r>
    </w:p>
    <w:p w:rsidR="0037046F" w:rsidRPr="0037046F" w:rsidRDefault="0037046F" w:rsidP="007E6EB2">
      <w:pPr>
        <w:keepNext/>
        <w:numPr>
          <w:ilvl w:val="1"/>
          <w:numId w:val="0"/>
        </w:numPr>
        <w:tabs>
          <w:tab w:val="num" w:pos="1418"/>
        </w:tabs>
        <w:spacing w:after="0" w:line="240" w:lineRule="atLeast"/>
        <w:ind w:left="1418" w:hanging="1418"/>
        <w:outlineLvl w:val="1"/>
        <w:rPr>
          <w:rFonts w:ascii="Times New Roman" w:eastAsia="Times New Roman" w:hAnsi="Times New Roman" w:cs="Times New Roman"/>
          <w:bCs/>
          <w:iCs/>
          <w:sz w:val="24"/>
          <w:szCs w:val="24"/>
          <w:lang w:eastAsia="tr-TR"/>
        </w:rPr>
      </w:pPr>
      <w:r>
        <w:rPr>
          <w:rFonts w:ascii="Times New Roman" w:eastAsia="Times New Roman" w:hAnsi="Times New Roman" w:cs="Times New Roman"/>
          <w:sz w:val="24"/>
          <w:szCs w:val="24"/>
          <w:lang w:eastAsia="tr-TR"/>
        </w:rPr>
        <w:t xml:space="preserve">   </w:t>
      </w:r>
      <w:r w:rsidRPr="0037046F">
        <w:rPr>
          <w:rFonts w:ascii="Times New Roman" w:eastAsia="Times New Roman" w:hAnsi="Times New Roman" w:cs="Times New Roman"/>
          <w:bCs/>
          <w:iCs/>
          <w:sz w:val="24"/>
          <w:szCs w:val="24"/>
          <w:lang w:eastAsia="tr-TR"/>
        </w:rPr>
        <w:t>2.9 KURUMSAL DEĞERLENDİRME</w:t>
      </w:r>
      <w:r w:rsidR="007E6EB2">
        <w:rPr>
          <w:rFonts w:ascii="Times New Roman" w:eastAsia="Times New Roman" w:hAnsi="Times New Roman" w:cs="Times New Roman"/>
          <w:bCs/>
          <w:iCs/>
          <w:sz w:val="24"/>
          <w:szCs w:val="24"/>
          <w:lang w:eastAsia="tr-TR"/>
        </w:rPr>
        <w:t xml:space="preserve">  </w:t>
      </w:r>
      <w:r w:rsidRPr="0037046F">
        <w:rPr>
          <w:rFonts w:ascii="Times New Roman" w:eastAsia="Times New Roman" w:hAnsi="Times New Roman" w:cs="Times New Roman"/>
          <w:bCs/>
          <w:iCs/>
          <w:sz w:val="24"/>
          <w:szCs w:val="24"/>
          <w:lang w:eastAsia="tr-TR"/>
        </w:rPr>
        <w:t xml:space="preserve"> </w:t>
      </w:r>
      <w:r>
        <w:rPr>
          <w:rFonts w:ascii="Times New Roman" w:eastAsia="Times New Roman" w:hAnsi="Times New Roman" w:cs="Times New Roman"/>
          <w:bCs/>
          <w:iCs/>
          <w:sz w:val="24"/>
          <w:szCs w:val="24"/>
          <w:lang w:eastAsia="tr-TR"/>
        </w:rPr>
        <w:t>………………………………………</w:t>
      </w:r>
      <w:r w:rsidR="006F263A">
        <w:rPr>
          <w:rFonts w:ascii="Times New Roman" w:eastAsia="Times New Roman" w:hAnsi="Times New Roman" w:cs="Times New Roman"/>
          <w:bCs/>
          <w:iCs/>
          <w:sz w:val="24"/>
          <w:szCs w:val="24"/>
          <w:lang w:eastAsia="tr-TR"/>
        </w:rPr>
        <w:t>……</w:t>
      </w:r>
      <w:r w:rsidR="003F116C">
        <w:rPr>
          <w:rFonts w:ascii="Times New Roman" w:eastAsia="Times New Roman" w:hAnsi="Times New Roman" w:cs="Times New Roman"/>
          <w:bCs/>
          <w:iCs/>
          <w:sz w:val="24"/>
          <w:szCs w:val="24"/>
          <w:lang w:eastAsia="tr-TR"/>
        </w:rPr>
        <w:t>14</w:t>
      </w:r>
    </w:p>
    <w:p w:rsidR="0037046F" w:rsidRPr="0037046F" w:rsidRDefault="0037046F" w:rsidP="007E6EB2">
      <w:pPr>
        <w:keepNext/>
        <w:numPr>
          <w:ilvl w:val="2"/>
          <w:numId w:val="0"/>
        </w:numPr>
        <w:tabs>
          <w:tab w:val="num" w:pos="1418"/>
        </w:tabs>
        <w:spacing w:after="0" w:line="240" w:lineRule="atLeast"/>
        <w:ind w:left="1077" w:hanging="1077"/>
        <w:outlineLvl w:val="2"/>
        <w:rPr>
          <w:rFonts w:ascii="Times New Roman" w:eastAsia="Times New Roman" w:hAnsi="Times New Roman" w:cs="Times New Roman"/>
          <w:bCs/>
          <w:sz w:val="24"/>
          <w:szCs w:val="24"/>
          <w:lang w:eastAsia="tr-TR"/>
        </w:rPr>
      </w:pPr>
      <w:r w:rsidRPr="0037046F">
        <w:rPr>
          <w:rFonts w:ascii="Times New Roman" w:eastAsia="Times New Roman" w:hAnsi="Times New Roman" w:cs="Times New Roman"/>
          <w:bCs/>
          <w:sz w:val="24"/>
          <w:szCs w:val="24"/>
          <w:lang w:eastAsia="tr-TR"/>
        </w:rPr>
        <w:t xml:space="preserve">   2.9.1</w:t>
      </w:r>
      <w:r w:rsidRPr="0037046F">
        <w:rPr>
          <w:rFonts w:ascii="Times New Roman" w:eastAsia="Times New Roman" w:hAnsi="Times New Roman" w:cs="Times New Roman"/>
          <w:bCs/>
          <w:i/>
          <w:sz w:val="24"/>
          <w:szCs w:val="24"/>
          <w:lang w:eastAsia="tr-TR"/>
        </w:rPr>
        <w:t xml:space="preserve">  </w:t>
      </w:r>
      <w:r w:rsidRPr="0037046F">
        <w:rPr>
          <w:rFonts w:ascii="Times New Roman" w:eastAsia="Times New Roman" w:hAnsi="Times New Roman" w:cs="Times New Roman"/>
          <w:bCs/>
          <w:sz w:val="24"/>
          <w:szCs w:val="24"/>
          <w:lang w:eastAsia="tr-TR"/>
        </w:rPr>
        <w:t>BİRİM İÇİ ANALİZ</w:t>
      </w:r>
      <w:r>
        <w:rPr>
          <w:rFonts w:ascii="Times New Roman" w:eastAsia="Times New Roman" w:hAnsi="Times New Roman" w:cs="Times New Roman"/>
          <w:bCs/>
          <w:sz w:val="24"/>
          <w:szCs w:val="24"/>
          <w:lang w:eastAsia="tr-TR"/>
        </w:rPr>
        <w:t xml:space="preserve"> …………………………………………………………</w:t>
      </w:r>
      <w:r w:rsidR="003F116C">
        <w:rPr>
          <w:rFonts w:ascii="Times New Roman" w:eastAsia="Times New Roman" w:hAnsi="Times New Roman" w:cs="Times New Roman"/>
          <w:bCs/>
          <w:sz w:val="24"/>
          <w:szCs w:val="24"/>
          <w:lang w:eastAsia="tr-TR"/>
        </w:rPr>
        <w:t xml:space="preserve">   14</w:t>
      </w:r>
    </w:p>
    <w:p w:rsidR="00B73A3D" w:rsidRPr="0037046F" w:rsidRDefault="0037046F" w:rsidP="007E6EB2">
      <w:pPr>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 xml:space="preserve">   </w:t>
      </w:r>
      <w:r w:rsidRPr="0037046F">
        <w:rPr>
          <w:rFonts w:ascii="Times New Roman" w:eastAsia="Times New Roman" w:hAnsi="Times New Roman" w:cs="Times New Roman"/>
          <w:bCs/>
          <w:sz w:val="24"/>
          <w:szCs w:val="24"/>
          <w:lang w:eastAsia="tr-TR"/>
        </w:rPr>
        <w:t xml:space="preserve">2.9.2 </w:t>
      </w:r>
      <w:r w:rsidR="00984001">
        <w:rPr>
          <w:rFonts w:ascii="Times New Roman" w:eastAsia="Times New Roman" w:hAnsi="Times New Roman" w:cs="Times New Roman"/>
          <w:bCs/>
          <w:sz w:val="24"/>
          <w:szCs w:val="24"/>
          <w:lang w:eastAsia="tr-TR"/>
        </w:rPr>
        <w:t>BAŞKANLIĞIMIZIN YAPISI……</w:t>
      </w:r>
      <w:r w:rsidR="004B0403">
        <w:rPr>
          <w:rFonts w:ascii="Times New Roman" w:eastAsia="Times New Roman" w:hAnsi="Times New Roman" w:cs="Times New Roman"/>
          <w:bCs/>
          <w:sz w:val="24"/>
          <w:szCs w:val="24"/>
          <w:lang w:eastAsia="tr-TR"/>
        </w:rPr>
        <w:t xml:space="preserve"> ………………………………………</w:t>
      </w:r>
      <w:r w:rsidR="003F116C">
        <w:rPr>
          <w:rFonts w:ascii="Times New Roman" w:eastAsia="Times New Roman" w:hAnsi="Times New Roman" w:cs="Times New Roman"/>
          <w:bCs/>
          <w:sz w:val="24"/>
          <w:szCs w:val="24"/>
          <w:lang w:eastAsia="tr-TR"/>
        </w:rPr>
        <w:t xml:space="preserve">…    </w:t>
      </w:r>
      <w:r w:rsidR="009A442C">
        <w:rPr>
          <w:rFonts w:ascii="Times New Roman" w:eastAsia="Times New Roman" w:hAnsi="Times New Roman" w:cs="Times New Roman"/>
          <w:bCs/>
          <w:sz w:val="24"/>
          <w:szCs w:val="24"/>
          <w:lang w:eastAsia="tr-TR"/>
        </w:rPr>
        <w:t>16</w:t>
      </w:r>
    </w:p>
    <w:p w:rsidR="0037046F" w:rsidRPr="004B0403" w:rsidRDefault="004B0403" w:rsidP="007E6EB2">
      <w:pPr>
        <w:numPr>
          <w:ilvl w:val="4"/>
          <w:numId w:val="0"/>
        </w:numPr>
        <w:tabs>
          <w:tab w:val="num" w:pos="1418"/>
        </w:tabs>
        <w:spacing w:after="0" w:line="240" w:lineRule="atLeast"/>
        <w:ind w:left="1418" w:hanging="1418"/>
        <w:outlineLvl w:val="4"/>
        <w:rPr>
          <w:rFonts w:ascii="Times New Roman" w:eastAsia="Times New Roman" w:hAnsi="Times New Roman" w:cs="Times New Roman"/>
          <w:bCs/>
          <w:iCs/>
          <w:sz w:val="24"/>
          <w:szCs w:val="24"/>
          <w:lang w:eastAsia="tr-TR"/>
        </w:rPr>
      </w:pPr>
      <w:r w:rsidRPr="004B0403">
        <w:rPr>
          <w:rFonts w:ascii="Times New Roman" w:eastAsia="Times New Roman" w:hAnsi="Times New Roman" w:cs="Times New Roman"/>
          <w:sz w:val="24"/>
          <w:szCs w:val="24"/>
          <w:lang w:eastAsia="tr-TR"/>
        </w:rPr>
        <w:t xml:space="preserve">   </w:t>
      </w:r>
      <w:r w:rsidRPr="004B0403">
        <w:rPr>
          <w:rFonts w:ascii="Times New Roman" w:eastAsia="Times New Roman" w:hAnsi="Times New Roman" w:cs="Times New Roman"/>
          <w:bCs/>
          <w:iCs/>
          <w:sz w:val="24"/>
          <w:szCs w:val="24"/>
          <w:lang w:eastAsia="tr-TR"/>
        </w:rPr>
        <w:t>2.9.2.1 BİRİMİN ORGANİZASYON ŞEMASI</w:t>
      </w:r>
      <w:r>
        <w:rPr>
          <w:rFonts w:ascii="Times New Roman" w:eastAsia="Times New Roman" w:hAnsi="Times New Roman" w:cs="Times New Roman"/>
          <w:bCs/>
          <w:iCs/>
          <w:sz w:val="24"/>
          <w:szCs w:val="24"/>
          <w:lang w:eastAsia="tr-TR"/>
        </w:rPr>
        <w:t xml:space="preserve"> …………………………………</w:t>
      </w:r>
      <w:r w:rsidR="009A442C">
        <w:rPr>
          <w:rFonts w:ascii="Times New Roman" w:eastAsia="Times New Roman" w:hAnsi="Times New Roman" w:cs="Times New Roman"/>
          <w:bCs/>
          <w:iCs/>
          <w:sz w:val="24"/>
          <w:szCs w:val="24"/>
          <w:lang w:eastAsia="tr-TR"/>
        </w:rPr>
        <w:t>…   16</w:t>
      </w:r>
    </w:p>
    <w:p w:rsidR="004B0403" w:rsidRPr="004B0403" w:rsidRDefault="004B0403" w:rsidP="007E6EB2">
      <w:pPr>
        <w:keepNext/>
        <w:tabs>
          <w:tab w:val="left" w:pos="1418"/>
        </w:tabs>
        <w:spacing w:after="0" w:line="240" w:lineRule="atLeast"/>
        <w:outlineLvl w:val="3"/>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 xml:space="preserve">   </w:t>
      </w:r>
      <w:r w:rsidR="00E12884">
        <w:rPr>
          <w:rFonts w:ascii="Times New Roman" w:eastAsia="Times New Roman" w:hAnsi="Times New Roman" w:cs="Times New Roman"/>
          <w:sz w:val="24"/>
          <w:szCs w:val="24"/>
          <w:lang w:eastAsia="tr-TR"/>
        </w:rPr>
        <w:t>3</w:t>
      </w:r>
      <w:r w:rsidR="00E12884" w:rsidRPr="004B0403">
        <w:rPr>
          <w:rFonts w:ascii="Times New Roman" w:eastAsia="Times New Roman" w:hAnsi="Times New Roman" w:cs="Times New Roman"/>
          <w:sz w:val="24"/>
          <w:szCs w:val="24"/>
          <w:lang w:eastAsia="tr-TR"/>
        </w:rPr>
        <w:t xml:space="preserve"> </w:t>
      </w:r>
      <w:r w:rsidR="00E12884" w:rsidRPr="004B0403">
        <w:rPr>
          <w:rFonts w:ascii="Times New Roman" w:eastAsia="Times New Roman" w:hAnsi="Times New Roman" w:cs="Times New Roman"/>
          <w:bCs/>
          <w:sz w:val="24"/>
          <w:szCs w:val="24"/>
          <w:lang w:eastAsia="tr-TR"/>
        </w:rPr>
        <w:t>BEŞERİ KAYNAKLAR</w:t>
      </w:r>
      <w:r w:rsidR="003F116C">
        <w:rPr>
          <w:rFonts w:ascii="Times New Roman" w:eastAsia="Times New Roman" w:hAnsi="Times New Roman" w:cs="Times New Roman"/>
          <w:bCs/>
          <w:sz w:val="24"/>
          <w:szCs w:val="24"/>
          <w:lang w:eastAsia="tr-TR"/>
        </w:rPr>
        <w:t>…………………………………………………………..  18</w:t>
      </w:r>
    </w:p>
    <w:p w:rsidR="00E12884" w:rsidRPr="00E12884" w:rsidRDefault="00E12884" w:rsidP="007E6EB2">
      <w:pPr>
        <w:tabs>
          <w:tab w:val="num" w:pos="1418"/>
        </w:tabs>
        <w:spacing w:after="0" w:line="240" w:lineRule="atLeast"/>
        <w:outlineLvl w:val="5"/>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   </w:t>
      </w:r>
      <w:r w:rsidRPr="00E12884">
        <w:rPr>
          <w:rFonts w:ascii="Times New Roman" w:eastAsia="Times New Roman" w:hAnsi="Times New Roman" w:cs="Times New Roman"/>
          <w:bCs/>
          <w:sz w:val="24"/>
          <w:szCs w:val="24"/>
          <w:lang w:eastAsia="tr-TR"/>
        </w:rPr>
        <w:t xml:space="preserve">3.1 </w:t>
      </w:r>
      <w:r>
        <w:rPr>
          <w:rFonts w:ascii="Times New Roman" w:eastAsia="Times New Roman" w:hAnsi="Times New Roman" w:cs="Times New Roman"/>
          <w:bCs/>
          <w:sz w:val="24"/>
          <w:szCs w:val="24"/>
          <w:lang w:eastAsia="tr-TR"/>
        </w:rPr>
        <w:t xml:space="preserve"> </w:t>
      </w:r>
      <w:r w:rsidRPr="00E12884">
        <w:rPr>
          <w:rFonts w:ascii="Times New Roman" w:eastAsia="Times New Roman" w:hAnsi="Times New Roman" w:cs="Times New Roman"/>
          <w:bCs/>
          <w:sz w:val="24"/>
          <w:szCs w:val="24"/>
          <w:lang w:eastAsia="tr-TR"/>
        </w:rPr>
        <w:t>SOSYAL  ALANLAR</w:t>
      </w:r>
      <w:r w:rsidR="003F116C">
        <w:rPr>
          <w:rFonts w:ascii="Times New Roman" w:eastAsia="Times New Roman" w:hAnsi="Times New Roman" w:cs="Times New Roman"/>
          <w:bCs/>
          <w:sz w:val="24"/>
          <w:szCs w:val="24"/>
          <w:lang w:eastAsia="tr-TR"/>
        </w:rPr>
        <w:t xml:space="preserve"> ………………………………………………………….. 19</w:t>
      </w:r>
    </w:p>
    <w:p w:rsidR="00E12884" w:rsidRPr="00E12884" w:rsidRDefault="00E12884" w:rsidP="007E6EB2">
      <w:pPr>
        <w:tabs>
          <w:tab w:val="num" w:pos="1418"/>
        </w:tabs>
        <w:spacing w:after="0" w:line="240" w:lineRule="atLeast"/>
        <w:outlineLvl w:val="5"/>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   </w:t>
      </w:r>
      <w:r w:rsidRPr="00E12884">
        <w:rPr>
          <w:rFonts w:ascii="Times New Roman" w:eastAsia="Times New Roman" w:hAnsi="Times New Roman" w:cs="Times New Roman"/>
          <w:bCs/>
          <w:sz w:val="24"/>
          <w:szCs w:val="24"/>
          <w:lang w:eastAsia="tr-TR"/>
        </w:rPr>
        <w:t>3.2</w:t>
      </w:r>
      <w:r>
        <w:rPr>
          <w:rFonts w:ascii="Times New Roman" w:eastAsia="Times New Roman" w:hAnsi="Times New Roman" w:cs="Times New Roman"/>
          <w:bCs/>
          <w:sz w:val="24"/>
          <w:szCs w:val="24"/>
          <w:lang w:eastAsia="tr-TR"/>
        </w:rPr>
        <w:t xml:space="preserve"> </w:t>
      </w:r>
      <w:r w:rsidRPr="00E12884">
        <w:rPr>
          <w:rFonts w:ascii="Times New Roman" w:eastAsia="Times New Roman" w:hAnsi="Times New Roman" w:cs="Times New Roman"/>
          <w:bCs/>
          <w:sz w:val="24"/>
          <w:szCs w:val="24"/>
          <w:lang w:eastAsia="tr-TR"/>
        </w:rPr>
        <w:t>HİZMET  ALANLARI</w:t>
      </w:r>
      <w:r w:rsidR="006F263A">
        <w:rPr>
          <w:rFonts w:ascii="Times New Roman" w:eastAsia="Times New Roman" w:hAnsi="Times New Roman" w:cs="Times New Roman"/>
          <w:bCs/>
          <w:sz w:val="24"/>
          <w:szCs w:val="24"/>
          <w:lang w:eastAsia="tr-TR"/>
        </w:rPr>
        <w:t xml:space="preserve"> ………………………………………………………</w:t>
      </w:r>
      <w:r w:rsidR="007E6EB2">
        <w:rPr>
          <w:rFonts w:ascii="Times New Roman" w:eastAsia="Times New Roman" w:hAnsi="Times New Roman" w:cs="Times New Roman"/>
          <w:bCs/>
          <w:sz w:val="24"/>
          <w:szCs w:val="24"/>
          <w:lang w:eastAsia="tr-TR"/>
        </w:rPr>
        <w:t>...</w:t>
      </w:r>
      <w:r w:rsidR="006F263A">
        <w:rPr>
          <w:rFonts w:ascii="Times New Roman" w:eastAsia="Times New Roman" w:hAnsi="Times New Roman" w:cs="Times New Roman"/>
          <w:bCs/>
          <w:sz w:val="24"/>
          <w:szCs w:val="24"/>
          <w:lang w:eastAsia="tr-TR"/>
        </w:rPr>
        <w:t>…</w:t>
      </w:r>
      <w:r w:rsidR="003F116C">
        <w:rPr>
          <w:rFonts w:ascii="Times New Roman" w:eastAsia="Times New Roman" w:hAnsi="Times New Roman" w:cs="Times New Roman"/>
          <w:bCs/>
          <w:sz w:val="24"/>
          <w:szCs w:val="24"/>
          <w:lang w:eastAsia="tr-TR"/>
        </w:rPr>
        <w:t>19</w:t>
      </w:r>
    </w:p>
    <w:p w:rsidR="00E12884" w:rsidRPr="00E12884" w:rsidRDefault="00E12884" w:rsidP="007E6EB2">
      <w:pPr>
        <w:tabs>
          <w:tab w:val="num" w:pos="1418"/>
        </w:tabs>
        <w:spacing w:after="0" w:line="240" w:lineRule="atLeast"/>
        <w:outlineLvl w:val="4"/>
        <w:rPr>
          <w:rFonts w:ascii="Times New Roman" w:eastAsia="Times New Roman" w:hAnsi="Times New Roman" w:cs="Times New Roman"/>
          <w:bCs/>
          <w:iCs/>
          <w:sz w:val="24"/>
          <w:szCs w:val="24"/>
          <w:lang w:eastAsia="tr-TR"/>
        </w:rPr>
      </w:pPr>
      <w:r>
        <w:rPr>
          <w:rFonts w:ascii="Times New Roman" w:eastAsia="Times New Roman" w:hAnsi="Times New Roman" w:cs="Times New Roman"/>
          <w:b/>
          <w:bCs/>
          <w:iCs/>
          <w:sz w:val="24"/>
          <w:szCs w:val="24"/>
          <w:lang w:eastAsia="tr-TR"/>
        </w:rPr>
        <w:t xml:space="preserve">   </w:t>
      </w:r>
      <w:r w:rsidRPr="00E12884">
        <w:rPr>
          <w:rFonts w:ascii="Times New Roman" w:eastAsia="Times New Roman" w:hAnsi="Times New Roman" w:cs="Times New Roman"/>
          <w:bCs/>
          <w:iCs/>
          <w:sz w:val="24"/>
          <w:szCs w:val="24"/>
          <w:lang w:eastAsia="tr-TR"/>
        </w:rPr>
        <w:t>3.3</w:t>
      </w:r>
      <w:r>
        <w:rPr>
          <w:rFonts w:ascii="Times New Roman" w:eastAsia="Times New Roman" w:hAnsi="Times New Roman" w:cs="Times New Roman"/>
          <w:bCs/>
          <w:iCs/>
          <w:sz w:val="24"/>
          <w:szCs w:val="24"/>
          <w:lang w:eastAsia="tr-TR"/>
        </w:rPr>
        <w:t xml:space="preserve"> </w:t>
      </w:r>
      <w:r w:rsidRPr="00E12884">
        <w:rPr>
          <w:rFonts w:ascii="Times New Roman" w:eastAsia="Times New Roman" w:hAnsi="Times New Roman" w:cs="Times New Roman"/>
          <w:bCs/>
          <w:iCs/>
          <w:sz w:val="24"/>
          <w:szCs w:val="24"/>
          <w:lang w:eastAsia="tr-TR"/>
        </w:rPr>
        <w:t>TAŞINIRLAR</w:t>
      </w:r>
      <w:r w:rsidR="003F116C">
        <w:rPr>
          <w:rFonts w:ascii="Times New Roman" w:eastAsia="Times New Roman" w:hAnsi="Times New Roman" w:cs="Times New Roman"/>
          <w:bCs/>
          <w:iCs/>
          <w:sz w:val="24"/>
          <w:szCs w:val="24"/>
          <w:lang w:eastAsia="tr-TR"/>
        </w:rPr>
        <w:t>……………………………………………………………………. 20</w:t>
      </w:r>
    </w:p>
    <w:p w:rsidR="00E12884" w:rsidRPr="005E3633" w:rsidRDefault="00E12884" w:rsidP="007E6EB2">
      <w:pPr>
        <w:pStyle w:val="ListeParagraf"/>
        <w:numPr>
          <w:ilvl w:val="1"/>
          <w:numId w:val="19"/>
        </w:numPr>
        <w:tabs>
          <w:tab w:val="num" w:pos="1418"/>
        </w:tabs>
        <w:spacing w:after="0" w:line="240" w:lineRule="atLeast"/>
        <w:outlineLvl w:val="4"/>
        <w:rPr>
          <w:rFonts w:ascii="Times New Roman" w:eastAsia="Times New Roman" w:hAnsi="Times New Roman" w:cs="Times New Roman"/>
          <w:bCs/>
          <w:iCs/>
          <w:sz w:val="24"/>
          <w:szCs w:val="24"/>
          <w:lang w:eastAsia="tr-TR"/>
        </w:rPr>
      </w:pPr>
      <w:r w:rsidRPr="005E3633">
        <w:rPr>
          <w:rFonts w:ascii="Times New Roman" w:eastAsia="Times New Roman" w:hAnsi="Times New Roman" w:cs="Times New Roman"/>
          <w:bCs/>
          <w:iCs/>
          <w:sz w:val="24"/>
          <w:szCs w:val="24"/>
          <w:lang w:eastAsia="tr-TR"/>
        </w:rPr>
        <w:t>TEKNOLOJİK KAYNAKLAR</w:t>
      </w:r>
      <w:r w:rsidR="003F116C">
        <w:rPr>
          <w:rFonts w:ascii="Times New Roman" w:eastAsia="Times New Roman" w:hAnsi="Times New Roman" w:cs="Times New Roman"/>
          <w:bCs/>
          <w:iCs/>
          <w:sz w:val="24"/>
          <w:szCs w:val="24"/>
          <w:lang w:eastAsia="tr-TR"/>
        </w:rPr>
        <w:t xml:space="preserve"> …………………………………………………. 20</w:t>
      </w:r>
    </w:p>
    <w:p w:rsidR="005E3633" w:rsidRPr="005E3633" w:rsidRDefault="005E3633" w:rsidP="007E6EB2">
      <w:pPr>
        <w:keepNext/>
        <w:tabs>
          <w:tab w:val="left" w:pos="1418"/>
        </w:tabs>
        <w:spacing w:after="0" w:line="240" w:lineRule="atLeast"/>
        <w:outlineLvl w:val="3"/>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   </w:t>
      </w:r>
      <w:r w:rsidRPr="005E3633">
        <w:rPr>
          <w:rFonts w:ascii="Times New Roman" w:eastAsia="Times New Roman" w:hAnsi="Times New Roman" w:cs="Times New Roman"/>
          <w:bCs/>
          <w:sz w:val="24"/>
          <w:szCs w:val="24"/>
          <w:lang w:eastAsia="tr-TR"/>
        </w:rPr>
        <w:t>3.5 MALİ DURUMU</w:t>
      </w:r>
      <w:r w:rsidR="003F116C">
        <w:rPr>
          <w:rFonts w:ascii="Times New Roman" w:eastAsia="Times New Roman" w:hAnsi="Times New Roman" w:cs="Times New Roman"/>
          <w:bCs/>
          <w:sz w:val="24"/>
          <w:szCs w:val="24"/>
          <w:lang w:eastAsia="tr-TR"/>
        </w:rPr>
        <w:t xml:space="preserve"> …………………………………………………………………20</w:t>
      </w:r>
    </w:p>
    <w:p w:rsidR="005E3633" w:rsidRPr="005E3633" w:rsidRDefault="005E3633" w:rsidP="007E6EB2">
      <w:pPr>
        <w:tabs>
          <w:tab w:val="num" w:pos="1418"/>
        </w:tabs>
        <w:spacing w:after="0" w:line="240" w:lineRule="atLeast"/>
        <w:outlineLvl w:val="4"/>
        <w:rPr>
          <w:rFonts w:ascii="Times New Roman" w:eastAsia="Times New Roman" w:hAnsi="Times New Roman" w:cs="Times New Roman"/>
          <w:bCs/>
          <w:iCs/>
          <w:sz w:val="24"/>
          <w:szCs w:val="24"/>
          <w:lang w:eastAsia="tr-TR"/>
        </w:rPr>
      </w:pPr>
      <w:r w:rsidRPr="005E3633">
        <w:rPr>
          <w:rFonts w:ascii="Times New Roman" w:eastAsia="Times New Roman" w:hAnsi="Times New Roman" w:cs="Times New Roman"/>
          <w:bCs/>
          <w:iCs/>
          <w:sz w:val="24"/>
          <w:szCs w:val="24"/>
          <w:lang w:eastAsia="tr-TR"/>
        </w:rPr>
        <w:t xml:space="preserve">   3.6 BÜTÇE ÖDENEKLERİ</w:t>
      </w:r>
      <w:r w:rsidR="003F116C">
        <w:rPr>
          <w:rFonts w:ascii="Times New Roman" w:eastAsia="Times New Roman" w:hAnsi="Times New Roman" w:cs="Times New Roman"/>
          <w:bCs/>
          <w:iCs/>
          <w:sz w:val="24"/>
          <w:szCs w:val="24"/>
          <w:lang w:eastAsia="tr-TR"/>
        </w:rPr>
        <w:t xml:space="preserve"> ………………………………………………………….20</w:t>
      </w:r>
    </w:p>
    <w:p w:rsidR="0046550A" w:rsidRPr="0046550A" w:rsidRDefault="005E3633" w:rsidP="007E6EB2">
      <w:pPr>
        <w:keepNext/>
        <w:numPr>
          <w:ilvl w:val="2"/>
          <w:numId w:val="0"/>
        </w:numPr>
        <w:tabs>
          <w:tab w:val="num" w:pos="1418"/>
        </w:tabs>
        <w:spacing w:after="0" w:line="240" w:lineRule="atLeast"/>
        <w:ind w:left="1418" w:hanging="1418"/>
        <w:outlineLvl w:val="2"/>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   </w:t>
      </w:r>
      <w:r w:rsidRPr="005E3633">
        <w:rPr>
          <w:rFonts w:ascii="Times New Roman" w:eastAsia="Times New Roman" w:hAnsi="Times New Roman" w:cs="Times New Roman"/>
          <w:bCs/>
          <w:sz w:val="24"/>
          <w:szCs w:val="24"/>
          <w:lang w:eastAsia="tr-TR"/>
        </w:rPr>
        <w:t>3.7 ÇEVRE ANALİZİ</w:t>
      </w:r>
      <w:r w:rsidR="00212648">
        <w:rPr>
          <w:rFonts w:ascii="Times New Roman" w:eastAsia="Times New Roman" w:hAnsi="Times New Roman" w:cs="Times New Roman"/>
          <w:bCs/>
          <w:sz w:val="24"/>
          <w:szCs w:val="24"/>
          <w:lang w:eastAsia="tr-TR"/>
        </w:rPr>
        <w:t xml:space="preserve"> ………………………………………………………………   20</w:t>
      </w:r>
    </w:p>
    <w:p w:rsidR="0046550A" w:rsidRPr="0046550A" w:rsidRDefault="0046550A" w:rsidP="007E6EB2">
      <w:pPr>
        <w:keepNext/>
        <w:spacing w:after="0" w:line="240" w:lineRule="atLeast"/>
        <w:outlineLvl w:val="0"/>
        <w:rPr>
          <w:rFonts w:ascii="Times New Roman" w:eastAsia="Times New Roman" w:hAnsi="Times New Roman" w:cs="Times New Roman"/>
          <w:bCs/>
          <w:kern w:val="32"/>
          <w:sz w:val="24"/>
          <w:szCs w:val="24"/>
          <w:lang w:eastAsia="tr-TR"/>
        </w:rPr>
      </w:pPr>
      <w:r>
        <w:rPr>
          <w:rFonts w:ascii="Times New Roman" w:eastAsia="Times New Roman" w:hAnsi="Times New Roman" w:cs="Times New Roman"/>
          <w:b/>
          <w:bCs/>
          <w:kern w:val="32"/>
          <w:sz w:val="24"/>
          <w:szCs w:val="24"/>
          <w:lang w:eastAsia="tr-TR"/>
        </w:rPr>
        <w:t xml:space="preserve">   </w:t>
      </w:r>
      <w:r w:rsidRPr="0046550A">
        <w:rPr>
          <w:rFonts w:ascii="Times New Roman" w:eastAsia="Times New Roman" w:hAnsi="Times New Roman" w:cs="Times New Roman"/>
          <w:bCs/>
          <w:kern w:val="32"/>
          <w:sz w:val="24"/>
          <w:szCs w:val="24"/>
          <w:lang w:eastAsia="tr-TR"/>
        </w:rPr>
        <w:t>4.KURUMUN GELECEĞ</w:t>
      </w:r>
      <w:r w:rsidR="00212648">
        <w:rPr>
          <w:rFonts w:ascii="Times New Roman" w:eastAsia="Times New Roman" w:hAnsi="Times New Roman" w:cs="Times New Roman"/>
          <w:bCs/>
          <w:kern w:val="32"/>
          <w:sz w:val="24"/>
          <w:szCs w:val="24"/>
          <w:lang w:eastAsia="tr-TR"/>
        </w:rPr>
        <w:t>İ …………………………………………………………...21</w:t>
      </w:r>
    </w:p>
    <w:p w:rsidR="0046550A" w:rsidRPr="0046550A" w:rsidRDefault="0046550A" w:rsidP="007E6EB2">
      <w:pPr>
        <w:keepNext/>
        <w:spacing w:after="0" w:line="240" w:lineRule="atLeast"/>
        <w:outlineLvl w:val="0"/>
        <w:rPr>
          <w:rFonts w:ascii="Times New Roman" w:eastAsia="Times New Roman" w:hAnsi="Times New Roman" w:cs="Times New Roman"/>
          <w:b/>
          <w:bCs/>
          <w:kern w:val="32"/>
          <w:sz w:val="24"/>
          <w:szCs w:val="24"/>
          <w:lang w:eastAsia="tr-TR"/>
        </w:rPr>
      </w:pPr>
      <w:r w:rsidRPr="0046550A">
        <w:rPr>
          <w:rFonts w:ascii="Times New Roman" w:eastAsia="Times New Roman" w:hAnsi="Times New Roman" w:cs="Times New Roman"/>
          <w:bCs/>
          <w:kern w:val="32"/>
          <w:sz w:val="24"/>
          <w:szCs w:val="24"/>
          <w:lang w:eastAsia="tr-TR"/>
        </w:rPr>
        <w:t xml:space="preserve"> </w:t>
      </w:r>
      <w:r>
        <w:rPr>
          <w:rFonts w:ascii="Times New Roman" w:eastAsia="Times New Roman" w:hAnsi="Times New Roman" w:cs="Times New Roman"/>
          <w:bCs/>
          <w:kern w:val="32"/>
          <w:sz w:val="24"/>
          <w:szCs w:val="24"/>
          <w:lang w:eastAsia="tr-TR"/>
        </w:rPr>
        <w:t xml:space="preserve"> </w:t>
      </w:r>
      <w:r w:rsidRPr="0046550A">
        <w:rPr>
          <w:rFonts w:ascii="Times New Roman" w:eastAsia="Times New Roman" w:hAnsi="Times New Roman" w:cs="Times New Roman"/>
          <w:bCs/>
          <w:kern w:val="32"/>
          <w:sz w:val="24"/>
          <w:szCs w:val="24"/>
          <w:lang w:eastAsia="tr-TR"/>
        </w:rPr>
        <w:t xml:space="preserve"> </w:t>
      </w:r>
      <w:r w:rsidRPr="0046550A">
        <w:rPr>
          <w:rFonts w:ascii="Times New Roman" w:eastAsia="Times New Roman" w:hAnsi="Times New Roman" w:cs="Times New Roman"/>
          <w:sz w:val="24"/>
          <w:szCs w:val="24"/>
          <w:lang w:eastAsia="tr-TR"/>
        </w:rPr>
        <w:t>4.1 MİSYONUMUZ</w:t>
      </w:r>
      <w:r w:rsidR="00880FD2">
        <w:rPr>
          <w:rFonts w:ascii="Times New Roman" w:eastAsia="Times New Roman" w:hAnsi="Times New Roman" w:cs="Times New Roman"/>
          <w:sz w:val="24"/>
          <w:szCs w:val="24"/>
          <w:lang w:eastAsia="tr-TR"/>
        </w:rPr>
        <w:t xml:space="preserve"> …………………………………………………………………  21</w:t>
      </w:r>
    </w:p>
    <w:p w:rsidR="0046550A" w:rsidRDefault="0046550A" w:rsidP="007E6E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Pr="0046550A">
        <w:rPr>
          <w:rFonts w:ascii="Times New Roman" w:eastAsia="Times New Roman" w:hAnsi="Times New Roman" w:cs="Times New Roman"/>
          <w:sz w:val="24"/>
          <w:szCs w:val="24"/>
          <w:lang w:eastAsia="tr-TR"/>
        </w:rPr>
        <w:t>4</w:t>
      </w:r>
      <w:r>
        <w:rPr>
          <w:rFonts w:ascii="Times New Roman" w:eastAsia="Times New Roman" w:hAnsi="Times New Roman" w:cs="Times New Roman"/>
          <w:sz w:val="24"/>
          <w:szCs w:val="24"/>
          <w:lang w:eastAsia="tr-TR"/>
        </w:rPr>
        <w:t>.2 VİZYONUMUZ</w:t>
      </w:r>
      <w:r w:rsidR="00880FD2">
        <w:rPr>
          <w:rFonts w:ascii="Times New Roman" w:eastAsia="Times New Roman" w:hAnsi="Times New Roman" w:cs="Times New Roman"/>
          <w:sz w:val="24"/>
          <w:szCs w:val="24"/>
          <w:lang w:eastAsia="tr-TR"/>
        </w:rPr>
        <w:t xml:space="preserve"> …………………………………………………………………. 21</w:t>
      </w:r>
    </w:p>
    <w:p w:rsidR="0046550A" w:rsidRPr="0046550A" w:rsidRDefault="0046550A" w:rsidP="007E6EB2">
      <w:pPr>
        <w:spacing w:after="0" w:line="240" w:lineRule="auto"/>
        <w:rPr>
          <w:rFonts w:ascii="Times New Roman" w:eastAsia="Times New Roman" w:hAnsi="Times New Roman" w:cs="Times New Roman"/>
          <w:sz w:val="24"/>
          <w:szCs w:val="24"/>
          <w:lang w:eastAsia="tr-TR"/>
        </w:rPr>
      </w:pPr>
      <w:r w:rsidRPr="0046550A">
        <w:rPr>
          <w:rFonts w:ascii="Times New Roman" w:eastAsia="Times New Roman" w:hAnsi="Times New Roman" w:cs="Times New Roman"/>
          <w:sz w:val="24"/>
          <w:szCs w:val="24"/>
          <w:lang w:eastAsia="tr-TR"/>
        </w:rPr>
        <w:t xml:space="preserve">   4.3</w:t>
      </w:r>
      <w:r w:rsidR="004F798B">
        <w:rPr>
          <w:rFonts w:ascii="Times New Roman" w:eastAsia="Times New Roman" w:hAnsi="Times New Roman" w:cs="Times New Roman"/>
          <w:sz w:val="24"/>
          <w:szCs w:val="24"/>
          <w:lang w:eastAsia="tr-TR"/>
        </w:rPr>
        <w:t xml:space="preserve"> DEĞERLERİMİZ </w:t>
      </w:r>
      <w:r w:rsidR="00880FD2">
        <w:rPr>
          <w:rFonts w:ascii="Times New Roman" w:eastAsia="Times New Roman" w:hAnsi="Times New Roman" w:cs="Times New Roman"/>
          <w:sz w:val="24"/>
          <w:szCs w:val="24"/>
          <w:lang w:eastAsia="tr-TR"/>
        </w:rPr>
        <w:t xml:space="preserve"> ……………………………………………………………….. 21</w:t>
      </w:r>
    </w:p>
    <w:p w:rsidR="004F798B" w:rsidRPr="004F798B" w:rsidRDefault="004F798B" w:rsidP="007E6EB2">
      <w:pPr>
        <w:autoSpaceDE w:val="0"/>
        <w:autoSpaceDN w:val="0"/>
        <w:adjustRightInd w:val="0"/>
        <w:spacing w:after="0" w:line="240" w:lineRule="atLeast"/>
        <w:rPr>
          <w:rFonts w:ascii="Times New Roman" w:eastAsia="Times New Roman" w:hAnsi="Times New Roman" w:cs="Times New Roman"/>
          <w:sz w:val="24"/>
          <w:szCs w:val="24"/>
          <w:lang w:eastAsia="tr-TR"/>
        </w:rPr>
      </w:pPr>
      <w:r w:rsidRPr="004F798B">
        <w:rPr>
          <w:rFonts w:ascii="Times New Roman" w:eastAsia="Times New Roman" w:hAnsi="Times New Roman" w:cs="Times New Roman"/>
          <w:sz w:val="24"/>
          <w:szCs w:val="24"/>
          <w:lang w:eastAsia="tr-TR"/>
        </w:rPr>
        <w:t xml:space="preserve">   5. STRATEJİK AMAÇLAR</w:t>
      </w:r>
      <w:r w:rsidR="006F263A">
        <w:rPr>
          <w:rFonts w:ascii="Times New Roman" w:eastAsia="Times New Roman" w:hAnsi="Times New Roman" w:cs="Times New Roman"/>
          <w:sz w:val="24"/>
          <w:szCs w:val="24"/>
          <w:lang w:eastAsia="tr-TR"/>
        </w:rPr>
        <w:t xml:space="preserve"> ……………………………………………………</w:t>
      </w:r>
      <w:r w:rsidR="007E6EB2">
        <w:rPr>
          <w:rFonts w:ascii="Times New Roman" w:eastAsia="Times New Roman" w:hAnsi="Times New Roman" w:cs="Times New Roman"/>
          <w:sz w:val="24"/>
          <w:szCs w:val="24"/>
          <w:lang w:eastAsia="tr-TR"/>
        </w:rPr>
        <w:t>...</w:t>
      </w:r>
      <w:r w:rsidR="006F263A">
        <w:rPr>
          <w:rFonts w:ascii="Times New Roman" w:eastAsia="Times New Roman" w:hAnsi="Times New Roman" w:cs="Times New Roman"/>
          <w:sz w:val="24"/>
          <w:szCs w:val="24"/>
          <w:lang w:eastAsia="tr-TR"/>
        </w:rPr>
        <w:t>…..</w:t>
      </w:r>
      <w:r w:rsidR="00880FD2">
        <w:rPr>
          <w:rFonts w:ascii="Times New Roman" w:eastAsia="Times New Roman" w:hAnsi="Times New Roman" w:cs="Times New Roman"/>
          <w:sz w:val="24"/>
          <w:szCs w:val="24"/>
          <w:lang w:eastAsia="tr-TR"/>
        </w:rPr>
        <w:t>23</w:t>
      </w:r>
    </w:p>
    <w:p w:rsidR="004F798B" w:rsidRPr="004F798B" w:rsidRDefault="004F798B" w:rsidP="007E6EB2">
      <w:pPr>
        <w:keepNext/>
        <w:numPr>
          <w:ilvl w:val="1"/>
          <w:numId w:val="0"/>
        </w:numPr>
        <w:tabs>
          <w:tab w:val="num" w:pos="1418"/>
        </w:tabs>
        <w:spacing w:after="0" w:line="240" w:lineRule="atLeast"/>
        <w:ind w:left="1418" w:hanging="1418"/>
        <w:outlineLvl w:val="1"/>
        <w:rPr>
          <w:rFonts w:ascii="Times New Roman" w:eastAsia="Times New Roman" w:hAnsi="Times New Roman" w:cs="Times New Roman"/>
          <w:bCs/>
          <w:iCs/>
          <w:sz w:val="24"/>
          <w:szCs w:val="24"/>
          <w:lang w:eastAsia="tr-TR"/>
        </w:rPr>
      </w:pPr>
      <w:r w:rsidRPr="004F798B">
        <w:rPr>
          <w:rFonts w:ascii="Times New Roman" w:eastAsia="Times New Roman" w:hAnsi="Times New Roman" w:cs="Times New Roman"/>
          <w:bCs/>
          <w:iCs/>
          <w:sz w:val="24"/>
          <w:szCs w:val="24"/>
          <w:lang w:eastAsia="tr-TR"/>
        </w:rPr>
        <w:t xml:space="preserve">   6.BİRİMİN STRATEJİK PLANIN MALİYETLENDİRİLMESİ</w:t>
      </w:r>
      <w:r w:rsidR="006F263A">
        <w:rPr>
          <w:rFonts w:ascii="Times New Roman" w:eastAsia="Times New Roman" w:hAnsi="Times New Roman" w:cs="Times New Roman"/>
          <w:bCs/>
          <w:iCs/>
          <w:sz w:val="24"/>
          <w:szCs w:val="24"/>
          <w:lang w:eastAsia="tr-TR"/>
        </w:rPr>
        <w:t xml:space="preserve"> …………………</w:t>
      </w:r>
      <w:r w:rsidR="007E6EB2">
        <w:rPr>
          <w:rFonts w:ascii="Times New Roman" w:eastAsia="Times New Roman" w:hAnsi="Times New Roman" w:cs="Times New Roman"/>
          <w:bCs/>
          <w:iCs/>
          <w:sz w:val="24"/>
          <w:szCs w:val="24"/>
          <w:lang w:eastAsia="tr-TR"/>
        </w:rPr>
        <w:t>...</w:t>
      </w:r>
      <w:r w:rsidR="006F263A">
        <w:rPr>
          <w:rFonts w:ascii="Times New Roman" w:eastAsia="Times New Roman" w:hAnsi="Times New Roman" w:cs="Times New Roman"/>
          <w:bCs/>
          <w:iCs/>
          <w:sz w:val="24"/>
          <w:szCs w:val="24"/>
          <w:lang w:eastAsia="tr-TR"/>
        </w:rPr>
        <w:t>.</w:t>
      </w:r>
      <w:r w:rsidR="00880FD2">
        <w:rPr>
          <w:rFonts w:ascii="Times New Roman" w:eastAsia="Times New Roman" w:hAnsi="Times New Roman" w:cs="Times New Roman"/>
          <w:bCs/>
          <w:iCs/>
          <w:sz w:val="24"/>
          <w:szCs w:val="24"/>
          <w:lang w:eastAsia="tr-TR"/>
        </w:rPr>
        <w:t>24</w:t>
      </w:r>
    </w:p>
    <w:p w:rsidR="004C1B63" w:rsidRPr="004C1B63" w:rsidRDefault="004C1B63" w:rsidP="007E6EB2">
      <w:pPr>
        <w:keepNext/>
        <w:spacing w:after="0" w:line="312" w:lineRule="auto"/>
        <w:outlineLvl w:val="0"/>
        <w:rPr>
          <w:rFonts w:ascii="Times New Roman" w:eastAsia="Times New Roman" w:hAnsi="Times New Roman" w:cs="Times New Roman"/>
          <w:bCs/>
          <w:kern w:val="32"/>
          <w:sz w:val="24"/>
          <w:szCs w:val="24"/>
          <w:lang w:eastAsia="tr-TR"/>
        </w:rPr>
      </w:pPr>
      <w:r>
        <w:rPr>
          <w:rFonts w:ascii="Times New Roman" w:eastAsia="Times New Roman" w:hAnsi="Times New Roman" w:cs="Times New Roman"/>
          <w:b/>
          <w:bCs/>
          <w:kern w:val="32"/>
          <w:sz w:val="24"/>
          <w:szCs w:val="24"/>
          <w:lang w:eastAsia="tr-TR"/>
        </w:rPr>
        <w:t xml:space="preserve">   </w:t>
      </w:r>
      <w:r w:rsidRPr="004C1B63">
        <w:rPr>
          <w:rFonts w:ascii="Times New Roman" w:eastAsia="Times New Roman" w:hAnsi="Times New Roman" w:cs="Times New Roman"/>
          <w:bCs/>
          <w:kern w:val="32"/>
          <w:sz w:val="24"/>
          <w:szCs w:val="24"/>
          <w:lang w:eastAsia="tr-TR"/>
        </w:rPr>
        <w:t>7. İZLEME VE DEĞERLENDİRME</w:t>
      </w:r>
      <w:r w:rsidR="00880FD2">
        <w:rPr>
          <w:rFonts w:ascii="Times New Roman" w:eastAsia="Times New Roman" w:hAnsi="Times New Roman" w:cs="Times New Roman"/>
          <w:bCs/>
          <w:kern w:val="32"/>
          <w:sz w:val="24"/>
          <w:szCs w:val="24"/>
          <w:lang w:eastAsia="tr-TR"/>
        </w:rPr>
        <w:t xml:space="preserve"> ………………………………………………    26</w:t>
      </w:r>
    </w:p>
    <w:p w:rsidR="004C1B63" w:rsidRPr="004C1B63" w:rsidRDefault="004C1B63" w:rsidP="007E6EB2">
      <w:pPr>
        <w:autoSpaceDE w:val="0"/>
        <w:autoSpaceDN w:val="0"/>
        <w:adjustRightInd w:val="0"/>
        <w:spacing w:after="0" w:line="240" w:lineRule="auto"/>
        <w:rPr>
          <w:rFonts w:ascii="Times New Roman" w:eastAsia="Times New Roman" w:hAnsi="Times New Roman" w:cs="Times New Roman"/>
          <w:sz w:val="24"/>
          <w:szCs w:val="24"/>
          <w:lang w:eastAsia="tr-TR"/>
        </w:rPr>
      </w:pPr>
    </w:p>
    <w:p w:rsidR="0046550A" w:rsidRPr="004F798B" w:rsidRDefault="0046550A" w:rsidP="007E6EB2">
      <w:pPr>
        <w:autoSpaceDE w:val="0"/>
        <w:autoSpaceDN w:val="0"/>
        <w:adjustRightInd w:val="0"/>
        <w:spacing w:after="0" w:line="240" w:lineRule="atLeast"/>
        <w:rPr>
          <w:rFonts w:ascii="Times New Roman" w:eastAsia="Times New Roman" w:hAnsi="Times New Roman" w:cs="Times New Roman"/>
          <w:sz w:val="24"/>
          <w:szCs w:val="24"/>
          <w:lang w:eastAsia="tr-TR"/>
        </w:rPr>
      </w:pPr>
    </w:p>
    <w:p w:rsidR="005E3633" w:rsidRPr="00FB5A7D" w:rsidRDefault="005E3633" w:rsidP="007E6EB2">
      <w:pPr>
        <w:autoSpaceDE w:val="0"/>
        <w:autoSpaceDN w:val="0"/>
        <w:adjustRightInd w:val="0"/>
        <w:spacing w:after="0" w:line="240" w:lineRule="atLeast"/>
        <w:rPr>
          <w:rFonts w:ascii="Times New Roman" w:eastAsia="Times New Roman" w:hAnsi="Times New Roman" w:cs="Times New Roman"/>
          <w:b/>
          <w:sz w:val="24"/>
          <w:szCs w:val="24"/>
          <w:lang w:eastAsia="tr-TR"/>
        </w:rPr>
      </w:pPr>
    </w:p>
    <w:p w:rsidR="00B73A3D" w:rsidRPr="005E3633" w:rsidRDefault="00B73A3D" w:rsidP="0037046F">
      <w:pPr>
        <w:spacing w:after="0" w:line="240" w:lineRule="atLeast"/>
        <w:rPr>
          <w:rFonts w:ascii="Times New Roman" w:eastAsia="Times New Roman" w:hAnsi="Times New Roman" w:cs="Times New Roman"/>
          <w:sz w:val="24"/>
          <w:szCs w:val="24"/>
          <w:lang w:eastAsia="tr-TR"/>
        </w:rPr>
      </w:pPr>
    </w:p>
    <w:p w:rsidR="00B73A3D" w:rsidRPr="00B449B0" w:rsidRDefault="00B73A3D" w:rsidP="00E12884">
      <w:pPr>
        <w:spacing w:after="0" w:line="240" w:lineRule="atLeast"/>
        <w:rPr>
          <w:rFonts w:ascii="Times New Roman" w:eastAsia="Times New Roman" w:hAnsi="Times New Roman" w:cs="Times New Roman"/>
          <w:sz w:val="24"/>
          <w:szCs w:val="24"/>
          <w:lang w:eastAsia="tr-TR"/>
        </w:rPr>
      </w:pPr>
    </w:p>
    <w:p w:rsidR="00B73A3D" w:rsidRPr="00B449B0" w:rsidRDefault="00B73A3D" w:rsidP="00B73A3D">
      <w:pPr>
        <w:spacing w:after="0" w:line="240" w:lineRule="auto"/>
        <w:rPr>
          <w:rFonts w:ascii="Times New Roman" w:eastAsia="Times New Roman" w:hAnsi="Times New Roman" w:cs="Times New Roman"/>
          <w:sz w:val="24"/>
          <w:szCs w:val="24"/>
          <w:lang w:eastAsia="tr-TR"/>
        </w:rPr>
      </w:pPr>
    </w:p>
    <w:p w:rsidR="00B73A3D" w:rsidRPr="00B449B0" w:rsidRDefault="00B73A3D" w:rsidP="00B73A3D">
      <w:pPr>
        <w:spacing w:after="0" w:line="240" w:lineRule="auto"/>
        <w:rPr>
          <w:rFonts w:ascii="Times New Roman" w:eastAsia="Times New Roman" w:hAnsi="Times New Roman" w:cs="Times New Roman"/>
          <w:sz w:val="24"/>
          <w:szCs w:val="24"/>
          <w:lang w:eastAsia="tr-TR"/>
        </w:rPr>
      </w:pPr>
    </w:p>
    <w:p w:rsidR="00B73A3D" w:rsidRPr="00B449B0" w:rsidRDefault="00B73A3D" w:rsidP="00B73A3D">
      <w:pPr>
        <w:spacing w:after="0" w:line="240" w:lineRule="auto"/>
        <w:rPr>
          <w:rFonts w:ascii="Times New Roman" w:eastAsia="Times New Roman" w:hAnsi="Times New Roman" w:cs="Times New Roman"/>
          <w:sz w:val="24"/>
          <w:szCs w:val="24"/>
          <w:lang w:eastAsia="tr-TR"/>
        </w:rPr>
      </w:pPr>
    </w:p>
    <w:p w:rsidR="00CA28C6" w:rsidRDefault="00CA28C6" w:rsidP="00B73A3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 xml:space="preserve">                                                      </w:t>
      </w:r>
    </w:p>
    <w:p w:rsidR="00B73A3D" w:rsidRPr="00CA28C6" w:rsidRDefault="00CA28C6" w:rsidP="00B73A3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12884">
        <w:rPr>
          <w:rFonts w:ascii="Times New Roman" w:eastAsia="Times New Roman" w:hAnsi="Times New Roman" w:cs="Times New Roman"/>
          <w:sz w:val="24"/>
          <w:szCs w:val="24"/>
          <w:lang w:eastAsia="tr-TR"/>
        </w:rPr>
        <w:t xml:space="preserve">    </w:t>
      </w:r>
      <w:r w:rsidR="00B73A3D" w:rsidRPr="003D75A6">
        <w:rPr>
          <w:rFonts w:ascii="Times New Roman" w:eastAsia="Times New Roman" w:hAnsi="Times New Roman" w:cs="Times New Roman"/>
          <w:b/>
          <w:sz w:val="24"/>
          <w:szCs w:val="24"/>
          <w:lang w:eastAsia="tr-TR"/>
        </w:rPr>
        <w:t>SUNUŞ</w:t>
      </w:r>
    </w:p>
    <w:p w:rsidR="00B73A3D" w:rsidRDefault="00B73A3D" w:rsidP="00B73A3D">
      <w:pPr>
        <w:spacing w:after="0" w:line="240" w:lineRule="auto"/>
        <w:rPr>
          <w:rFonts w:ascii="Times New Roman" w:eastAsia="Times New Roman" w:hAnsi="Times New Roman" w:cs="Times New Roman"/>
          <w:sz w:val="24"/>
          <w:szCs w:val="24"/>
          <w:lang w:eastAsia="tr-TR"/>
        </w:rPr>
      </w:pPr>
    </w:p>
    <w:p w:rsidR="00B73A3D" w:rsidRDefault="00B73A3D" w:rsidP="00B73A3D">
      <w:pPr>
        <w:spacing w:after="0" w:line="240" w:lineRule="auto"/>
        <w:rPr>
          <w:rFonts w:ascii="Times New Roman" w:eastAsia="Times New Roman" w:hAnsi="Times New Roman" w:cs="Times New Roman"/>
          <w:sz w:val="24"/>
          <w:szCs w:val="24"/>
          <w:lang w:eastAsia="tr-TR"/>
        </w:rPr>
      </w:pPr>
    </w:p>
    <w:p w:rsidR="00B73A3D" w:rsidRDefault="00B73A3D" w:rsidP="00B73A3D">
      <w:pPr>
        <w:spacing w:after="0" w:line="240" w:lineRule="auto"/>
        <w:rPr>
          <w:rFonts w:ascii="Times New Roman" w:eastAsia="Times New Roman" w:hAnsi="Times New Roman" w:cs="Times New Roman"/>
          <w:sz w:val="24"/>
          <w:szCs w:val="24"/>
          <w:lang w:eastAsia="tr-TR"/>
        </w:rPr>
      </w:pPr>
    </w:p>
    <w:p w:rsidR="00B73A3D" w:rsidRPr="00B449B0" w:rsidRDefault="00B73A3D" w:rsidP="00B73A3D">
      <w:pPr>
        <w:spacing w:after="0" w:line="240" w:lineRule="auto"/>
        <w:rPr>
          <w:rFonts w:ascii="Times New Roman" w:eastAsia="Times New Roman" w:hAnsi="Times New Roman" w:cs="Times New Roman"/>
          <w:sz w:val="24"/>
          <w:szCs w:val="24"/>
          <w:lang w:eastAsia="tr-TR"/>
        </w:rPr>
      </w:pPr>
      <w:r w:rsidRPr="00B449B0">
        <w:rPr>
          <w:rFonts w:ascii="Times New Roman" w:eastAsia="Times New Roman" w:hAnsi="Times New Roman" w:cs="Times New Roman"/>
          <w:sz w:val="24"/>
          <w:szCs w:val="24"/>
          <w:lang w:eastAsia="tr-TR"/>
        </w:rPr>
        <w:t xml:space="preserve"> </w:t>
      </w:r>
    </w:p>
    <w:p w:rsidR="00B73A3D" w:rsidRPr="00B449B0" w:rsidRDefault="00B73A3D" w:rsidP="00B73A3D">
      <w:pPr>
        <w:spacing w:after="0" w:line="240" w:lineRule="auto"/>
        <w:jc w:val="both"/>
        <w:rPr>
          <w:rFonts w:ascii="Times New Roman" w:eastAsia="Times New Roman" w:hAnsi="Times New Roman" w:cs="Times New Roman"/>
          <w:sz w:val="24"/>
          <w:szCs w:val="24"/>
          <w:lang w:eastAsia="tr-TR"/>
        </w:rPr>
      </w:pPr>
      <w:r w:rsidRPr="00B449B0">
        <w:rPr>
          <w:rFonts w:ascii="Times New Roman" w:eastAsia="Times New Roman" w:hAnsi="Times New Roman" w:cs="Times New Roman"/>
          <w:sz w:val="24"/>
          <w:szCs w:val="24"/>
          <w:lang w:eastAsia="tr-TR"/>
        </w:rPr>
        <w:t xml:space="preserve">Günümüzde dünyada her alanda yaşanan hızlı değişmeler kurum, kuruluş ve firmaları uzun dönemli önlemler almaya zorlamış ayrıca devamlılıklarını sürdürmek, kendilerini var olduğu durumdan daha iyi yerlere taşıyacak fırsatları yakalamak, muhtemel tehditlerden korunmak için geleceklerini planlamak zorunda bırakmıştır. </w:t>
      </w:r>
    </w:p>
    <w:p w:rsidR="00B73A3D" w:rsidRPr="00B449B0" w:rsidRDefault="00B73A3D" w:rsidP="00B73A3D">
      <w:pPr>
        <w:spacing w:after="0" w:line="240" w:lineRule="auto"/>
        <w:jc w:val="both"/>
        <w:rPr>
          <w:rFonts w:ascii="Times New Roman" w:eastAsia="Times New Roman" w:hAnsi="Times New Roman" w:cs="Times New Roman"/>
          <w:sz w:val="24"/>
          <w:szCs w:val="24"/>
          <w:lang w:eastAsia="tr-TR"/>
        </w:rPr>
      </w:pPr>
    </w:p>
    <w:p w:rsidR="00117F5D" w:rsidRDefault="00120880" w:rsidP="00B73A3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Başarıların</w:t>
      </w:r>
      <w:r w:rsidR="00B73A3D" w:rsidRPr="00B449B0">
        <w:rPr>
          <w:rFonts w:ascii="Times New Roman" w:eastAsia="Times New Roman" w:hAnsi="Times New Roman" w:cs="Times New Roman"/>
          <w:sz w:val="24"/>
          <w:szCs w:val="24"/>
          <w:lang w:eastAsia="tr-TR"/>
        </w:rPr>
        <w:t xml:space="preserve"> sürekliliği hızlı değişimler karşısında stratejik yaklaşımlarla sorunlara çözüm sunabilmekten geçmektedir. Bu kapsamda sorunları geçici tedbirlerle zamana yaymak değil, onlara etkili ve kalıcı çözümler üretmek kamu yönetiminde başarı için şart olmuştur. </w:t>
      </w:r>
    </w:p>
    <w:p w:rsidR="00B73A3D" w:rsidRPr="00B449B0" w:rsidRDefault="00B73A3D" w:rsidP="00B73A3D">
      <w:pPr>
        <w:spacing w:after="0" w:line="240" w:lineRule="auto"/>
        <w:jc w:val="both"/>
        <w:rPr>
          <w:rFonts w:ascii="Times New Roman" w:eastAsia="Times New Roman" w:hAnsi="Times New Roman" w:cs="Times New Roman"/>
          <w:sz w:val="24"/>
          <w:szCs w:val="24"/>
          <w:lang w:eastAsia="tr-TR"/>
        </w:rPr>
      </w:pPr>
      <w:r w:rsidRPr="00B449B0">
        <w:rPr>
          <w:rFonts w:ascii="Times New Roman" w:eastAsia="Times New Roman" w:hAnsi="Times New Roman" w:cs="Times New Roman"/>
          <w:sz w:val="24"/>
          <w:szCs w:val="24"/>
          <w:lang w:eastAsia="tr-TR"/>
        </w:rPr>
        <w:t xml:space="preserve"> </w:t>
      </w:r>
    </w:p>
    <w:p w:rsidR="00B73A3D" w:rsidRPr="00B449B0" w:rsidRDefault="00B73A3D" w:rsidP="00B73A3D">
      <w:pPr>
        <w:spacing w:after="0" w:line="240" w:lineRule="auto"/>
        <w:jc w:val="both"/>
        <w:rPr>
          <w:rFonts w:ascii="Times New Roman" w:eastAsia="Times New Roman" w:hAnsi="Times New Roman" w:cs="Times New Roman"/>
          <w:sz w:val="24"/>
          <w:szCs w:val="24"/>
          <w:lang w:eastAsia="tr-TR"/>
        </w:rPr>
      </w:pPr>
      <w:r w:rsidRPr="00B449B0">
        <w:rPr>
          <w:rFonts w:ascii="Times New Roman" w:eastAsia="Times New Roman" w:hAnsi="Times New Roman" w:cs="Times New Roman"/>
          <w:sz w:val="24"/>
          <w:szCs w:val="24"/>
          <w:lang w:eastAsia="tr-TR"/>
        </w:rPr>
        <w:t xml:space="preserve">Kamu idareleri, kalkınma planları, programları, ilgili mevzuat ve benimsedikleri temel ilkeler çerçevesinde geleceğe ilişkin misyon ve vizyonlarını oluşturmak stratejik ve ölçülebilir hedefler saptamak, performanslarını önceden belirlenmiş olan göstergeler doğrultusunda ölçmek ve sürecin izleme ve değerlendirmesini yapmak amacıyla stratejik planlar hazırlama gereği duyulmuştur.  </w:t>
      </w:r>
    </w:p>
    <w:p w:rsidR="00B73A3D" w:rsidRPr="00B449B0" w:rsidRDefault="00B73A3D" w:rsidP="00B73A3D">
      <w:pPr>
        <w:spacing w:after="0" w:line="240" w:lineRule="auto"/>
        <w:jc w:val="both"/>
        <w:rPr>
          <w:rFonts w:ascii="Times New Roman" w:eastAsia="Times New Roman" w:hAnsi="Times New Roman" w:cs="Times New Roman"/>
          <w:sz w:val="24"/>
          <w:szCs w:val="24"/>
          <w:lang w:eastAsia="tr-TR"/>
        </w:rPr>
      </w:pPr>
    </w:p>
    <w:p w:rsidR="00B73A3D" w:rsidRPr="00B449B0" w:rsidRDefault="00B73A3D" w:rsidP="00B73A3D">
      <w:pPr>
        <w:spacing w:after="0" w:line="240" w:lineRule="auto"/>
        <w:jc w:val="both"/>
        <w:rPr>
          <w:rFonts w:ascii="Times New Roman" w:eastAsia="Times New Roman" w:hAnsi="Times New Roman" w:cs="Times New Roman"/>
          <w:sz w:val="24"/>
          <w:szCs w:val="24"/>
          <w:lang w:eastAsia="tr-TR"/>
        </w:rPr>
      </w:pPr>
      <w:r w:rsidRPr="00B449B0">
        <w:rPr>
          <w:rFonts w:ascii="Times New Roman" w:eastAsia="Times New Roman" w:hAnsi="Times New Roman" w:cs="Times New Roman"/>
          <w:sz w:val="24"/>
          <w:szCs w:val="24"/>
          <w:lang w:eastAsia="tr-TR"/>
        </w:rPr>
        <w:t>İdari ve Mali İşler Daire Başkanlığı olarak 2014-2018 yıllarını kapsayan stratejik planımızın üniversitemize katkı sağlayacağını umuyor ve bütün çalışma arkadaşlarıma teşekkür ediyorum.</w:t>
      </w:r>
    </w:p>
    <w:p w:rsidR="00B73A3D" w:rsidRPr="00B449B0" w:rsidRDefault="00B73A3D" w:rsidP="00B73A3D">
      <w:pPr>
        <w:spacing w:before="240" w:after="60" w:line="240" w:lineRule="auto"/>
        <w:jc w:val="right"/>
        <w:outlineLvl w:val="0"/>
        <w:rPr>
          <w:rFonts w:ascii="Cambria" w:eastAsia="Times New Roman" w:hAnsi="Cambria" w:cs="Times New Roman"/>
          <w:b/>
          <w:bCs/>
          <w:kern w:val="28"/>
          <w:sz w:val="32"/>
          <w:szCs w:val="32"/>
          <w:lang w:eastAsia="tr-TR"/>
        </w:rPr>
      </w:pPr>
    </w:p>
    <w:p w:rsidR="00B73A3D" w:rsidRPr="00B449B0" w:rsidRDefault="00B73A3D" w:rsidP="00B73A3D">
      <w:pPr>
        <w:spacing w:before="240" w:after="60" w:line="240" w:lineRule="auto"/>
        <w:jc w:val="center"/>
        <w:outlineLvl w:val="0"/>
        <w:rPr>
          <w:rFonts w:ascii="Cambria" w:eastAsia="Times New Roman" w:hAnsi="Cambria" w:cs="Times New Roman"/>
          <w:b/>
          <w:bCs/>
          <w:kern w:val="28"/>
          <w:sz w:val="32"/>
          <w:szCs w:val="32"/>
          <w:lang w:eastAsia="tr-TR"/>
        </w:rPr>
      </w:pPr>
      <w:r w:rsidRPr="00B449B0">
        <w:rPr>
          <w:rFonts w:ascii="Cambria" w:eastAsia="Times New Roman" w:hAnsi="Cambria" w:cs="Times New Roman"/>
          <w:b/>
          <w:bCs/>
          <w:kern w:val="28"/>
          <w:sz w:val="24"/>
          <w:szCs w:val="24"/>
          <w:lang w:eastAsia="tr-TR"/>
        </w:rPr>
        <w:t xml:space="preserve">                                                            Ömer    KARAHASANOĞLU</w:t>
      </w:r>
      <w:r w:rsidRPr="00B449B0">
        <w:rPr>
          <w:rFonts w:ascii="Cambria" w:eastAsia="Times New Roman" w:hAnsi="Cambria" w:cs="Times New Roman"/>
          <w:b/>
          <w:bCs/>
          <w:kern w:val="28"/>
          <w:sz w:val="24"/>
          <w:szCs w:val="24"/>
          <w:lang w:eastAsia="tr-TR"/>
        </w:rPr>
        <w:br/>
        <w:t xml:space="preserve">                                                                 İdari ve Mali İşler Daire Başkanı</w:t>
      </w:r>
      <w:r w:rsidRPr="00B449B0">
        <w:rPr>
          <w:rFonts w:ascii="Cambria" w:eastAsia="Times New Roman" w:hAnsi="Cambria" w:cs="Times New Roman"/>
          <w:b/>
          <w:bCs/>
          <w:kern w:val="28"/>
          <w:sz w:val="24"/>
          <w:szCs w:val="24"/>
          <w:lang w:eastAsia="tr-TR"/>
        </w:rPr>
        <w:br/>
      </w:r>
      <w:r w:rsidRPr="00B449B0">
        <w:rPr>
          <w:rFonts w:ascii="Cambria" w:eastAsia="Times New Roman" w:hAnsi="Cambria" w:cs="Times New Roman"/>
          <w:b/>
          <w:bCs/>
          <w:kern w:val="28"/>
          <w:sz w:val="32"/>
          <w:szCs w:val="32"/>
          <w:lang w:eastAsia="tr-TR"/>
        </w:rPr>
        <w:br/>
      </w:r>
    </w:p>
    <w:p w:rsidR="00B73A3D" w:rsidRDefault="00B73A3D" w:rsidP="00B73A3D">
      <w:pPr>
        <w:spacing w:before="240" w:after="60" w:line="240" w:lineRule="auto"/>
        <w:jc w:val="center"/>
        <w:outlineLvl w:val="0"/>
        <w:rPr>
          <w:rFonts w:ascii="Cambria" w:eastAsia="Times New Roman" w:hAnsi="Cambria" w:cs="Times New Roman"/>
          <w:b/>
          <w:bCs/>
          <w:kern w:val="28"/>
          <w:sz w:val="32"/>
          <w:szCs w:val="32"/>
          <w:lang w:eastAsia="tr-TR"/>
        </w:rPr>
      </w:pPr>
    </w:p>
    <w:p w:rsidR="00B73A3D" w:rsidRDefault="00B73A3D" w:rsidP="00B73A3D">
      <w:pPr>
        <w:spacing w:before="240" w:after="60" w:line="240" w:lineRule="auto"/>
        <w:jc w:val="center"/>
        <w:outlineLvl w:val="0"/>
        <w:rPr>
          <w:rFonts w:ascii="Cambria" w:eastAsia="Times New Roman" w:hAnsi="Cambria" w:cs="Times New Roman"/>
          <w:b/>
          <w:bCs/>
          <w:kern w:val="28"/>
          <w:sz w:val="32"/>
          <w:szCs w:val="32"/>
          <w:lang w:eastAsia="tr-TR"/>
        </w:rPr>
      </w:pPr>
    </w:p>
    <w:p w:rsidR="00B73A3D" w:rsidRDefault="00B73A3D" w:rsidP="00B73A3D">
      <w:pPr>
        <w:spacing w:before="240" w:after="60" w:line="240" w:lineRule="auto"/>
        <w:jc w:val="center"/>
        <w:outlineLvl w:val="0"/>
        <w:rPr>
          <w:rFonts w:ascii="Cambria" w:eastAsia="Times New Roman" w:hAnsi="Cambria" w:cs="Times New Roman"/>
          <w:b/>
          <w:bCs/>
          <w:kern w:val="28"/>
          <w:sz w:val="32"/>
          <w:szCs w:val="32"/>
          <w:lang w:eastAsia="tr-TR"/>
        </w:rPr>
      </w:pPr>
    </w:p>
    <w:p w:rsidR="00B73A3D" w:rsidRDefault="00B73A3D" w:rsidP="00B73A3D">
      <w:pPr>
        <w:spacing w:before="240" w:after="60" w:line="240" w:lineRule="auto"/>
        <w:jc w:val="center"/>
        <w:outlineLvl w:val="0"/>
        <w:rPr>
          <w:rFonts w:ascii="Cambria" w:eastAsia="Times New Roman" w:hAnsi="Cambria" w:cs="Times New Roman"/>
          <w:b/>
          <w:bCs/>
          <w:kern w:val="28"/>
          <w:sz w:val="32"/>
          <w:szCs w:val="32"/>
          <w:lang w:eastAsia="tr-TR"/>
        </w:rPr>
      </w:pPr>
    </w:p>
    <w:p w:rsidR="00B73A3D" w:rsidRDefault="00B73A3D" w:rsidP="00B73A3D">
      <w:pPr>
        <w:spacing w:before="240" w:after="60" w:line="240" w:lineRule="auto"/>
        <w:jc w:val="center"/>
        <w:outlineLvl w:val="0"/>
        <w:rPr>
          <w:rFonts w:ascii="Cambria" w:eastAsia="Times New Roman" w:hAnsi="Cambria" w:cs="Times New Roman"/>
          <w:b/>
          <w:bCs/>
          <w:kern w:val="28"/>
          <w:sz w:val="32"/>
          <w:szCs w:val="32"/>
          <w:lang w:eastAsia="tr-TR"/>
        </w:rPr>
      </w:pPr>
    </w:p>
    <w:p w:rsidR="00B73A3D" w:rsidRDefault="00B73A3D" w:rsidP="00B73A3D">
      <w:pPr>
        <w:spacing w:before="240" w:after="60" w:line="240" w:lineRule="auto"/>
        <w:jc w:val="center"/>
        <w:outlineLvl w:val="0"/>
        <w:rPr>
          <w:rFonts w:ascii="Cambria" w:eastAsia="Times New Roman" w:hAnsi="Cambria" w:cs="Times New Roman"/>
          <w:b/>
          <w:bCs/>
          <w:kern w:val="28"/>
          <w:sz w:val="32"/>
          <w:szCs w:val="32"/>
          <w:lang w:eastAsia="tr-TR"/>
        </w:rPr>
      </w:pPr>
    </w:p>
    <w:p w:rsidR="00B73A3D" w:rsidRPr="00973FF1" w:rsidRDefault="00B73A3D" w:rsidP="00B73A3D">
      <w:pPr>
        <w:pStyle w:val="ListeParagraf"/>
        <w:spacing w:before="240" w:after="60" w:line="240" w:lineRule="auto"/>
        <w:outlineLvl w:val="0"/>
        <w:rPr>
          <w:rFonts w:ascii="Cambria" w:eastAsia="Times New Roman" w:hAnsi="Cambria" w:cs="Times New Roman"/>
          <w:b/>
          <w:bCs/>
          <w:kern w:val="28"/>
          <w:sz w:val="32"/>
          <w:szCs w:val="32"/>
          <w:lang w:eastAsia="tr-TR"/>
        </w:rPr>
      </w:pPr>
    </w:p>
    <w:p w:rsidR="00B73A3D" w:rsidRPr="00BB06D7" w:rsidRDefault="00B73A3D" w:rsidP="00B73A3D">
      <w:pPr>
        <w:keepNext/>
        <w:tabs>
          <w:tab w:val="left" w:pos="1077"/>
        </w:tabs>
        <w:spacing w:after="0" w:line="312" w:lineRule="auto"/>
        <w:outlineLvl w:val="0"/>
        <w:rPr>
          <w:rFonts w:ascii="Times New Roman" w:eastAsia="Times New Roman" w:hAnsi="Times New Roman" w:cs="Times New Roman"/>
          <w:b/>
          <w:bCs/>
          <w:kern w:val="32"/>
          <w:sz w:val="24"/>
          <w:szCs w:val="24"/>
          <w:lang w:eastAsia="tr-TR"/>
        </w:rPr>
      </w:pPr>
      <w:r>
        <w:rPr>
          <w:rFonts w:ascii="Times New Roman" w:eastAsia="Times New Roman" w:hAnsi="Times New Roman" w:cs="Times New Roman"/>
          <w:b/>
          <w:bCs/>
          <w:kern w:val="32"/>
          <w:sz w:val="24"/>
          <w:szCs w:val="24"/>
          <w:lang w:eastAsia="tr-TR"/>
        </w:rPr>
        <w:lastRenderedPageBreak/>
        <w:t>1.</w:t>
      </w:r>
      <w:r w:rsidRPr="00BB06D7">
        <w:rPr>
          <w:rFonts w:ascii="Times New Roman" w:eastAsia="Times New Roman" w:hAnsi="Times New Roman" w:cs="Times New Roman"/>
          <w:b/>
          <w:bCs/>
          <w:kern w:val="32"/>
          <w:sz w:val="24"/>
          <w:szCs w:val="24"/>
          <w:lang w:eastAsia="tr-TR"/>
        </w:rPr>
        <w:t>GİRİŞ</w:t>
      </w:r>
      <w:bookmarkEnd w:id="0"/>
    </w:p>
    <w:p w:rsidR="00B73A3D" w:rsidRDefault="00B73A3D" w:rsidP="00B73A3D">
      <w:pPr>
        <w:keepNext/>
        <w:numPr>
          <w:ilvl w:val="1"/>
          <w:numId w:val="0"/>
        </w:numPr>
        <w:tabs>
          <w:tab w:val="left" w:pos="1077"/>
          <w:tab w:val="num" w:pos="1418"/>
        </w:tabs>
        <w:spacing w:after="0" w:line="312" w:lineRule="auto"/>
        <w:ind w:left="1418" w:hanging="1418"/>
        <w:jc w:val="both"/>
        <w:outlineLvl w:val="1"/>
        <w:rPr>
          <w:rFonts w:ascii="Times New Roman" w:eastAsia="Times New Roman" w:hAnsi="Times New Roman" w:cs="Times New Roman"/>
          <w:b/>
          <w:bCs/>
          <w:iCs/>
          <w:sz w:val="24"/>
          <w:szCs w:val="24"/>
          <w:lang w:eastAsia="tr-TR"/>
        </w:rPr>
      </w:pPr>
      <w:bookmarkStart w:id="1" w:name="_Toc167877561"/>
    </w:p>
    <w:p w:rsidR="00B73A3D" w:rsidRDefault="00B73A3D" w:rsidP="00B73A3D">
      <w:pPr>
        <w:keepNext/>
        <w:numPr>
          <w:ilvl w:val="1"/>
          <w:numId w:val="0"/>
        </w:numPr>
        <w:tabs>
          <w:tab w:val="left" w:pos="1077"/>
          <w:tab w:val="num" w:pos="1418"/>
        </w:tabs>
        <w:spacing w:after="0" w:line="312" w:lineRule="auto"/>
        <w:ind w:left="1418" w:hanging="1418"/>
        <w:jc w:val="both"/>
        <w:outlineLvl w:val="1"/>
        <w:rPr>
          <w:rFonts w:ascii="Times New Roman" w:eastAsia="Times New Roman" w:hAnsi="Times New Roman" w:cs="Times New Roman"/>
          <w:b/>
          <w:bCs/>
          <w:iCs/>
          <w:sz w:val="24"/>
          <w:szCs w:val="24"/>
          <w:lang w:eastAsia="tr-TR"/>
        </w:rPr>
      </w:pPr>
      <w:r>
        <w:rPr>
          <w:rFonts w:ascii="Times New Roman" w:eastAsia="Times New Roman" w:hAnsi="Times New Roman" w:cs="Times New Roman"/>
          <w:b/>
          <w:bCs/>
          <w:iCs/>
          <w:sz w:val="24"/>
          <w:szCs w:val="24"/>
          <w:lang w:eastAsia="tr-TR"/>
        </w:rPr>
        <w:t xml:space="preserve">1.2 </w:t>
      </w:r>
      <w:r w:rsidRPr="00A5528C">
        <w:rPr>
          <w:rFonts w:ascii="Times New Roman" w:eastAsia="Times New Roman" w:hAnsi="Times New Roman" w:cs="Times New Roman"/>
          <w:b/>
          <w:bCs/>
          <w:iCs/>
          <w:sz w:val="24"/>
          <w:szCs w:val="24"/>
          <w:lang w:eastAsia="tr-TR"/>
        </w:rPr>
        <w:t>Stratejik Planın Amacı</w:t>
      </w:r>
      <w:bookmarkEnd w:id="1"/>
    </w:p>
    <w:p w:rsidR="00B73A3D" w:rsidRPr="00A5528C" w:rsidRDefault="00B73A3D" w:rsidP="00B73A3D">
      <w:pPr>
        <w:keepNext/>
        <w:numPr>
          <w:ilvl w:val="1"/>
          <w:numId w:val="0"/>
        </w:numPr>
        <w:tabs>
          <w:tab w:val="left" w:pos="1077"/>
          <w:tab w:val="num" w:pos="1418"/>
        </w:tabs>
        <w:spacing w:after="0" w:line="312" w:lineRule="auto"/>
        <w:ind w:left="1418" w:hanging="1418"/>
        <w:jc w:val="both"/>
        <w:outlineLvl w:val="1"/>
        <w:rPr>
          <w:rFonts w:ascii="Times New Roman" w:eastAsia="Times New Roman" w:hAnsi="Times New Roman" w:cs="Times New Roman"/>
          <w:b/>
          <w:bCs/>
          <w:iCs/>
          <w:sz w:val="24"/>
          <w:szCs w:val="24"/>
          <w:lang w:eastAsia="tr-TR"/>
        </w:rPr>
      </w:pPr>
    </w:p>
    <w:p w:rsidR="00B73A3D" w:rsidRPr="00A5528C" w:rsidRDefault="00B73A3D" w:rsidP="00B73A3D">
      <w:pPr>
        <w:spacing w:after="0" w:line="312" w:lineRule="auto"/>
        <w:ind w:firstLine="709"/>
        <w:jc w:val="both"/>
        <w:rPr>
          <w:rFonts w:ascii="Times New Roman" w:eastAsia="Times New Roman" w:hAnsi="Times New Roman" w:cs="Times New Roman"/>
          <w:bCs/>
          <w:sz w:val="24"/>
          <w:szCs w:val="24"/>
          <w:lang w:eastAsia="tr-TR"/>
        </w:rPr>
      </w:pPr>
      <w:r w:rsidRPr="00A5528C">
        <w:rPr>
          <w:rFonts w:ascii="Times New Roman" w:eastAsia="Times New Roman" w:hAnsi="Times New Roman" w:cs="Times New Roman"/>
          <w:sz w:val="24"/>
          <w:szCs w:val="24"/>
          <w:lang w:eastAsia="tr-TR"/>
        </w:rPr>
        <w:t>Bu s</w:t>
      </w:r>
      <w:r w:rsidRPr="00A5528C">
        <w:rPr>
          <w:rFonts w:ascii="Times New Roman" w:eastAsia="Times New Roman" w:hAnsi="Times New Roman" w:cs="Times New Roman"/>
          <w:bCs/>
          <w:sz w:val="24"/>
          <w:szCs w:val="24"/>
          <w:lang w:eastAsia="tr-TR"/>
        </w:rPr>
        <w:t xml:space="preserve">tratejik planlanın amacı, </w:t>
      </w:r>
      <w:r w:rsidRPr="00A5528C">
        <w:rPr>
          <w:rFonts w:ascii="Times New Roman" w:eastAsia="Times New Roman" w:hAnsi="Times New Roman" w:cs="Times New Roman"/>
          <w:b/>
          <w:bCs/>
          <w:sz w:val="24"/>
          <w:szCs w:val="24"/>
          <w:lang w:eastAsia="tr-TR"/>
        </w:rPr>
        <w:t>İdari ve Mali İşler Daire Başkanlığının</w:t>
      </w:r>
      <w:r w:rsidRPr="00A5528C">
        <w:rPr>
          <w:rFonts w:ascii="Times New Roman" w:eastAsia="Times New Roman" w:hAnsi="Times New Roman" w:cs="Times New Roman"/>
          <w:bCs/>
          <w:sz w:val="24"/>
          <w:szCs w:val="24"/>
          <w:lang w:eastAsia="tr-TR"/>
        </w:rPr>
        <w:t xml:space="preserve"> misyon, vizyon ve temel değerlerinin belirlenmesini, güçlü ve zayıf yönlerinin, </w:t>
      </w:r>
      <w:r w:rsidRPr="00A5528C">
        <w:rPr>
          <w:rFonts w:ascii="Times New Roman" w:eastAsia="Times New Roman" w:hAnsi="Times New Roman" w:cs="Times New Roman"/>
          <w:b/>
          <w:bCs/>
          <w:sz w:val="24"/>
          <w:szCs w:val="24"/>
          <w:lang w:eastAsia="tr-TR"/>
        </w:rPr>
        <w:t>İdari ve Mali İşler Daire Başkanlığının</w:t>
      </w:r>
      <w:r w:rsidRPr="00A5528C">
        <w:rPr>
          <w:rFonts w:ascii="Times New Roman" w:eastAsia="Times New Roman" w:hAnsi="Times New Roman" w:cs="Times New Roman"/>
          <w:bCs/>
          <w:sz w:val="24"/>
          <w:szCs w:val="24"/>
          <w:lang w:eastAsia="tr-TR"/>
        </w:rPr>
        <w:t xml:space="preserve"> için fırsat ve tehditlerin saptanıp değerlendirilmesi ve Üniversite misyon, vizyon ve stratejileri doğrultusunda hedeflerinin oluşturmasını sağlamaktır.   </w:t>
      </w:r>
    </w:p>
    <w:p w:rsidR="00B73A3D" w:rsidRPr="00A5528C" w:rsidRDefault="00B73A3D" w:rsidP="00B73A3D">
      <w:pPr>
        <w:spacing w:after="0" w:line="312"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sz w:val="24"/>
          <w:szCs w:val="24"/>
          <w:lang w:eastAsia="tr-TR"/>
        </w:rPr>
        <w:t xml:space="preserve">  </w:t>
      </w:r>
    </w:p>
    <w:p w:rsidR="00B73A3D" w:rsidRPr="00A5528C" w:rsidRDefault="00B73A3D" w:rsidP="00B73A3D">
      <w:pPr>
        <w:spacing w:after="0" w:line="312" w:lineRule="auto"/>
        <w:jc w:val="both"/>
        <w:rPr>
          <w:rFonts w:ascii="Times New Roman" w:eastAsia="Times New Roman" w:hAnsi="Times New Roman" w:cs="Times New Roman"/>
          <w:sz w:val="24"/>
          <w:szCs w:val="24"/>
          <w:lang w:eastAsia="tr-TR"/>
        </w:rPr>
      </w:pPr>
    </w:p>
    <w:p w:rsidR="00B73A3D" w:rsidRPr="00A5528C" w:rsidRDefault="00B73A3D" w:rsidP="00B73A3D">
      <w:pPr>
        <w:keepNext/>
        <w:numPr>
          <w:ilvl w:val="1"/>
          <w:numId w:val="0"/>
        </w:numPr>
        <w:tabs>
          <w:tab w:val="left" w:pos="1077"/>
          <w:tab w:val="num" w:pos="1418"/>
        </w:tabs>
        <w:spacing w:after="0" w:line="312" w:lineRule="auto"/>
        <w:ind w:left="1418" w:hanging="1418"/>
        <w:jc w:val="both"/>
        <w:outlineLvl w:val="1"/>
        <w:rPr>
          <w:rFonts w:ascii="Times New Roman" w:eastAsia="Times New Roman" w:hAnsi="Times New Roman" w:cs="Times New Roman"/>
          <w:b/>
          <w:bCs/>
          <w:iCs/>
          <w:sz w:val="24"/>
          <w:szCs w:val="24"/>
          <w:lang w:eastAsia="tr-TR"/>
        </w:rPr>
      </w:pPr>
      <w:bookmarkStart w:id="2" w:name="_Toc167877562"/>
      <w:r>
        <w:rPr>
          <w:rFonts w:ascii="Times New Roman" w:eastAsia="Times New Roman" w:hAnsi="Times New Roman" w:cs="Times New Roman"/>
          <w:b/>
          <w:bCs/>
          <w:iCs/>
          <w:sz w:val="24"/>
          <w:szCs w:val="24"/>
          <w:lang w:eastAsia="tr-TR"/>
        </w:rPr>
        <w:t xml:space="preserve">1.3 </w:t>
      </w:r>
      <w:r w:rsidRPr="00A5528C">
        <w:rPr>
          <w:rFonts w:ascii="Times New Roman" w:eastAsia="Times New Roman" w:hAnsi="Times New Roman" w:cs="Times New Roman"/>
          <w:b/>
          <w:bCs/>
          <w:iCs/>
          <w:sz w:val="24"/>
          <w:szCs w:val="24"/>
          <w:lang w:eastAsia="tr-TR"/>
        </w:rPr>
        <w:t>Stratejik Planın Kapsamı</w:t>
      </w:r>
      <w:bookmarkEnd w:id="2"/>
      <w:r w:rsidRPr="00A5528C">
        <w:rPr>
          <w:rFonts w:ascii="Times New Roman" w:eastAsia="Times New Roman" w:hAnsi="Times New Roman" w:cs="Times New Roman"/>
          <w:b/>
          <w:bCs/>
          <w:iCs/>
          <w:sz w:val="24"/>
          <w:szCs w:val="24"/>
          <w:lang w:eastAsia="tr-TR"/>
        </w:rPr>
        <w:t xml:space="preserve"> </w:t>
      </w:r>
    </w:p>
    <w:p w:rsidR="00B73A3D" w:rsidRDefault="00B73A3D" w:rsidP="00B73A3D">
      <w:pPr>
        <w:spacing w:after="0" w:line="312" w:lineRule="auto"/>
        <w:ind w:firstLine="709"/>
        <w:jc w:val="both"/>
        <w:rPr>
          <w:rFonts w:ascii="Times New Roman" w:eastAsia="Times New Roman" w:hAnsi="Times New Roman" w:cs="Times New Roman"/>
          <w:sz w:val="24"/>
          <w:szCs w:val="24"/>
          <w:lang w:eastAsia="tr-TR"/>
        </w:rPr>
      </w:pPr>
    </w:p>
    <w:p w:rsidR="00B73A3D" w:rsidRPr="00A5528C" w:rsidRDefault="00B73A3D" w:rsidP="00B73A3D">
      <w:pPr>
        <w:spacing w:after="0" w:line="312" w:lineRule="auto"/>
        <w:ind w:firstLine="709"/>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sz w:val="24"/>
          <w:szCs w:val="24"/>
          <w:lang w:eastAsia="tr-TR"/>
        </w:rPr>
        <w:t xml:space="preserve">Bu stratejik plan, 2014-2018 dönemi için </w:t>
      </w:r>
      <w:r w:rsidRPr="00A5528C">
        <w:rPr>
          <w:rFonts w:ascii="Times New Roman" w:eastAsia="Times New Roman" w:hAnsi="Times New Roman" w:cs="Times New Roman"/>
          <w:b/>
          <w:bCs/>
          <w:sz w:val="24"/>
          <w:szCs w:val="24"/>
          <w:lang w:eastAsia="tr-TR"/>
        </w:rPr>
        <w:t>İdari ve Mali İşler Daire Başkanlığının</w:t>
      </w:r>
      <w:r w:rsidRPr="00A5528C">
        <w:rPr>
          <w:rFonts w:ascii="Times New Roman" w:eastAsia="Times New Roman" w:hAnsi="Times New Roman" w:cs="Times New Roman"/>
          <w:bCs/>
          <w:sz w:val="24"/>
          <w:szCs w:val="24"/>
          <w:lang w:eastAsia="tr-TR"/>
        </w:rPr>
        <w:t xml:space="preserve"> </w:t>
      </w:r>
      <w:r w:rsidRPr="00A5528C">
        <w:rPr>
          <w:rFonts w:ascii="Times New Roman" w:eastAsia="Times New Roman" w:hAnsi="Times New Roman" w:cs="Times New Roman"/>
          <w:sz w:val="24"/>
          <w:szCs w:val="24"/>
          <w:lang w:eastAsia="tr-TR"/>
        </w:rPr>
        <w:t xml:space="preserve">faaliyetlerinin incelenmesini, </w:t>
      </w:r>
      <w:r w:rsidRPr="00A5528C">
        <w:rPr>
          <w:rFonts w:ascii="Times New Roman" w:eastAsia="Times New Roman" w:hAnsi="Times New Roman" w:cs="Times New Roman"/>
          <w:bCs/>
          <w:sz w:val="24"/>
          <w:szCs w:val="24"/>
          <w:lang w:eastAsia="tr-TR"/>
        </w:rPr>
        <w:t xml:space="preserve">misyon, vizyon ve temel değerlerinin belirlenmesi, </w:t>
      </w:r>
      <w:r w:rsidRPr="00A5528C">
        <w:rPr>
          <w:rFonts w:ascii="Times New Roman" w:eastAsia="Times New Roman" w:hAnsi="Times New Roman" w:cs="Times New Roman"/>
          <w:sz w:val="24"/>
          <w:szCs w:val="24"/>
          <w:lang w:eastAsia="tr-TR"/>
        </w:rPr>
        <w:t xml:space="preserve">kurumsal GZFT analizlerinin yapılmasını ve buna dayalı olarak </w:t>
      </w:r>
      <w:r w:rsidRPr="00A5528C">
        <w:rPr>
          <w:rFonts w:ascii="Times New Roman" w:eastAsia="Times New Roman" w:hAnsi="Times New Roman" w:cs="Times New Roman"/>
          <w:b/>
          <w:bCs/>
          <w:sz w:val="24"/>
          <w:szCs w:val="24"/>
          <w:lang w:eastAsia="tr-TR"/>
        </w:rPr>
        <w:t>İdari ve Mali İşler Daire Başkanlığının</w:t>
      </w:r>
      <w:r w:rsidRPr="00A5528C">
        <w:rPr>
          <w:rFonts w:ascii="Times New Roman" w:eastAsia="Times New Roman" w:hAnsi="Times New Roman" w:cs="Times New Roman"/>
          <w:sz w:val="24"/>
          <w:szCs w:val="24"/>
          <w:lang w:eastAsia="tr-TR"/>
        </w:rPr>
        <w:t xml:space="preserve"> ilgilendiren stratejik hedefler ile performans göstergelerinin belirlenmesini ve hedeflerin hayata geçirilmesini sağlayacak </w:t>
      </w:r>
      <w:r w:rsidRPr="00A5528C">
        <w:rPr>
          <w:rFonts w:ascii="Times New Roman" w:eastAsia="Times New Roman" w:hAnsi="Times New Roman" w:cs="Times New Roman"/>
          <w:b/>
          <w:sz w:val="24"/>
          <w:szCs w:val="24"/>
          <w:lang w:eastAsia="tr-TR"/>
        </w:rPr>
        <w:t>eylem planları</w:t>
      </w:r>
      <w:r w:rsidRPr="00A5528C">
        <w:rPr>
          <w:rFonts w:ascii="Times New Roman" w:eastAsia="Times New Roman" w:hAnsi="Times New Roman" w:cs="Times New Roman"/>
          <w:sz w:val="24"/>
          <w:szCs w:val="24"/>
          <w:lang w:eastAsia="tr-TR"/>
        </w:rPr>
        <w:t xml:space="preserve"> ile </w:t>
      </w:r>
      <w:r w:rsidRPr="00A5528C">
        <w:rPr>
          <w:rFonts w:ascii="Times New Roman" w:eastAsia="Times New Roman" w:hAnsi="Times New Roman" w:cs="Times New Roman"/>
          <w:b/>
          <w:bCs/>
          <w:sz w:val="24"/>
          <w:szCs w:val="24"/>
          <w:lang w:eastAsia="tr-TR"/>
        </w:rPr>
        <w:t>İdari ve Mali İşler Daire Başkanlığına</w:t>
      </w:r>
      <w:r w:rsidRPr="00A5528C">
        <w:rPr>
          <w:rFonts w:ascii="Times New Roman" w:eastAsia="Times New Roman" w:hAnsi="Times New Roman" w:cs="Times New Roman"/>
          <w:sz w:val="24"/>
          <w:szCs w:val="24"/>
          <w:lang w:eastAsia="tr-TR"/>
        </w:rPr>
        <w:t xml:space="preserve"> bağlı birimlerin performanslarının izlenmesi ve değerlendirilmesini kapsar.  </w:t>
      </w:r>
    </w:p>
    <w:p w:rsidR="00B73A3D" w:rsidRPr="00A5528C" w:rsidRDefault="00B73A3D" w:rsidP="00B73A3D">
      <w:pPr>
        <w:spacing w:after="0" w:line="312" w:lineRule="auto"/>
        <w:jc w:val="both"/>
        <w:rPr>
          <w:rFonts w:ascii="Times New Roman" w:eastAsia="Times New Roman" w:hAnsi="Times New Roman" w:cs="Times New Roman"/>
          <w:sz w:val="24"/>
          <w:szCs w:val="24"/>
          <w:lang w:eastAsia="tr-TR"/>
        </w:rPr>
      </w:pPr>
    </w:p>
    <w:p w:rsidR="00B73A3D" w:rsidRPr="00A5528C" w:rsidRDefault="00B73A3D" w:rsidP="00B73A3D">
      <w:pPr>
        <w:spacing w:after="0" w:line="312" w:lineRule="auto"/>
        <w:jc w:val="both"/>
        <w:rPr>
          <w:rFonts w:ascii="Times New Roman" w:eastAsia="Times New Roman" w:hAnsi="Times New Roman" w:cs="Times New Roman"/>
          <w:sz w:val="24"/>
          <w:szCs w:val="24"/>
          <w:lang w:eastAsia="tr-TR"/>
        </w:rPr>
      </w:pPr>
    </w:p>
    <w:p w:rsidR="00B73A3D" w:rsidRPr="00A5528C" w:rsidRDefault="00B73A3D" w:rsidP="00B73A3D">
      <w:pPr>
        <w:keepNext/>
        <w:numPr>
          <w:ilvl w:val="1"/>
          <w:numId w:val="0"/>
        </w:numPr>
        <w:tabs>
          <w:tab w:val="left" w:pos="1077"/>
          <w:tab w:val="num" w:pos="1418"/>
        </w:tabs>
        <w:spacing w:after="0" w:line="312" w:lineRule="auto"/>
        <w:ind w:left="1418" w:hanging="1418"/>
        <w:jc w:val="both"/>
        <w:outlineLvl w:val="1"/>
        <w:rPr>
          <w:rFonts w:ascii="Times New Roman" w:eastAsia="Times New Roman" w:hAnsi="Times New Roman" w:cs="Times New Roman"/>
          <w:b/>
          <w:bCs/>
          <w:iCs/>
          <w:sz w:val="24"/>
          <w:szCs w:val="24"/>
          <w:lang w:eastAsia="tr-TR"/>
        </w:rPr>
      </w:pPr>
      <w:bookmarkStart w:id="3" w:name="_Toc167877563"/>
      <w:r>
        <w:rPr>
          <w:rFonts w:ascii="Times New Roman" w:eastAsia="Times New Roman" w:hAnsi="Times New Roman" w:cs="Times New Roman"/>
          <w:b/>
          <w:bCs/>
          <w:iCs/>
          <w:sz w:val="24"/>
          <w:szCs w:val="24"/>
          <w:lang w:eastAsia="tr-TR"/>
        </w:rPr>
        <w:t xml:space="preserve">1.4 </w:t>
      </w:r>
      <w:r w:rsidRPr="00A5528C">
        <w:rPr>
          <w:rFonts w:ascii="Times New Roman" w:eastAsia="Times New Roman" w:hAnsi="Times New Roman" w:cs="Times New Roman"/>
          <w:b/>
          <w:bCs/>
          <w:iCs/>
          <w:sz w:val="24"/>
          <w:szCs w:val="24"/>
          <w:lang w:eastAsia="tr-TR"/>
        </w:rPr>
        <w:t>Stratejik Planın Hukuki Dayanakları</w:t>
      </w:r>
      <w:bookmarkEnd w:id="3"/>
    </w:p>
    <w:p w:rsidR="00B73A3D" w:rsidRDefault="00B73A3D" w:rsidP="00B73A3D">
      <w:pPr>
        <w:spacing w:after="0" w:line="312" w:lineRule="auto"/>
        <w:ind w:firstLine="709"/>
        <w:jc w:val="both"/>
        <w:rPr>
          <w:rFonts w:ascii="Times New Roman" w:eastAsia="Times New Roman" w:hAnsi="Times New Roman" w:cs="Times New Roman"/>
          <w:sz w:val="24"/>
          <w:szCs w:val="24"/>
          <w:lang w:eastAsia="tr-TR"/>
        </w:rPr>
      </w:pPr>
    </w:p>
    <w:p w:rsidR="00B73A3D" w:rsidRPr="00A5528C" w:rsidRDefault="00B73A3D" w:rsidP="00B73A3D">
      <w:pPr>
        <w:spacing w:after="0" w:line="312" w:lineRule="auto"/>
        <w:ind w:firstLine="709"/>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sz w:val="24"/>
          <w:szCs w:val="24"/>
          <w:lang w:eastAsia="tr-TR"/>
        </w:rPr>
        <w:t>Bu stratejik plan 10.12.2003 tarih ve 5018 sayılı “Kamu Mali Yönetimi ve Kontrol Kanunu”nda yer alan stratejik planlamaya ilişkin hükümleri, 26 Mayıs 2006 tarihli Resmi Gazetede yayımlanan “Kamu İdarelerinde Stratejik Planlamaya İlişkin Usul ve Esaslar Hakkında Yönetmelik”  20.09.2005 tarih ve 25942 Sayılı Resmi Gazetede yayımlanarak yürürlüğe giren “Yükseköğretim Kurumlarında Akademik Değerlendirme ve Kalite Geliştirme Yönetmeliği”  hükümleri doğrultusunda hazırlanmıştır.</w:t>
      </w:r>
    </w:p>
    <w:p w:rsidR="00B73A3D" w:rsidRPr="00A5528C" w:rsidRDefault="00B73A3D" w:rsidP="00B73A3D">
      <w:pPr>
        <w:spacing w:after="0" w:line="312" w:lineRule="auto"/>
        <w:jc w:val="both"/>
        <w:rPr>
          <w:rFonts w:ascii="Times New Roman" w:eastAsia="Times New Roman" w:hAnsi="Times New Roman" w:cs="Times New Roman"/>
          <w:sz w:val="24"/>
          <w:szCs w:val="24"/>
          <w:lang w:eastAsia="tr-TR"/>
        </w:rPr>
      </w:pPr>
    </w:p>
    <w:p w:rsidR="00B73A3D" w:rsidRPr="00A5528C" w:rsidRDefault="00B73A3D" w:rsidP="00B73A3D">
      <w:pPr>
        <w:keepNext/>
        <w:numPr>
          <w:ilvl w:val="1"/>
          <w:numId w:val="0"/>
        </w:numPr>
        <w:tabs>
          <w:tab w:val="left" w:pos="1077"/>
          <w:tab w:val="num" w:pos="1418"/>
        </w:tabs>
        <w:spacing w:after="0" w:line="312" w:lineRule="auto"/>
        <w:ind w:left="1418" w:hanging="1418"/>
        <w:jc w:val="both"/>
        <w:outlineLvl w:val="1"/>
        <w:rPr>
          <w:rFonts w:ascii="Times New Roman" w:eastAsia="Times New Roman" w:hAnsi="Times New Roman" w:cs="Times New Roman"/>
          <w:b/>
          <w:bCs/>
          <w:iCs/>
          <w:sz w:val="24"/>
          <w:szCs w:val="24"/>
          <w:lang w:eastAsia="tr-TR"/>
        </w:rPr>
      </w:pPr>
      <w:bookmarkStart w:id="4" w:name="_Toc167877564"/>
      <w:r>
        <w:rPr>
          <w:rFonts w:ascii="Times New Roman" w:eastAsia="Times New Roman" w:hAnsi="Times New Roman" w:cs="Times New Roman"/>
          <w:b/>
          <w:bCs/>
          <w:iCs/>
          <w:sz w:val="24"/>
          <w:szCs w:val="24"/>
          <w:lang w:eastAsia="tr-TR"/>
        </w:rPr>
        <w:t xml:space="preserve">1.5 </w:t>
      </w:r>
      <w:r w:rsidRPr="00A5528C">
        <w:rPr>
          <w:rFonts w:ascii="Times New Roman" w:eastAsia="Times New Roman" w:hAnsi="Times New Roman" w:cs="Times New Roman"/>
          <w:b/>
          <w:bCs/>
          <w:iCs/>
          <w:sz w:val="24"/>
          <w:szCs w:val="24"/>
          <w:lang w:eastAsia="tr-TR"/>
        </w:rPr>
        <w:t>Tanımlar ve Kavramlar</w:t>
      </w:r>
      <w:bookmarkEnd w:id="4"/>
      <w:r w:rsidRPr="00A5528C">
        <w:rPr>
          <w:rFonts w:ascii="Times New Roman" w:eastAsia="Times New Roman" w:hAnsi="Times New Roman" w:cs="Times New Roman"/>
          <w:b/>
          <w:bCs/>
          <w:iCs/>
          <w:sz w:val="24"/>
          <w:szCs w:val="24"/>
          <w:lang w:eastAsia="tr-TR"/>
        </w:rPr>
        <w:t xml:space="preserve">  </w:t>
      </w:r>
    </w:p>
    <w:p w:rsidR="00B73A3D" w:rsidRDefault="00B73A3D" w:rsidP="00B73A3D">
      <w:pPr>
        <w:spacing w:after="0" w:line="312"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sz w:val="24"/>
          <w:szCs w:val="24"/>
          <w:lang w:eastAsia="tr-TR"/>
        </w:rPr>
        <w:t xml:space="preserve">            </w:t>
      </w:r>
    </w:p>
    <w:p w:rsidR="00B73A3D" w:rsidRPr="00A5528C" w:rsidRDefault="00B73A3D" w:rsidP="00B73A3D">
      <w:pPr>
        <w:spacing w:after="0" w:line="312"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A5528C">
        <w:rPr>
          <w:rFonts w:ascii="Times New Roman" w:eastAsia="Times New Roman" w:hAnsi="Times New Roman" w:cs="Times New Roman"/>
          <w:sz w:val="24"/>
          <w:szCs w:val="24"/>
          <w:lang w:eastAsia="tr-TR"/>
        </w:rPr>
        <w:t>Bu stratejik planda geçen;</w:t>
      </w:r>
    </w:p>
    <w:p w:rsidR="00B73A3D" w:rsidRPr="00A5528C" w:rsidRDefault="00B73A3D" w:rsidP="00B73A3D">
      <w:pPr>
        <w:spacing w:after="0" w:line="312" w:lineRule="auto"/>
        <w:jc w:val="both"/>
        <w:rPr>
          <w:rFonts w:ascii="Times New Roman" w:eastAsia="Times New Roman" w:hAnsi="Times New Roman" w:cs="Times New Roman"/>
          <w:bCs/>
          <w:sz w:val="24"/>
          <w:szCs w:val="24"/>
          <w:lang w:eastAsia="tr-TR"/>
        </w:rPr>
      </w:pPr>
      <w:r w:rsidRPr="00A5528C">
        <w:rPr>
          <w:rFonts w:ascii="Times New Roman" w:eastAsia="Times New Roman" w:hAnsi="Times New Roman" w:cs="Times New Roman"/>
          <w:b/>
          <w:i/>
          <w:sz w:val="24"/>
          <w:szCs w:val="24"/>
          <w:lang w:eastAsia="tr-TR"/>
        </w:rPr>
        <w:t xml:space="preserve">Birey Hedefleri: </w:t>
      </w:r>
      <w:r w:rsidRPr="00A5528C">
        <w:rPr>
          <w:rFonts w:ascii="Times New Roman" w:eastAsia="Times New Roman" w:hAnsi="Times New Roman" w:cs="Times New Roman"/>
          <w:bCs/>
          <w:sz w:val="24"/>
          <w:szCs w:val="24"/>
          <w:lang w:eastAsia="tr-TR"/>
        </w:rPr>
        <w:t>Üniversite</w:t>
      </w:r>
      <w:r w:rsidRPr="00A5528C">
        <w:rPr>
          <w:rFonts w:ascii="Times New Roman" w:eastAsia="Times New Roman" w:hAnsi="Times New Roman" w:cs="Times New Roman"/>
          <w:i/>
          <w:sz w:val="24"/>
          <w:szCs w:val="24"/>
          <w:lang w:eastAsia="tr-TR"/>
        </w:rPr>
        <w:t xml:space="preserve"> </w:t>
      </w:r>
      <w:r w:rsidRPr="00A5528C">
        <w:rPr>
          <w:rFonts w:ascii="Times New Roman" w:eastAsia="Times New Roman" w:hAnsi="Times New Roman" w:cs="Times New Roman"/>
          <w:bCs/>
          <w:sz w:val="24"/>
          <w:szCs w:val="24"/>
          <w:lang w:eastAsia="tr-TR"/>
        </w:rPr>
        <w:t>birimlerinin belirlemiş oldukları hedeflerini gerçekleştirmek için o birimlerde çalışan bireylerin yapmaları gereken faaliyet ve çalışmaları gösteren ölçülebilir nitelikteki hedeflerini,</w:t>
      </w:r>
    </w:p>
    <w:p w:rsidR="00B73A3D" w:rsidRPr="00A5528C" w:rsidRDefault="00B73A3D" w:rsidP="00B73A3D">
      <w:pPr>
        <w:spacing w:after="0" w:line="312" w:lineRule="auto"/>
        <w:jc w:val="both"/>
        <w:rPr>
          <w:rFonts w:ascii="Times New Roman" w:eastAsia="Times New Roman" w:hAnsi="Times New Roman" w:cs="Times New Roman"/>
          <w:b/>
          <w:sz w:val="24"/>
          <w:szCs w:val="24"/>
          <w:lang w:eastAsia="tr-TR"/>
        </w:rPr>
      </w:pPr>
      <w:r w:rsidRPr="00A5528C">
        <w:rPr>
          <w:rFonts w:ascii="Times New Roman" w:eastAsia="Times New Roman" w:hAnsi="Times New Roman" w:cs="Times New Roman"/>
          <w:b/>
          <w:i/>
          <w:sz w:val="24"/>
          <w:szCs w:val="24"/>
          <w:lang w:eastAsia="tr-TR"/>
        </w:rPr>
        <w:t>Birim Hedefleri:</w:t>
      </w:r>
      <w:r w:rsidRPr="00A5528C">
        <w:rPr>
          <w:rFonts w:ascii="Times New Roman" w:eastAsia="Times New Roman" w:hAnsi="Times New Roman" w:cs="Times New Roman"/>
          <w:sz w:val="24"/>
          <w:szCs w:val="24"/>
          <w:lang w:eastAsia="tr-TR"/>
        </w:rPr>
        <w:t xml:space="preserve"> </w:t>
      </w:r>
      <w:r w:rsidRPr="00A5528C">
        <w:rPr>
          <w:rFonts w:ascii="Times New Roman" w:eastAsia="Times New Roman" w:hAnsi="Times New Roman" w:cs="Times New Roman"/>
          <w:bCs/>
          <w:sz w:val="24"/>
          <w:szCs w:val="24"/>
          <w:lang w:eastAsia="tr-TR"/>
        </w:rPr>
        <w:t>Üniversite</w:t>
      </w:r>
      <w:r w:rsidRPr="00A5528C">
        <w:rPr>
          <w:rFonts w:ascii="Times New Roman" w:eastAsia="Times New Roman" w:hAnsi="Times New Roman" w:cs="Times New Roman"/>
          <w:sz w:val="24"/>
          <w:szCs w:val="24"/>
          <w:lang w:eastAsia="tr-TR"/>
        </w:rPr>
        <w:t>nin belirlemiş olduğu stratejiler doğrultusunda alt birimlerinin ulaşmak istedikleri noktaları gösteren temel amaçlarını,</w:t>
      </w:r>
    </w:p>
    <w:p w:rsidR="00B73A3D" w:rsidRPr="00A5528C" w:rsidRDefault="00B73A3D" w:rsidP="00B73A3D">
      <w:pPr>
        <w:spacing w:after="0" w:line="312"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b/>
          <w:i/>
          <w:sz w:val="24"/>
          <w:szCs w:val="24"/>
          <w:lang w:eastAsia="tr-TR"/>
        </w:rPr>
        <w:t>Bütçe:</w:t>
      </w:r>
      <w:r w:rsidRPr="00A5528C">
        <w:rPr>
          <w:rFonts w:ascii="Times New Roman" w:eastAsia="Times New Roman" w:hAnsi="Times New Roman" w:cs="Times New Roman"/>
          <w:sz w:val="24"/>
          <w:szCs w:val="24"/>
          <w:lang w:eastAsia="tr-TR"/>
        </w:rPr>
        <w:t xml:space="preserve"> </w:t>
      </w:r>
      <w:r w:rsidRPr="00A5528C">
        <w:rPr>
          <w:rFonts w:ascii="Times New Roman" w:eastAsia="Times New Roman" w:hAnsi="Times New Roman" w:cs="Times New Roman"/>
          <w:bCs/>
          <w:sz w:val="24"/>
          <w:szCs w:val="24"/>
          <w:lang w:eastAsia="tr-TR"/>
        </w:rPr>
        <w:t>Üniversite</w:t>
      </w:r>
      <w:r w:rsidRPr="00A5528C">
        <w:rPr>
          <w:rFonts w:ascii="Times New Roman" w:eastAsia="Times New Roman" w:hAnsi="Times New Roman" w:cs="Times New Roman"/>
          <w:sz w:val="24"/>
          <w:szCs w:val="24"/>
          <w:lang w:eastAsia="tr-TR"/>
        </w:rPr>
        <w:t xml:space="preserve">nin, belirli bir dönemdeki gelir ve gider tahminleri ile bunların uygulanmasına ilişkin hususları gösteren ve kanunlaşarak yürürlüğe konulan belgeyi,   </w:t>
      </w:r>
    </w:p>
    <w:p w:rsidR="00B73A3D" w:rsidRPr="00A5528C" w:rsidRDefault="00B73A3D" w:rsidP="00B73A3D">
      <w:pPr>
        <w:spacing w:after="0" w:line="312"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b/>
          <w:i/>
          <w:sz w:val="24"/>
          <w:szCs w:val="24"/>
          <w:lang w:eastAsia="tr-TR"/>
        </w:rPr>
        <w:lastRenderedPageBreak/>
        <w:t xml:space="preserve">Faaliyet ve Projeler: </w:t>
      </w:r>
      <w:r w:rsidRPr="00A5528C">
        <w:rPr>
          <w:rFonts w:ascii="Times New Roman" w:eastAsia="Times New Roman" w:hAnsi="Times New Roman" w:cs="Times New Roman"/>
          <w:bCs/>
          <w:sz w:val="24"/>
          <w:szCs w:val="24"/>
          <w:lang w:eastAsia="tr-TR"/>
        </w:rPr>
        <w:t>Üniversitenin</w:t>
      </w:r>
      <w:r w:rsidRPr="00A5528C">
        <w:rPr>
          <w:rFonts w:ascii="Times New Roman" w:eastAsia="Times New Roman" w:hAnsi="Times New Roman" w:cs="Times New Roman"/>
          <w:sz w:val="24"/>
          <w:szCs w:val="24"/>
          <w:lang w:eastAsia="tr-TR"/>
        </w:rPr>
        <w:t xml:space="preserve"> stratejilerini hayata geçirmelerini sağlayan ve performanslarını gösteren faaliyetleri ve projelerini,</w:t>
      </w:r>
    </w:p>
    <w:p w:rsidR="00B73A3D" w:rsidRPr="00A5528C" w:rsidRDefault="00B73A3D" w:rsidP="00B73A3D">
      <w:pPr>
        <w:spacing w:after="0" w:line="312"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b/>
          <w:i/>
          <w:sz w:val="24"/>
          <w:szCs w:val="24"/>
          <w:lang w:eastAsia="tr-TR"/>
        </w:rPr>
        <w:t>Gider:</w:t>
      </w:r>
      <w:r w:rsidRPr="00A5528C">
        <w:rPr>
          <w:rFonts w:ascii="Times New Roman" w:eastAsia="Times New Roman" w:hAnsi="Times New Roman" w:cs="Times New Roman"/>
          <w:sz w:val="24"/>
          <w:szCs w:val="24"/>
          <w:lang w:eastAsia="tr-TR"/>
        </w:rPr>
        <w:t xml:space="preserve"> Kanunlarına dayanılarak yaptırılan iş, alınan mal ve hizmet bedelleri, sosyal güvenlik katkı payları, transferler ile diğer giderleri, </w:t>
      </w:r>
    </w:p>
    <w:p w:rsidR="00B73A3D" w:rsidRPr="00A5528C" w:rsidRDefault="00B73A3D" w:rsidP="00B73A3D">
      <w:pPr>
        <w:spacing w:after="0" w:line="312"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b/>
          <w:i/>
          <w:sz w:val="24"/>
          <w:szCs w:val="24"/>
          <w:lang w:eastAsia="tr-TR"/>
        </w:rPr>
        <w:t xml:space="preserve">GZFT Analizi; </w:t>
      </w:r>
      <w:r w:rsidRPr="00A5528C">
        <w:rPr>
          <w:rFonts w:ascii="Times New Roman" w:eastAsia="Times New Roman" w:hAnsi="Times New Roman" w:cs="Times New Roman"/>
          <w:sz w:val="24"/>
          <w:szCs w:val="24"/>
          <w:lang w:eastAsia="tr-TR"/>
        </w:rPr>
        <w:t>Üniversitenin güçlü ve zayıf yönlerini, önündeki fırsat ve tehditleri ortaya koyan analizi</w:t>
      </w:r>
    </w:p>
    <w:p w:rsidR="00B73A3D" w:rsidRPr="00A5528C" w:rsidRDefault="00B73A3D" w:rsidP="00B73A3D">
      <w:pPr>
        <w:spacing w:after="0" w:line="312"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b/>
          <w:i/>
          <w:sz w:val="24"/>
          <w:szCs w:val="24"/>
          <w:lang w:eastAsia="tr-TR"/>
        </w:rPr>
        <w:t>Harcama Birimi:</w:t>
      </w:r>
      <w:r w:rsidRPr="00A5528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İdari ve Mali İşler Dairesi Başkanlığı</w:t>
      </w:r>
      <w:r w:rsidRPr="00A5528C">
        <w:rPr>
          <w:rFonts w:ascii="Times New Roman" w:eastAsia="Times New Roman" w:hAnsi="Times New Roman" w:cs="Times New Roman"/>
          <w:sz w:val="24"/>
          <w:szCs w:val="24"/>
          <w:lang w:eastAsia="tr-TR"/>
        </w:rPr>
        <w:t xml:space="preserve">, </w:t>
      </w:r>
    </w:p>
    <w:p w:rsidR="00B73A3D" w:rsidRPr="00A5528C" w:rsidRDefault="00B73A3D" w:rsidP="00B73A3D">
      <w:pPr>
        <w:spacing w:after="0" w:line="312"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b/>
          <w:i/>
          <w:sz w:val="24"/>
          <w:szCs w:val="24"/>
          <w:lang w:eastAsia="tr-TR"/>
        </w:rPr>
        <w:t>Kamu Malî Yönetimi:</w:t>
      </w:r>
      <w:r w:rsidRPr="00A5528C">
        <w:rPr>
          <w:rFonts w:ascii="Times New Roman" w:eastAsia="Times New Roman" w:hAnsi="Times New Roman" w:cs="Times New Roman"/>
          <w:sz w:val="24"/>
          <w:szCs w:val="24"/>
          <w:lang w:eastAsia="tr-TR"/>
        </w:rPr>
        <w:t xml:space="preserve"> Kamu kaynaklarının tanımlanmış standartlara uygun olarak etkili, ekonomik ve verimli kullanılmasını sağlayacak yasal ve yönetsel sistem ve süreçleri, </w:t>
      </w:r>
    </w:p>
    <w:p w:rsidR="00B73A3D" w:rsidRPr="00A5528C" w:rsidRDefault="00B73A3D" w:rsidP="00B73A3D">
      <w:pPr>
        <w:spacing w:after="0" w:line="312"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b/>
          <w:i/>
          <w:sz w:val="24"/>
          <w:szCs w:val="24"/>
          <w:lang w:eastAsia="tr-TR"/>
        </w:rPr>
        <w:t>Kaynak Planlaması:</w:t>
      </w:r>
      <w:r w:rsidRPr="00A5528C">
        <w:rPr>
          <w:rFonts w:ascii="Times New Roman" w:eastAsia="Times New Roman" w:hAnsi="Times New Roman" w:cs="Times New Roman"/>
          <w:sz w:val="24"/>
          <w:szCs w:val="24"/>
          <w:lang w:eastAsia="tr-TR"/>
        </w:rPr>
        <w:t xml:space="preserve"> </w:t>
      </w:r>
      <w:r w:rsidRPr="00A5528C">
        <w:rPr>
          <w:rFonts w:ascii="Times New Roman" w:eastAsia="Times New Roman" w:hAnsi="Times New Roman" w:cs="Times New Roman"/>
          <w:bCs/>
          <w:sz w:val="24"/>
          <w:szCs w:val="24"/>
          <w:lang w:eastAsia="tr-TR"/>
        </w:rPr>
        <w:t>Üniversitenin</w:t>
      </w:r>
      <w:r w:rsidRPr="00A5528C">
        <w:rPr>
          <w:rFonts w:ascii="Times New Roman" w:eastAsia="Times New Roman" w:hAnsi="Times New Roman" w:cs="Times New Roman"/>
          <w:sz w:val="24"/>
          <w:szCs w:val="24"/>
          <w:lang w:eastAsia="tr-TR"/>
        </w:rPr>
        <w:t xml:space="preserve"> hedeflerini gerçekleştirmek için gerekli olan ekonomik ve insan gücü kaynaklarının planlanmasını,</w:t>
      </w:r>
    </w:p>
    <w:p w:rsidR="00B73A3D" w:rsidRPr="00A5528C" w:rsidRDefault="00B73A3D" w:rsidP="00B73A3D">
      <w:pPr>
        <w:spacing w:after="0" w:line="312"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b/>
          <w:i/>
          <w:sz w:val="24"/>
          <w:szCs w:val="24"/>
          <w:lang w:eastAsia="tr-TR"/>
        </w:rPr>
        <w:t xml:space="preserve">Kurum İçi Periyodik Gözden Geçirme: </w:t>
      </w:r>
      <w:r w:rsidRPr="00A5528C">
        <w:rPr>
          <w:rFonts w:ascii="Times New Roman" w:eastAsia="Times New Roman" w:hAnsi="Times New Roman" w:cs="Times New Roman"/>
          <w:bCs/>
          <w:sz w:val="24"/>
          <w:szCs w:val="24"/>
          <w:lang w:eastAsia="tr-TR"/>
        </w:rPr>
        <w:t>Üniversitenin</w:t>
      </w:r>
      <w:r w:rsidRPr="00A5528C">
        <w:rPr>
          <w:rFonts w:ascii="Times New Roman" w:eastAsia="Times New Roman" w:hAnsi="Times New Roman" w:cs="Times New Roman"/>
          <w:sz w:val="24"/>
          <w:szCs w:val="24"/>
          <w:lang w:eastAsia="tr-TR"/>
        </w:rPr>
        <w:t xml:space="preserve">, eğitim, öğretim, araştırma faaliyetleri ile idari hizmetlerinin kalitesini, kalite geliştirme çalışmalarını, iyileştirme faaliyetlerini ve sonuçlarını periyodik olarak değerlendirmesini, </w:t>
      </w:r>
    </w:p>
    <w:p w:rsidR="00B73A3D" w:rsidRPr="00A5528C" w:rsidRDefault="00B73A3D" w:rsidP="00B73A3D">
      <w:pPr>
        <w:spacing w:after="0" w:line="312" w:lineRule="auto"/>
        <w:jc w:val="both"/>
        <w:rPr>
          <w:rFonts w:ascii="Times New Roman" w:eastAsia="Times New Roman" w:hAnsi="Times New Roman" w:cs="Times New Roman"/>
          <w:b/>
          <w:i/>
          <w:sz w:val="24"/>
          <w:szCs w:val="24"/>
          <w:lang w:eastAsia="tr-TR"/>
        </w:rPr>
      </w:pPr>
      <w:r w:rsidRPr="00A5528C">
        <w:rPr>
          <w:rFonts w:ascii="Times New Roman" w:eastAsia="Times New Roman" w:hAnsi="Times New Roman" w:cs="Times New Roman"/>
          <w:b/>
          <w:i/>
          <w:sz w:val="24"/>
          <w:szCs w:val="24"/>
          <w:lang w:eastAsia="tr-TR"/>
        </w:rPr>
        <w:t>Malî Kontrol:</w:t>
      </w:r>
      <w:r w:rsidRPr="00A5528C">
        <w:rPr>
          <w:rFonts w:ascii="Times New Roman" w:eastAsia="Times New Roman" w:hAnsi="Times New Roman" w:cs="Times New Roman"/>
          <w:sz w:val="24"/>
          <w:szCs w:val="24"/>
          <w:lang w:eastAsia="tr-TR"/>
        </w:rPr>
        <w:t xml:space="preserve"> Kamu kaynaklarının belirlenmiş amaçlar doğrultusunda, ilgili mevzuatla belirlenen kurallara uygun, etkili, ekonomik ve verimli bir şekilde kullanılmasını sağlamak için oluşturulan kontrol sistemi ile kurumsal yapı, yöntem ve süreçleri,</w:t>
      </w:r>
    </w:p>
    <w:p w:rsidR="00B73A3D" w:rsidRPr="00A5528C" w:rsidRDefault="00B73A3D" w:rsidP="00B73A3D">
      <w:pPr>
        <w:spacing w:after="0" w:line="312" w:lineRule="auto"/>
        <w:jc w:val="both"/>
        <w:rPr>
          <w:rFonts w:ascii="Times New Roman" w:eastAsia="Times New Roman" w:hAnsi="Times New Roman" w:cs="Times New Roman"/>
          <w:b/>
          <w:i/>
          <w:sz w:val="24"/>
          <w:szCs w:val="24"/>
          <w:lang w:eastAsia="tr-TR"/>
        </w:rPr>
      </w:pPr>
      <w:r w:rsidRPr="00A5528C">
        <w:rPr>
          <w:rFonts w:ascii="Times New Roman" w:eastAsia="Times New Roman" w:hAnsi="Times New Roman" w:cs="Times New Roman"/>
          <w:b/>
          <w:i/>
          <w:sz w:val="24"/>
          <w:szCs w:val="24"/>
          <w:lang w:eastAsia="tr-TR"/>
        </w:rPr>
        <w:t>Malî Yıl:</w:t>
      </w:r>
      <w:r w:rsidRPr="00A5528C">
        <w:rPr>
          <w:rFonts w:ascii="Times New Roman" w:eastAsia="Times New Roman" w:hAnsi="Times New Roman" w:cs="Times New Roman"/>
          <w:sz w:val="24"/>
          <w:szCs w:val="24"/>
          <w:lang w:eastAsia="tr-TR"/>
        </w:rPr>
        <w:t xml:space="preserve"> Takvim yılını,</w:t>
      </w:r>
    </w:p>
    <w:p w:rsidR="00B73A3D" w:rsidRPr="00A5528C" w:rsidRDefault="00B73A3D" w:rsidP="00B73A3D">
      <w:pPr>
        <w:spacing w:after="0" w:line="312" w:lineRule="auto"/>
        <w:jc w:val="both"/>
        <w:rPr>
          <w:rFonts w:ascii="Times New Roman" w:eastAsia="Times New Roman" w:hAnsi="Times New Roman" w:cs="Times New Roman"/>
          <w:bCs/>
          <w:sz w:val="24"/>
          <w:szCs w:val="24"/>
          <w:lang w:eastAsia="tr-TR"/>
        </w:rPr>
      </w:pPr>
      <w:r w:rsidRPr="00A5528C">
        <w:rPr>
          <w:rFonts w:ascii="Times New Roman" w:eastAsia="Times New Roman" w:hAnsi="Times New Roman" w:cs="Times New Roman"/>
          <w:b/>
          <w:i/>
          <w:sz w:val="24"/>
          <w:szCs w:val="24"/>
          <w:lang w:eastAsia="tr-TR"/>
        </w:rPr>
        <w:t xml:space="preserve">Rektör: </w:t>
      </w:r>
      <w:r w:rsidRPr="00A5528C">
        <w:rPr>
          <w:rFonts w:ascii="Times New Roman" w:eastAsia="Times New Roman" w:hAnsi="Times New Roman" w:cs="Times New Roman"/>
          <w:bCs/>
          <w:sz w:val="24"/>
          <w:szCs w:val="24"/>
          <w:lang w:eastAsia="tr-TR"/>
        </w:rPr>
        <w:t>Bayburt Üniversitesi Rektörünü,</w:t>
      </w:r>
    </w:p>
    <w:p w:rsidR="00B73A3D" w:rsidRPr="00A5528C" w:rsidRDefault="00B73A3D" w:rsidP="00B73A3D">
      <w:pPr>
        <w:spacing w:after="0" w:line="312" w:lineRule="auto"/>
        <w:jc w:val="both"/>
        <w:rPr>
          <w:rFonts w:ascii="Times New Roman" w:eastAsia="Times New Roman" w:hAnsi="Times New Roman" w:cs="Times New Roman"/>
          <w:bCs/>
          <w:sz w:val="24"/>
          <w:szCs w:val="24"/>
          <w:lang w:eastAsia="tr-TR"/>
        </w:rPr>
      </w:pPr>
      <w:r w:rsidRPr="00A5528C">
        <w:rPr>
          <w:rFonts w:ascii="Times New Roman" w:eastAsia="Times New Roman" w:hAnsi="Times New Roman" w:cs="Times New Roman"/>
          <w:b/>
          <w:i/>
          <w:sz w:val="24"/>
          <w:szCs w:val="24"/>
          <w:lang w:eastAsia="tr-TR"/>
        </w:rPr>
        <w:t xml:space="preserve">Rektörlük: </w:t>
      </w:r>
      <w:r w:rsidRPr="00A5528C">
        <w:rPr>
          <w:rFonts w:ascii="Times New Roman" w:eastAsia="Times New Roman" w:hAnsi="Times New Roman" w:cs="Times New Roman"/>
          <w:bCs/>
          <w:sz w:val="24"/>
          <w:szCs w:val="24"/>
          <w:lang w:eastAsia="tr-TR"/>
        </w:rPr>
        <w:t>Bayburt Üniversitesi Rektörlüğünü,</w:t>
      </w:r>
    </w:p>
    <w:p w:rsidR="00B73A3D" w:rsidRPr="00A5528C" w:rsidRDefault="00B73A3D" w:rsidP="00B73A3D">
      <w:pPr>
        <w:spacing w:after="0" w:line="312"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b/>
          <w:i/>
          <w:sz w:val="24"/>
          <w:szCs w:val="24"/>
          <w:lang w:eastAsia="tr-TR"/>
        </w:rPr>
        <w:t>Strateji:</w:t>
      </w:r>
      <w:r w:rsidRPr="00A5528C">
        <w:rPr>
          <w:rFonts w:ascii="Times New Roman" w:eastAsia="Times New Roman" w:hAnsi="Times New Roman" w:cs="Times New Roman"/>
          <w:sz w:val="24"/>
          <w:szCs w:val="24"/>
          <w:lang w:eastAsia="tr-TR"/>
        </w:rPr>
        <w:t xml:space="preserve"> </w:t>
      </w:r>
      <w:r w:rsidRPr="00A5528C">
        <w:rPr>
          <w:rFonts w:ascii="Times New Roman" w:eastAsia="Times New Roman" w:hAnsi="Times New Roman" w:cs="Times New Roman"/>
          <w:bCs/>
          <w:sz w:val="24"/>
          <w:szCs w:val="24"/>
          <w:lang w:eastAsia="tr-TR"/>
        </w:rPr>
        <w:t xml:space="preserve">Üniversitenin </w:t>
      </w:r>
      <w:r w:rsidRPr="00A5528C">
        <w:rPr>
          <w:rFonts w:ascii="Times New Roman" w:eastAsia="Times New Roman" w:hAnsi="Times New Roman" w:cs="Times New Roman"/>
          <w:sz w:val="24"/>
          <w:szCs w:val="24"/>
          <w:lang w:eastAsia="tr-TR"/>
        </w:rPr>
        <w:t>temel amacı doğrultusunda nasıl yönlendirilmesi gerektiğini belirleyen ve davranışını oluşturan yaklaşımları,</w:t>
      </w:r>
    </w:p>
    <w:p w:rsidR="00B73A3D" w:rsidRPr="00A5528C" w:rsidRDefault="00B73A3D" w:rsidP="00B73A3D">
      <w:pPr>
        <w:spacing w:after="0" w:line="312"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b/>
          <w:i/>
          <w:sz w:val="24"/>
          <w:szCs w:val="24"/>
          <w:lang w:eastAsia="tr-TR"/>
        </w:rPr>
        <w:t>Stratejik Hedefler:</w:t>
      </w:r>
      <w:r w:rsidRPr="00A5528C">
        <w:rPr>
          <w:rFonts w:ascii="Times New Roman" w:eastAsia="Times New Roman" w:hAnsi="Times New Roman" w:cs="Times New Roman"/>
          <w:sz w:val="24"/>
          <w:szCs w:val="24"/>
          <w:lang w:eastAsia="tr-TR"/>
        </w:rPr>
        <w:t xml:space="preserve"> </w:t>
      </w:r>
      <w:r w:rsidRPr="00A5528C">
        <w:rPr>
          <w:rFonts w:ascii="Times New Roman" w:eastAsia="Times New Roman" w:hAnsi="Times New Roman" w:cs="Times New Roman"/>
          <w:bCs/>
          <w:sz w:val="24"/>
          <w:szCs w:val="24"/>
          <w:lang w:eastAsia="tr-TR"/>
        </w:rPr>
        <w:t>Üniversitenin</w:t>
      </w:r>
      <w:r w:rsidRPr="00A5528C">
        <w:rPr>
          <w:rFonts w:ascii="Times New Roman" w:eastAsia="Times New Roman" w:hAnsi="Times New Roman" w:cs="Times New Roman"/>
          <w:sz w:val="24"/>
          <w:szCs w:val="24"/>
          <w:lang w:eastAsia="tr-TR"/>
        </w:rPr>
        <w:t>, misyonu doğrultusunda belirlenmiş stratejik önemi olan spesifik ölçülebilir alt amaçlarını,</w:t>
      </w:r>
    </w:p>
    <w:p w:rsidR="00B73A3D" w:rsidRPr="00A5528C" w:rsidRDefault="00B73A3D" w:rsidP="00B73A3D">
      <w:pPr>
        <w:spacing w:after="0" w:line="312"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b/>
          <w:i/>
          <w:sz w:val="24"/>
          <w:szCs w:val="24"/>
          <w:lang w:eastAsia="tr-TR"/>
        </w:rPr>
        <w:t>Stratejik Plan:</w:t>
      </w:r>
      <w:r w:rsidRPr="00A5528C">
        <w:rPr>
          <w:rFonts w:ascii="Times New Roman" w:eastAsia="Times New Roman" w:hAnsi="Times New Roman" w:cs="Times New Roman"/>
          <w:sz w:val="24"/>
          <w:szCs w:val="24"/>
          <w:lang w:eastAsia="tr-TR"/>
        </w:rPr>
        <w:t xml:space="preserve"> Üniversitenin orta ve uzun vadeli amaçlarını, temel ilke ve politikalarını, hedef ve önceliklerini, performans ölçütlerini, bunlara ulaşmak için izlenecek yöntemler ile kaynak dağılımlarını içeren </w:t>
      </w:r>
      <w:r w:rsidRPr="00A5528C">
        <w:rPr>
          <w:rFonts w:ascii="Times New Roman" w:eastAsia="Times New Roman" w:hAnsi="Times New Roman" w:cs="Times New Roman"/>
          <w:bCs/>
          <w:sz w:val="24"/>
          <w:szCs w:val="24"/>
          <w:lang w:eastAsia="tr-TR"/>
        </w:rPr>
        <w:t>2013–2017 dönemi bu stratejik planını</w:t>
      </w:r>
      <w:r w:rsidRPr="00A5528C">
        <w:rPr>
          <w:rFonts w:ascii="Times New Roman" w:eastAsia="Times New Roman" w:hAnsi="Times New Roman" w:cs="Times New Roman"/>
          <w:sz w:val="24"/>
          <w:szCs w:val="24"/>
          <w:lang w:eastAsia="tr-TR"/>
        </w:rPr>
        <w:t xml:space="preserve">,  </w:t>
      </w:r>
    </w:p>
    <w:p w:rsidR="00B73A3D" w:rsidRPr="00A5528C" w:rsidRDefault="00B73A3D" w:rsidP="00B73A3D">
      <w:pPr>
        <w:spacing w:after="0" w:line="312"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b/>
          <w:i/>
          <w:sz w:val="24"/>
          <w:szCs w:val="24"/>
          <w:lang w:eastAsia="tr-TR"/>
        </w:rPr>
        <w:t>Stratejik Planlama:</w:t>
      </w:r>
      <w:r w:rsidRPr="00A5528C">
        <w:rPr>
          <w:rFonts w:ascii="Times New Roman" w:eastAsia="Times New Roman" w:hAnsi="Times New Roman" w:cs="Times New Roman"/>
          <w:sz w:val="24"/>
          <w:szCs w:val="24"/>
          <w:lang w:eastAsia="tr-TR"/>
        </w:rPr>
        <w:t xml:space="preserve"> </w:t>
      </w:r>
      <w:r w:rsidRPr="00A5528C">
        <w:rPr>
          <w:rFonts w:ascii="Times New Roman" w:eastAsia="Times New Roman" w:hAnsi="Times New Roman" w:cs="Times New Roman"/>
          <w:bCs/>
          <w:sz w:val="24"/>
          <w:szCs w:val="24"/>
          <w:lang w:eastAsia="tr-TR"/>
        </w:rPr>
        <w:t>Üniversitenin</w:t>
      </w:r>
      <w:r w:rsidRPr="00A5528C">
        <w:rPr>
          <w:rFonts w:ascii="Times New Roman" w:eastAsia="Times New Roman" w:hAnsi="Times New Roman" w:cs="Times New Roman"/>
          <w:sz w:val="24"/>
          <w:szCs w:val="24"/>
          <w:lang w:eastAsia="tr-TR"/>
        </w:rPr>
        <w:t>, iç veya dış değerlendirme sonuçlarına göre zayıf ve kuvvetli yönlerini, önündeki fırsat ve tehditleri belirlemesi, bunların ışığında kalitesini geliştirecek olan stratejilerini oluşturması, bu stratejileri ölçülebilir hedeflere dönüştürmesi ve performans göstergelerini belirleyerek onları sürekli izlemesi sürecini,</w:t>
      </w:r>
    </w:p>
    <w:p w:rsidR="00B73A3D" w:rsidRPr="00A5528C" w:rsidRDefault="00B73A3D" w:rsidP="00B73A3D">
      <w:pPr>
        <w:spacing w:after="0" w:line="312"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b/>
          <w:i/>
          <w:sz w:val="24"/>
          <w:szCs w:val="24"/>
          <w:lang w:eastAsia="tr-TR"/>
        </w:rPr>
        <w:t>Üniversite:</w:t>
      </w:r>
      <w:r w:rsidRPr="00A5528C">
        <w:rPr>
          <w:rFonts w:ascii="Times New Roman" w:eastAsia="Times New Roman" w:hAnsi="Times New Roman" w:cs="Times New Roman"/>
          <w:b/>
          <w:sz w:val="24"/>
          <w:szCs w:val="24"/>
          <w:lang w:eastAsia="tr-TR"/>
        </w:rPr>
        <w:t xml:space="preserve"> </w:t>
      </w:r>
      <w:r w:rsidRPr="00A5528C">
        <w:rPr>
          <w:rFonts w:ascii="Times New Roman" w:eastAsia="Times New Roman" w:hAnsi="Times New Roman" w:cs="Times New Roman"/>
          <w:sz w:val="24"/>
          <w:szCs w:val="24"/>
          <w:lang w:eastAsia="tr-TR"/>
        </w:rPr>
        <w:t>Bayburt Üniversitesini,</w:t>
      </w:r>
    </w:p>
    <w:p w:rsidR="00B73A3D" w:rsidRPr="00A5528C" w:rsidRDefault="00B73A3D" w:rsidP="00B73A3D">
      <w:pPr>
        <w:spacing w:after="0" w:line="312"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b/>
          <w:i/>
          <w:sz w:val="24"/>
          <w:szCs w:val="24"/>
          <w:lang w:eastAsia="tr-TR"/>
        </w:rPr>
        <w:t xml:space="preserve">Üniversite Senatosu: </w:t>
      </w:r>
      <w:r w:rsidRPr="00A5528C">
        <w:rPr>
          <w:rFonts w:ascii="Times New Roman" w:eastAsia="Times New Roman" w:hAnsi="Times New Roman" w:cs="Times New Roman"/>
          <w:sz w:val="24"/>
          <w:szCs w:val="24"/>
          <w:lang w:eastAsia="tr-TR"/>
        </w:rPr>
        <w:t>Bayburt Üniversitesi Üniversite Senatosunu,</w:t>
      </w:r>
    </w:p>
    <w:p w:rsidR="00B73A3D" w:rsidRPr="00A5528C" w:rsidRDefault="00B73A3D" w:rsidP="00B73A3D">
      <w:pPr>
        <w:spacing w:after="0" w:line="312"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b/>
          <w:i/>
          <w:sz w:val="24"/>
          <w:szCs w:val="24"/>
          <w:lang w:eastAsia="tr-TR"/>
        </w:rPr>
        <w:t>Üniversite Yönetim Kurulu:</w:t>
      </w:r>
      <w:r w:rsidRPr="00A5528C">
        <w:rPr>
          <w:rFonts w:ascii="Times New Roman" w:eastAsia="Times New Roman" w:hAnsi="Times New Roman" w:cs="Times New Roman"/>
          <w:sz w:val="24"/>
          <w:szCs w:val="24"/>
          <w:lang w:eastAsia="tr-TR"/>
        </w:rPr>
        <w:t xml:space="preserve"> Bayburt Üniversitesi Üniversite Yönetim Kurulunu,</w:t>
      </w:r>
    </w:p>
    <w:p w:rsidR="00B73A3D" w:rsidRDefault="00B73A3D" w:rsidP="00B73A3D">
      <w:pPr>
        <w:keepNext/>
        <w:numPr>
          <w:ilvl w:val="2"/>
          <w:numId w:val="0"/>
        </w:numPr>
        <w:tabs>
          <w:tab w:val="left" w:pos="1077"/>
          <w:tab w:val="num" w:pos="1418"/>
        </w:tabs>
        <w:spacing w:after="0" w:line="312" w:lineRule="auto"/>
        <w:ind w:left="1077" w:hanging="1077"/>
        <w:outlineLvl w:val="2"/>
        <w:rPr>
          <w:rFonts w:ascii="Times New Roman" w:eastAsia="Times New Roman" w:hAnsi="Times New Roman" w:cs="Times New Roman"/>
          <w:b/>
          <w:bCs/>
          <w:sz w:val="24"/>
          <w:szCs w:val="24"/>
          <w:lang w:eastAsia="tr-TR"/>
        </w:rPr>
      </w:pPr>
      <w:bookmarkStart w:id="5" w:name="_Toc167877566"/>
    </w:p>
    <w:p w:rsidR="007B7E29" w:rsidRDefault="007B7E29" w:rsidP="007B7E29">
      <w:pPr>
        <w:keepNext/>
        <w:numPr>
          <w:ilvl w:val="2"/>
          <w:numId w:val="0"/>
        </w:numPr>
        <w:tabs>
          <w:tab w:val="left" w:pos="1077"/>
          <w:tab w:val="num" w:pos="1418"/>
        </w:tabs>
        <w:spacing w:after="0" w:line="312" w:lineRule="auto"/>
        <w:ind w:left="1077" w:hanging="1077"/>
        <w:outlineLvl w:val="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1.6.   </w:t>
      </w:r>
      <w:r w:rsidR="00B73A3D">
        <w:rPr>
          <w:rFonts w:ascii="Times New Roman" w:eastAsia="Times New Roman" w:hAnsi="Times New Roman" w:cs="Times New Roman"/>
          <w:b/>
          <w:bCs/>
          <w:sz w:val="24"/>
          <w:szCs w:val="24"/>
          <w:lang w:eastAsia="tr-TR"/>
        </w:rPr>
        <w:t xml:space="preserve"> Stratejik Planlama Süreci, Yaklaşımı ve Katılımcıl</w:t>
      </w:r>
      <w:r>
        <w:rPr>
          <w:rFonts w:ascii="Times New Roman" w:eastAsia="Times New Roman" w:hAnsi="Times New Roman" w:cs="Times New Roman"/>
          <w:b/>
          <w:bCs/>
          <w:sz w:val="24"/>
          <w:szCs w:val="24"/>
          <w:lang w:eastAsia="tr-TR"/>
        </w:rPr>
        <w:t>ığın Nasıl Sağlandığına ilişkin Açıklama</w:t>
      </w:r>
    </w:p>
    <w:p w:rsidR="00B73A3D" w:rsidRDefault="00B73A3D" w:rsidP="007B7E29">
      <w:pPr>
        <w:keepNext/>
        <w:numPr>
          <w:ilvl w:val="2"/>
          <w:numId w:val="0"/>
        </w:numPr>
        <w:tabs>
          <w:tab w:val="left" w:pos="1077"/>
          <w:tab w:val="num" w:pos="1418"/>
        </w:tabs>
        <w:spacing w:after="0" w:line="312" w:lineRule="auto"/>
        <w:outlineLvl w:val="2"/>
        <w:rPr>
          <w:rFonts w:ascii="Times New Roman" w:eastAsia="Times New Roman" w:hAnsi="Times New Roman" w:cs="Times New Roman"/>
          <w:b/>
          <w:bCs/>
          <w:sz w:val="24"/>
          <w:szCs w:val="24"/>
          <w:lang w:eastAsia="tr-TR"/>
        </w:rPr>
      </w:pPr>
    </w:p>
    <w:p w:rsidR="00B73A3D" w:rsidRDefault="00B73A3D" w:rsidP="00B73A3D">
      <w:pPr>
        <w:keepNext/>
        <w:numPr>
          <w:ilvl w:val="2"/>
          <w:numId w:val="0"/>
        </w:numPr>
        <w:tabs>
          <w:tab w:val="left" w:pos="1077"/>
          <w:tab w:val="num" w:pos="1418"/>
        </w:tabs>
        <w:spacing w:after="0" w:line="312" w:lineRule="auto"/>
        <w:ind w:left="1077" w:hanging="1077"/>
        <w:outlineLvl w:val="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1.6.1  </w:t>
      </w:r>
      <w:r w:rsidRPr="00A5528C">
        <w:rPr>
          <w:rFonts w:ascii="Times New Roman" w:eastAsia="Times New Roman" w:hAnsi="Times New Roman" w:cs="Times New Roman"/>
          <w:b/>
          <w:bCs/>
          <w:sz w:val="24"/>
          <w:szCs w:val="24"/>
          <w:lang w:eastAsia="tr-TR"/>
        </w:rPr>
        <w:t>Stratejik Planlama Süreci</w:t>
      </w:r>
      <w:bookmarkEnd w:id="5"/>
    </w:p>
    <w:p w:rsidR="00B73A3D" w:rsidRPr="00A5528C" w:rsidRDefault="00B73A3D" w:rsidP="00B73A3D">
      <w:pPr>
        <w:keepNext/>
        <w:numPr>
          <w:ilvl w:val="2"/>
          <w:numId w:val="0"/>
        </w:numPr>
        <w:tabs>
          <w:tab w:val="left" w:pos="1077"/>
          <w:tab w:val="num" w:pos="1418"/>
        </w:tabs>
        <w:spacing w:after="0" w:line="312" w:lineRule="auto"/>
        <w:ind w:left="1077" w:hanging="1077"/>
        <w:outlineLvl w:val="2"/>
        <w:rPr>
          <w:rFonts w:ascii="Times New Roman" w:eastAsia="Times New Roman" w:hAnsi="Times New Roman" w:cs="Times New Roman"/>
          <w:b/>
          <w:bCs/>
          <w:sz w:val="24"/>
          <w:szCs w:val="24"/>
          <w:lang w:eastAsia="tr-TR"/>
        </w:rPr>
      </w:pPr>
    </w:p>
    <w:p w:rsidR="00B73A3D" w:rsidRPr="00A5528C" w:rsidRDefault="00B73A3D" w:rsidP="00B73A3D">
      <w:pPr>
        <w:autoSpaceDE w:val="0"/>
        <w:autoSpaceDN w:val="0"/>
        <w:adjustRightInd w:val="0"/>
        <w:spacing w:after="0" w:line="312" w:lineRule="auto"/>
        <w:ind w:firstLine="708"/>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b/>
          <w:bCs/>
          <w:sz w:val="24"/>
          <w:szCs w:val="24"/>
          <w:lang w:eastAsia="tr-TR"/>
        </w:rPr>
        <w:t>İdari ve Mali İşler Daire Başkanlığının</w:t>
      </w:r>
      <w:r w:rsidRPr="00A5528C">
        <w:rPr>
          <w:rFonts w:ascii="Times New Roman" w:eastAsia="Times New Roman" w:hAnsi="Times New Roman" w:cs="Times New Roman"/>
          <w:sz w:val="24"/>
          <w:szCs w:val="24"/>
          <w:lang w:eastAsia="tr-TR"/>
        </w:rPr>
        <w:t xml:space="preserve"> “Stratejik Planlama” çalışmalarına, 10/12/2003 tarih ve 5018 sayılı Kamu Mali Yönetimi ve Kontrol Kanunun 01/01/2005 tarihinde yürürlüğe giren  stratejik planlamaya ilişkin 9’ncu Maddesinde belirtilen ;</w:t>
      </w:r>
    </w:p>
    <w:p w:rsidR="00B73A3D" w:rsidRPr="00A5528C" w:rsidRDefault="00B73A3D" w:rsidP="00B73A3D">
      <w:pPr>
        <w:spacing w:after="0" w:line="312" w:lineRule="auto"/>
        <w:ind w:firstLine="708"/>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sz w:val="24"/>
          <w:szCs w:val="24"/>
          <w:lang w:eastAsia="tr-TR"/>
        </w:rPr>
        <w:t>“Kamu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w:t>
      </w:r>
    </w:p>
    <w:p w:rsidR="00B73A3D" w:rsidRPr="00A5528C" w:rsidRDefault="00B73A3D" w:rsidP="00B73A3D">
      <w:pPr>
        <w:spacing w:after="0" w:line="312" w:lineRule="auto"/>
        <w:ind w:firstLine="708"/>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sz w:val="24"/>
          <w:szCs w:val="24"/>
          <w:lang w:eastAsia="tr-TR"/>
        </w:rPr>
        <w:t>Kamu idareleri, kamu hizmetlerinin istenilen düzeyde ve kalitede sunulabilmesi için bütçeleri ile program ve proje bazında kaynak tahsislerini; stratejik planlarına, yıllık amaç ve hedefleri ile performans göstergelerine dayandırmak zorundadırlar…”  hükmü,</w:t>
      </w:r>
    </w:p>
    <w:p w:rsidR="00B73A3D" w:rsidRPr="00A5528C" w:rsidRDefault="00B73A3D" w:rsidP="00B73A3D">
      <w:pPr>
        <w:spacing w:after="0" w:line="312" w:lineRule="auto"/>
        <w:ind w:firstLine="708"/>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sz w:val="24"/>
          <w:szCs w:val="24"/>
          <w:lang w:eastAsia="tr-TR"/>
        </w:rPr>
        <w:t>Yükseköğretim Kurulu tarafından hazırlanarak 20.09.2005 tarih ve 25942 Sayılı Resmi Gazetede yayımlanan “Yükseköğretim Kurumlarında Akademik Değerlendirme ve Kalite Geliştirme Yönetmeliği”  ile;</w:t>
      </w:r>
    </w:p>
    <w:p w:rsidR="00B73A3D" w:rsidRPr="00A5528C" w:rsidRDefault="00B73A3D" w:rsidP="00B73A3D">
      <w:pPr>
        <w:tabs>
          <w:tab w:val="left" w:pos="567"/>
        </w:tabs>
        <w:spacing w:after="0" w:line="312"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sz w:val="24"/>
          <w:szCs w:val="24"/>
          <w:lang w:eastAsia="tr-TR"/>
        </w:rPr>
        <w:tab/>
        <w:t xml:space="preserve">Devlet Planlama Teşkilatı Müsteşarlığı tarafından hazırlanarak 26.05.2006 tarih ve 26179 Sayılı Resmi Gazetede yayımlanan “Kamu İdarelerinde Stratejik Planlamaya İlişkin Usul ve Esaslar Hakkında Yönetmelik” hükümleri çerçevesinde “2014–2018 Stratejik Plan Hazırlama Programı” çalışmaları ile başlamıştır. Hazırlanan Stratejik Plan Hazırlama Programı eki iş takvimine uygun olarak tamamlanmıştır. </w:t>
      </w:r>
    </w:p>
    <w:p w:rsidR="00B73A3D" w:rsidRPr="00A5528C" w:rsidRDefault="00B73A3D" w:rsidP="00B73A3D">
      <w:pPr>
        <w:tabs>
          <w:tab w:val="left" w:pos="567"/>
        </w:tabs>
        <w:spacing w:after="0" w:line="312" w:lineRule="auto"/>
        <w:jc w:val="both"/>
        <w:rPr>
          <w:rFonts w:ascii="Times New Roman" w:eastAsia="Times New Roman" w:hAnsi="Times New Roman" w:cs="Times New Roman"/>
          <w:sz w:val="24"/>
          <w:szCs w:val="24"/>
          <w:lang w:eastAsia="tr-TR"/>
        </w:rPr>
      </w:pPr>
    </w:p>
    <w:p w:rsidR="00B73A3D" w:rsidRPr="00A5528C" w:rsidRDefault="00B73A3D" w:rsidP="00B73A3D">
      <w:pPr>
        <w:keepNext/>
        <w:numPr>
          <w:ilvl w:val="2"/>
          <w:numId w:val="0"/>
        </w:numPr>
        <w:tabs>
          <w:tab w:val="left" w:pos="1077"/>
          <w:tab w:val="num" w:pos="1418"/>
        </w:tabs>
        <w:spacing w:after="0" w:line="312" w:lineRule="auto"/>
        <w:ind w:left="1077" w:hanging="1077"/>
        <w:outlineLvl w:val="2"/>
        <w:rPr>
          <w:rFonts w:ascii="Times New Roman" w:eastAsia="Times New Roman" w:hAnsi="Times New Roman" w:cs="Times New Roman"/>
          <w:b/>
          <w:bCs/>
          <w:sz w:val="24"/>
          <w:szCs w:val="24"/>
          <w:lang w:eastAsia="tr-TR"/>
        </w:rPr>
      </w:pPr>
      <w:bookmarkStart w:id="6" w:name="_Toc167877567"/>
      <w:r>
        <w:rPr>
          <w:rFonts w:ascii="Times New Roman" w:eastAsia="Times New Roman" w:hAnsi="Times New Roman" w:cs="Times New Roman"/>
          <w:b/>
          <w:bCs/>
          <w:sz w:val="24"/>
          <w:szCs w:val="24"/>
          <w:lang w:eastAsia="tr-TR"/>
        </w:rPr>
        <w:t xml:space="preserve">1.6.2  </w:t>
      </w:r>
      <w:r w:rsidRPr="00A5528C">
        <w:rPr>
          <w:rFonts w:ascii="Times New Roman" w:eastAsia="Times New Roman" w:hAnsi="Times New Roman" w:cs="Times New Roman"/>
          <w:b/>
          <w:bCs/>
          <w:sz w:val="24"/>
          <w:szCs w:val="24"/>
          <w:lang w:eastAsia="tr-TR"/>
        </w:rPr>
        <w:t>Stratejik Planlama Yaklaşımı</w:t>
      </w:r>
      <w:bookmarkEnd w:id="6"/>
      <w:r w:rsidRPr="00A5528C">
        <w:rPr>
          <w:rFonts w:ascii="Times New Roman" w:eastAsia="Times New Roman" w:hAnsi="Times New Roman" w:cs="Times New Roman"/>
          <w:b/>
          <w:bCs/>
          <w:sz w:val="24"/>
          <w:szCs w:val="24"/>
          <w:lang w:eastAsia="tr-TR"/>
        </w:rPr>
        <w:t xml:space="preserve"> </w:t>
      </w:r>
    </w:p>
    <w:p w:rsidR="00B73A3D" w:rsidRPr="00B55154" w:rsidRDefault="00B73A3D" w:rsidP="00B73A3D">
      <w:pPr>
        <w:jc w:val="both"/>
        <w:rPr>
          <w:rFonts w:ascii="Times New Roman" w:hAnsi="Times New Roman" w:cs="Times New Roman"/>
          <w:sz w:val="24"/>
          <w:szCs w:val="24"/>
        </w:rPr>
      </w:pPr>
      <w:r>
        <w:rPr>
          <w:rFonts w:ascii="Times New Roman" w:hAnsi="Times New Roman" w:cs="Times New Roman"/>
          <w:sz w:val="24"/>
          <w:szCs w:val="24"/>
        </w:rPr>
        <w:t xml:space="preserve">    </w:t>
      </w:r>
      <w:r w:rsidRPr="00B55154">
        <w:rPr>
          <w:rFonts w:ascii="Times New Roman" w:hAnsi="Times New Roman" w:cs="Times New Roman"/>
          <w:sz w:val="24"/>
          <w:szCs w:val="24"/>
        </w:rPr>
        <w:t>Kamu idarelerince;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hazırlanan plandır. Bu bağlamda,</w:t>
      </w:r>
    </w:p>
    <w:p w:rsidR="00B73A3D" w:rsidRPr="00B55154" w:rsidRDefault="00B73A3D" w:rsidP="00B73A3D">
      <w:pPr>
        <w:tabs>
          <w:tab w:val="left" w:pos="142"/>
        </w:tabs>
        <w:autoSpaceDE w:val="0"/>
        <w:autoSpaceDN w:val="0"/>
        <w:adjustRightInd w:val="0"/>
        <w:jc w:val="both"/>
        <w:rPr>
          <w:rFonts w:ascii="Times New Roman" w:hAnsi="Times New Roman" w:cs="Times New Roman"/>
          <w:sz w:val="24"/>
          <w:szCs w:val="24"/>
        </w:rPr>
      </w:pPr>
      <w:r w:rsidRPr="00B55154">
        <w:rPr>
          <w:rFonts w:ascii="Times New Roman" w:hAnsi="Times New Roman" w:cs="Times New Roman"/>
          <w:sz w:val="24"/>
          <w:szCs w:val="24"/>
        </w:rPr>
        <w:t xml:space="preserve">Stratejik Planımız; yürürlükteki mevzuata ve Üniversitemiz stratejik planına uygun olarak, ilişkide olduğumuz gerçek ve tüzel kişileri dikkate alarak, kurum içi ve çevre analizi yapılarak, müşteri ihtiyaç ve beklentileri dikkate alınarak, teknolojik İmkanlarla donanmış, çağdaş ve bilimsel tüm gelişmeleri çalışmalarına yansıtan, etkin, verimli ve nitelikli personele sahip, şeffaf ve hoşgörülü bir İdari ve Mali İşler Dairesi Başkanlığı yaratmak amacıyla </w:t>
      </w:r>
    </w:p>
    <w:p w:rsidR="00B73A3D" w:rsidRPr="00B55154" w:rsidRDefault="00B73A3D" w:rsidP="00B73A3D">
      <w:pPr>
        <w:jc w:val="both"/>
        <w:rPr>
          <w:rFonts w:ascii="Times New Roman" w:hAnsi="Times New Roman" w:cs="Times New Roman"/>
          <w:sz w:val="24"/>
          <w:szCs w:val="24"/>
        </w:rPr>
      </w:pPr>
      <w:r w:rsidRPr="00B55154">
        <w:rPr>
          <w:rFonts w:ascii="Times New Roman" w:hAnsi="Times New Roman" w:cs="Times New Roman"/>
          <w:sz w:val="24"/>
          <w:szCs w:val="24"/>
        </w:rPr>
        <w:t>26 Mayıs 2006 tarihli Resmi Gazetede yayımlanan “Kamu İdarelerinde Stratejik Planlamaya İlişkin Usul ve Esaslar Hakkında Yönetmelik”    hükümleri doğrultusunda hazırlanmıştır.</w:t>
      </w:r>
    </w:p>
    <w:p w:rsidR="00B73A3D" w:rsidRPr="00A5528C" w:rsidRDefault="00B73A3D" w:rsidP="00B73A3D">
      <w:pPr>
        <w:spacing w:after="0" w:line="240" w:lineRule="auto"/>
        <w:jc w:val="both"/>
        <w:rPr>
          <w:rFonts w:ascii="Times New Roman" w:eastAsia="Times New Roman" w:hAnsi="Times New Roman" w:cs="Times New Roman"/>
          <w:sz w:val="24"/>
          <w:szCs w:val="24"/>
          <w:lang w:eastAsia="tr-TR"/>
        </w:rPr>
      </w:pPr>
    </w:p>
    <w:p w:rsidR="00B73A3D" w:rsidRPr="00A5528C" w:rsidRDefault="00B73A3D" w:rsidP="00B73A3D">
      <w:pPr>
        <w:keepNext/>
        <w:spacing w:after="0" w:line="240" w:lineRule="auto"/>
        <w:jc w:val="center"/>
        <w:rPr>
          <w:rFonts w:ascii="Times New Roman" w:eastAsia="Times New Roman" w:hAnsi="Times New Roman" w:cs="Times New Roman"/>
          <w:sz w:val="24"/>
          <w:szCs w:val="24"/>
          <w:lang w:eastAsia="tr-TR"/>
        </w:rPr>
      </w:pPr>
      <w:r w:rsidRPr="00A5528C">
        <w:rPr>
          <w:rFonts w:ascii="Times New Roman" w:eastAsia="Times New Roman" w:hAnsi="Times New Roman" w:cs="Times New Roman"/>
          <w:noProof/>
          <w:sz w:val="24"/>
          <w:szCs w:val="24"/>
          <w:lang w:eastAsia="tr-TR"/>
        </w:rPr>
        <w:drawing>
          <wp:inline distT="0" distB="0" distL="0" distR="0" wp14:anchorId="468C00EF" wp14:editId="040C9B28">
            <wp:extent cx="5715000" cy="3522980"/>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522980"/>
                    </a:xfrm>
                    <a:prstGeom prst="rect">
                      <a:avLst/>
                    </a:prstGeom>
                    <a:noFill/>
                    <a:ln>
                      <a:noFill/>
                    </a:ln>
                  </pic:spPr>
                </pic:pic>
              </a:graphicData>
            </a:graphic>
          </wp:inline>
        </w:drawing>
      </w:r>
    </w:p>
    <w:p w:rsidR="00B73A3D" w:rsidRPr="00DD4785" w:rsidRDefault="00B73A3D" w:rsidP="00B73A3D">
      <w:pPr>
        <w:spacing w:after="0" w:line="240" w:lineRule="auto"/>
        <w:rPr>
          <w:rFonts w:ascii="Times New Roman" w:eastAsia="Times New Roman" w:hAnsi="Times New Roman" w:cs="Times New Roman"/>
          <w:bCs/>
          <w:sz w:val="24"/>
          <w:szCs w:val="24"/>
          <w:lang w:eastAsia="tr-TR"/>
        </w:rPr>
      </w:pPr>
      <w:bookmarkStart w:id="7" w:name="_Toc159815618"/>
    </w:p>
    <w:p w:rsidR="00B73A3D" w:rsidRPr="00DD4785" w:rsidRDefault="00B73A3D" w:rsidP="00B73A3D">
      <w:pPr>
        <w:spacing w:after="0" w:line="240" w:lineRule="auto"/>
        <w:rPr>
          <w:rFonts w:ascii="Times New Roman" w:eastAsia="Times New Roman" w:hAnsi="Times New Roman" w:cs="Times New Roman"/>
          <w:bCs/>
          <w:sz w:val="24"/>
          <w:szCs w:val="24"/>
          <w:lang w:eastAsia="tr-TR"/>
        </w:rPr>
      </w:pPr>
      <w:bookmarkStart w:id="8" w:name="_Toc167877646"/>
      <w:r w:rsidRPr="00DD4785">
        <w:rPr>
          <w:rFonts w:ascii="Times New Roman" w:eastAsia="Times New Roman" w:hAnsi="Times New Roman" w:cs="Times New Roman"/>
          <w:bCs/>
          <w:sz w:val="24"/>
          <w:szCs w:val="24"/>
          <w:lang w:eastAsia="tr-TR"/>
        </w:rPr>
        <w:t xml:space="preserve">Şekil </w:t>
      </w:r>
      <w:r w:rsidRPr="00DD4785">
        <w:rPr>
          <w:rFonts w:ascii="Times New Roman" w:eastAsia="Times New Roman" w:hAnsi="Times New Roman" w:cs="Times New Roman"/>
          <w:bCs/>
          <w:sz w:val="24"/>
          <w:szCs w:val="24"/>
          <w:lang w:eastAsia="tr-TR"/>
        </w:rPr>
        <w:fldChar w:fldCharType="begin"/>
      </w:r>
      <w:r w:rsidRPr="00DD4785">
        <w:rPr>
          <w:rFonts w:ascii="Times New Roman" w:eastAsia="Times New Roman" w:hAnsi="Times New Roman" w:cs="Times New Roman"/>
          <w:bCs/>
          <w:sz w:val="24"/>
          <w:szCs w:val="24"/>
          <w:lang w:eastAsia="tr-TR"/>
        </w:rPr>
        <w:instrText xml:space="preserve"> SEQ Şekil \* ARABIC </w:instrText>
      </w:r>
      <w:r w:rsidRPr="00DD4785">
        <w:rPr>
          <w:rFonts w:ascii="Times New Roman" w:eastAsia="Times New Roman" w:hAnsi="Times New Roman" w:cs="Times New Roman"/>
          <w:bCs/>
          <w:sz w:val="24"/>
          <w:szCs w:val="24"/>
          <w:lang w:eastAsia="tr-TR"/>
        </w:rPr>
        <w:fldChar w:fldCharType="separate"/>
      </w:r>
      <w:r w:rsidR="00E55A87">
        <w:rPr>
          <w:rFonts w:ascii="Times New Roman" w:eastAsia="Times New Roman" w:hAnsi="Times New Roman" w:cs="Times New Roman"/>
          <w:bCs/>
          <w:noProof/>
          <w:sz w:val="24"/>
          <w:szCs w:val="24"/>
          <w:lang w:eastAsia="tr-TR"/>
        </w:rPr>
        <w:t>1</w:t>
      </w:r>
      <w:r w:rsidRPr="00DD4785">
        <w:rPr>
          <w:rFonts w:ascii="Times New Roman" w:eastAsia="Times New Roman" w:hAnsi="Times New Roman" w:cs="Times New Roman"/>
          <w:bCs/>
          <w:noProof/>
          <w:sz w:val="24"/>
          <w:szCs w:val="24"/>
          <w:lang w:eastAsia="tr-TR"/>
        </w:rPr>
        <w:fldChar w:fldCharType="end"/>
      </w:r>
      <w:r w:rsidR="00DD4785">
        <w:rPr>
          <w:rFonts w:ascii="Times New Roman" w:eastAsia="Times New Roman" w:hAnsi="Times New Roman" w:cs="Times New Roman"/>
          <w:bCs/>
          <w:sz w:val="24"/>
          <w:szCs w:val="24"/>
          <w:lang w:eastAsia="tr-TR"/>
        </w:rPr>
        <w:t xml:space="preserve"> </w:t>
      </w:r>
      <w:r w:rsidRPr="00DD4785">
        <w:rPr>
          <w:rFonts w:ascii="Times New Roman" w:eastAsia="Times New Roman" w:hAnsi="Times New Roman" w:cs="Times New Roman"/>
          <w:bCs/>
          <w:sz w:val="24"/>
          <w:szCs w:val="24"/>
          <w:lang w:eastAsia="tr-TR"/>
        </w:rPr>
        <w:t>Stratejik Plan Yaklaşım Süreci</w:t>
      </w:r>
      <w:bookmarkStart w:id="9" w:name="_Toc167877569"/>
      <w:bookmarkEnd w:id="7"/>
      <w:bookmarkEnd w:id="8"/>
    </w:p>
    <w:bookmarkEnd w:id="9"/>
    <w:p w:rsidR="006F263A" w:rsidRDefault="006F263A" w:rsidP="00B73A3D">
      <w:pPr>
        <w:tabs>
          <w:tab w:val="right" w:leader="dot" w:pos="8789"/>
        </w:tabs>
        <w:autoSpaceDE w:val="0"/>
        <w:autoSpaceDN w:val="0"/>
        <w:adjustRightInd w:val="0"/>
        <w:spacing w:after="0" w:line="312" w:lineRule="auto"/>
        <w:ind w:firstLine="720"/>
        <w:jc w:val="both"/>
        <w:rPr>
          <w:rFonts w:ascii="Times New Roman" w:eastAsia="Times New Roman" w:hAnsi="Times New Roman" w:cs="Times New Roman"/>
          <w:color w:val="000000"/>
          <w:sz w:val="24"/>
          <w:szCs w:val="24"/>
          <w:lang w:eastAsia="tr-TR"/>
        </w:rPr>
      </w:pPr>
    </w:p>
    <w:p w:rsidR="00B73A3D" w:rsidRPr="00A5528C" w:rsidRDefault="00B73A3D" w:rsidP="00B73A3D">
      <w:pPr>
        <w:tabs>
          <w:tab w:val="right" w:leader="dot" w:pos="8789"/>
        </w:tabs>
        <w:autoSpaceDE w:val="0"/>
        <w:autoSpaceDN w:val="0"/>
        <w:adjustRightInd w:val="0"/>
        <w:spacing w:after="0" w:line="312" w:lineRule="auto"/>
        <w:ind w:firstLine="720"/>
        <w:jc w:val="both"/>
        <w:rPr>
          <w:rFonts w:ascii="Times New Roman" w:eastAsia="Times New Roman" w:hAnsi="Times New Roman" w:cs="Times New Roman"/>
          <w:color w:val="000000"/>
          <w:sz w:val="24"/>
          <w:szCs w:val="24"/>
          <w:lang w:eastAsia="tr-TR"/>
        </w:rPr>
      </w:pPr>
      <w:r w:rsidRPr="006F263A">
        <w:rPr>
          <w:rFonts w:ascii="Times New Roman" w:eastAsia="Times New Roman" w:hAnsi="Times New Roman" w:cs="Times New Roman"/>
          <w:color w:val="000000"/>
          <w:sz w:val="24"/>
          <w:szCs w:val="24"/>
          <w:lang w:eastAsia="tr-TR"/>
        </w:rPr>
        <w:t>Birimimiz Stratejik Plan Hazırlama Ekibi aşağıdaki üyelerden</w:t>
      </w:r>
      <w:r w:rsidRPr="00A5528C">
        <w:rPr>
          <w:rFonts w:ascii="Times New Roman" w:eastAsia="Times New Roman" w:hAnsi="Times New Roman" w:cs="Times New Roman"/>
          <w:color w:val="000000"/>
          <w:sz w:val="24"/>
          <w:szCs w:val="24"/>
          <w:lang w:eastAsia="tr-TR"/>
        </w:rPr>
        <w:t xml:space="preserve"> oluşturulmuştur.</w:t>
      </w:r>
    </w:p>
    <w:p w:rsidR="00B73A3D" w:rsidRPr="006F263A" w:rsidRDefault="00B73A3D" w:rsidP="00B73A3D">
      <w:pPr>
        <w:spacing w:after="0" w:line="240" w:lineRule="auto"/>
        <w:rPr>
          <w:rFonts w:ascii="Times New Roman" w:eastAsia="Times New Roman" w:hAnsi="Times New Roman" w:cs="Times New Roman"/>
          <w:bCs/>
          <w:sz w:val="24"/>
          <w:szCs w:val="24"/>
          <w:lang w:eastAsia="tr-TR"/>
        </w:rPr>
      </w:pPr>
      <w:bookmarkStart w:id="10" w:name="_Toc167877717"/>
      <w:r w:rsidRPr="006F263A">
        <w:rPr>
          <w:rFonts w:ascii="Times New Roman" w:eastAsia="Times New Roman" w:hAnsi="Times New Roman" w:cs="Times New Roman"/>
          <w:b/>
          <w:bCs/>
          <w:sz w:val="24"/>
          <w:szCs w:val="24"/>
          <w:lang w:eastAsia="tr-TR"/>
        </w:rPr>
        <w:t xml:space="preserve">Tablo </w:t>
      </w:r>
      <w:r w:rsidRPr="006F263A">
        <w:rPr>
          <w:rFonts w:ascii="Times New Roman" w:eastAsia="Times New Roman" w:hAnsi="Times New Roman" w:cs="Times New Roman"/>
          <w:b/>
          <w:bCs/>
          <w:sz w:val="24"/>
          <w:szCs w:val="24"/>
          <w:lang w:eastAsia="tr-TR"/>
        </w:rPr>
        <w:fldChar w:fldCharType="begin"/>
      </w:r>
      <w:r w:rsidRPr="006F263A">
        <w:rPr>
          <w:rFonts w:ascii="Times New Roman" w:eastAsia="Times New Roman" w:hAnsi="Times New Roman" w:cs="Times New Roman"/>
          <w:b/>
          <w:bCs/>
          <w:sz w:val="24"/>
          <w:szCs w:val="24"/>
          <w:lang w:eastAsia="tr-TR"/>
        </w:rPr>
        <w:instrText xml:space="preserve"> SEQ Tablo \* ARABIC </w:instrText>
      </w:r>
      <w:r w:rsidRPr="006F263A">
        <w:rPr>
          <w:rFonts w:ascii="Times New Roman" w:eastAsia="Times New Roman" w:hAnsi="Times New Roman" w:cs="Times New Roman"/>
          <w:b/>
          <w:bCs/>
          <w:sz w:val="24"/>
          <w:szCs w:val="24"/>
          <w:lang w:eastAsia="tr-TR"/>
        </w:rPr>
        <w:fldChar w:fldCharType="separate"/>
      </w:r>
      <w:r w:rsidR="00E55A87">
        <w:rPr>
          <w:rFonts w:ascii="Times New Roman" w:eastAsia="Times New Roman" w:hAnsi="Times New Roman" w:cs="Times New Roman"/>
          <w:b/>
          <w:bCs/>
          <w:noProof/>
          <w:sz w:val="24"/>
          <w:szCs w:val="24"/>
          <w:lang w:eastAsia="tr-TR"/>
        </w:rPr>
        <w:t>1</w:t>
      </w:r>
      <w:r w:rsidRPr="006F263A">
        <w:rPr>
          <w:rFonts w:ascii="Times New Roman" w:eastAsia="Times New Roman" w:hAnsi="Times New Roman" w:cs="Times New Roman"/>
          <w:b/>
          <w:bCs/>
          <w:noProof/>
          <w:sz w:val="24"/>
          <w:szCs w:val="24"/>
          <w:lang w:eastAsia="tr-TR"/>
        </w:rPr>
        <w:fldChar w:fldCharType="end"/>
      </w:r>
      <w:r w:rsidRPr="006F263A">
        <w:rPr>
          <w:rFonts w:ascii="Times New Roman" w:eastAsia="Times New Roman" w:hAnsi="Times New Roman" w:cs="Times New Roman"/>
          <w:b/>
          <w:bCs/>
          <w:sz w:val="24"/>
          <w:szCs w:val="24"/>
          <w:lang w:eastAsia="tr-TR"/>
        </w:rPr>
        <w:t xml:space="preserve"> </w:t>
      </w:r>
      <w:r w:rsidRPr="006F263A">
        <w:rPr>
          <w:rFonts w:ascii="Times New Roman" w:eastAsia="Times New Roman" w:hAnsi="Times New Roman" w:cs="Times New Roman"/>
          <w:bCs/>
          <w:sz w:val="24"/>
          <w:szCs w:val="24"/>
          <w:lang w:eastAsia="tr-TR"/>
        </w:rPr>
        <w:t>Stratejik Plan Hazırlama Ekip Üyeleri</w:t>
      </w:r>
      <w:bookmarkEnd w:id="10"/>
    </w:p>
    <w:p w:rsidR="00B73A3D" w:rsidRPr="00A5528C" w:rsidRDefault="00B73A3D" w:rsidP="00B73A3D">
      <w:pPr>
        <w:spacing w:after="0" w:line="240" w:lineRule="auto"/>
        <w:rPr>
          <w:rFonts w:ascii="Times New Roman" w:eastAsia="Times New Roman" w:hAnsi="Times New Roman" w:cs="Times New Roman"/>
          <w:bCs/>
          <w:i/>
          <w:iCs/>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3488"/>
        <w:gridCol w:w="4691"/>
      </w:tblGrid>
      <w:tr w:rsidR="00B73A3D" w:rsidRPr="006F263A" w:rsidTr="000C438C">
        <w:trPr>
          <w:trHeight w:val="393"/>
        </w:trPr>
        <w:tc>
          <w:tcPr>
            <w:tcW w:w="1323" w:type="dxa"/>
            <w:vAlign w:val="center"/>
          </w:tcPr>
          <w:p w:rsidR="00B73A3D" w:rsidRPr="006F263A" w:rsidRDefault="00B73A3D" w:rsidP="000C438C">
            <w:pPr>
              <w:spacing w:after="0" w:line="240" w:lineRule="auto"/>
              <w:jc w:val="center"/>
              <w:rPr>
                <w:rFonts w:ascii="Times New Roman" w:eastAsia="Times New Roman" w:hAnsi="Times New Roman" w:cs="Times New Roman"/>
                <w:sz w:val="24"/>
                <w:szCs w:val="24"/>
                <w:lang w:eastAsia="tr-TR"/>
              </w:rPr>
            </w:pPr>
            <w:r w:rsidRPr="006F263A">
              <w:rPr>
                <w:rFonts w:ascii="Times New Roman" w:eastAsia="Times New Roman" w:hAnsi="Times New Roman" w:cs="Times New Roman"/>
                <w:b/>
                <w:sz w:val="24"/>
                <w:szCs w:val="24"/>
                <w:lang w:eastAsia="tr-TR"/>
              </w:rPr>
              <w:t>E.Görevi</w:t>
            </w:r>
          </w:p>
        </w:tc>
        <w:tc>
          <w:tcPr>
            <w:tcW w:w="3488" w:type="dxa"/>
            <w:vAlign w:val="center"/>
          </w:tcPr>
          <w:p w:rsidR="00B73A3D" w:rsidRPr="006F263A" w:rsidRDefault="00B73A3D" w:rsidP="000C438C">
            <w:pPr>
              <w:spacing w:after="0" w:line="240" w:lineRule="auto"/>
              <w:jc w:val="center"/>
              <w:rPr>
                <w:rFonts w:ascii="Times New Roman" w:eastAsia="Times New Roman" w:hAnsi="Times New Roman" w:cs="Times New Roman"/>
                <w:sz w:val="24"/>
                <w:szCs w:val="24"/>
                <w:lang w:eastAsia="tr-TR"/>
              </w:rPr>
            </w:pPr>
            <w:r w:rsidRPr="006F263A">
              <w:rPr>
                <w:rFonts w:ascii="Times New Roman" w:eastAsia="Times New Roman" w:hAnsi="Times New Roman" w:cs="Times New Roman"/>
                <w:b/>
                <w:sz w:val="24"/>
                <w:szCs w:val="24"/>
                <w:lang w:eastAsia="tr-TR"/>
              </w:rPr>
              <w:t>Unvanı/Adı Soyadı</w:t>
            </w:r>
          </w:p>
        </w:tc>
        <w:tc>
          <w:tcPr>
            <w:tcW w:w="4691" w:type="dxa"/>
            <w:vAlign w:val="center"/>
          </w:tcPr>
          <w:p w:rsidR="00B73A3D" w:rsidRPr="006F263A" w:rsidRDefault="00B73A3D" w:rsidP="000C438C">
            <w:pPr>
              <w:spacing w:after="0" w:line="240" w:lineRule="auto"/>
              <w:jc w:val="center"/>
              <w:rPr>
                <w:rFonts w:ascii="Times New Roman" w:eastAsia="Times New Roman" w:hAnsi="Times New Roman" w:cs="Times New Roman"/>
                <w:b/>
                <w:sz w:val="24"/>
                <w:szCs w:val="24"/>
                <w:lang w:eastAsia="tr-TR"/>
              </w:rPr>
            </w:pPr>
            <w:r w:rsidRPr="006F263A">
              <w:rPr>
                <w:rFonts w:ascii="Times New Roman" w:eastAsia="Times New Roman" w:hAnsi="Times New Roman" w:cs="Times New Roman"/>
                <w:b/>
                <w:sz w:val="24"/>
                <w:szCs w:val="24"/>
                <w:lang w:eastAsia="tr-TR"/>
              </w:rPr>
              <w:t>İdari</w:t>
            </w:r>
          </w:p>
        </w:tc>
      </w:tr>
      <w:tr w:rsidR="00B73A3D" w:rsidRPr="006F263A" w:rsidTr="000C438C">
        <w:trPr>
          <w:trHeight w:val="393"/>
        </w:trPr>
        <w:tc>
          <w:tcPr>
            <w:tcW w:w="1323" w:type="dxa"/>
            <w:vAlign w:val="center"/>
          </w:tcPr>
          <w:p w:rsidR="00B73A3D" w:rsidRPr="006F263A" w:rsidRDefault="00B73A3D" w:rsidP="000C438C">
            <w:pPr>
              <w:spacing w:after="0" w:line="240" w:lineRule="auto"/>
              <w:jc w:val="center"/>
              <w:rPr>
                <w:rFonts w:ascii="Times New Roman" w:eastAsia="Times New Roman" w:hAnsi="Times New Roman" w:cs="Times New Roman"/>
                <w:b/>
                <w:sz w:val="24"/>
                <w:szCs w:val="24"/>
                <w:lang w:eastAsia="tr-TR"/>
              </w:rPr>
            </w:pPr>
            <w:r w:rsidRPr="006F263A">
              <w:rPr>
                <w:rFonts w:ascii="Times New Roman" w:eastAsia="Times New Roman" w:hAnsi="Times New Roman" w:cs="Times New Roman"/>
                <w:b/>
                <w:sz w:val="24"/>
                <w:szCs w:val="24"/>
                <w:lang w:eastAsia="tr-TR"/>
              </w:rPr>
              <w:t>Daire Başkanı</w:t>
            </w:r>
          </w:p>
        </w:tc>
        <w:tc>
          <w:tcPr>
            <w:tcW w:w="3488" w:type="dxa"/>
            <w:vAlign w:val="center"/>
          </w:tcPr>
          <w:p w:rsidR="00B73A3D" w:rsidRPr="006F263A" w:rsidRDefault="00B73A3D" w:rsidP="000C438C">
            <w:pPr>
              <w:spacing w:after="0" w:line="240" w:lineRule="auto"/>
              <w:jc w:val="center"/>
              <w:rPr>
                <w:rFonts w:ascii="Times New Roman" w:eastAsia="Times New Roman" w:hAnsi="Times New Roman" w:cs="Times New Roman"/>
                <w:b/>
                <w:sz w:val="24"/>
                <w:szCs w:val="24"/>
                <w:lang w:eastAsia="tr-TR"/>
              </w:rPr>
            </w:pPr>
            <w:r w:rsidRPr="006F263A">
              <w:rPr>
                <w:rFonts w:ascii="Times New Roman" w:eastAsia="Times New Roman" w:hAnsi="Times New Roman" w:cs="Times New Roman"/>
                <w:b/>
                <w:sz w:val="24"/>
                <w:szCs w:val="24"/>
                <w:lang w:eastAsia="tr-TR"/>
              </w:rPr>
              <w:t>Ömer KARAHASANOĞLU</w:t>
            </w:r>
          </w:p>
        </w:tc>
        <w:tc>
          <w:tcPr>
            <w:tcW w:w="4691" w:type="dxa"/>
            <w:vAlign w:val="center"/>
          </w:tcPr>
          <w:p w:rsidR="00B73A3D" w:rsidRPr="006F263A" w:rsidRDefault="00B73A3D" w:rsidP="000C438C">
            <w:pPr>
              <w:spacing w:after="0" w:line="240" w:lineRule="auto"/>
              <w:jc w:val="center"/>
              <w:rPr>
                <w:rFonts w:ascii="Times New Roman" w:eastAsia="Times New Roman" w:hAnsi="Times New Roman" w:cs="Times New Roman"/>
                <w:b/>
                <w:sz w:val="24"/>
                <w:szCs w:val="24"/>
                <w:lang w:eastAsia="tr-TR"/>
              </w:rPr>
            </w:pPr>
            <w:r w:rsidRPr="006F263A">
              <w:rPr>
                <w:rFonts w:ascii="Times New Roman" w:eastAsia="Times New Roman" w:hAnsi="Times New Roman" w:cs="Times New Roman"/>
                <w:b/>
                <w:sz w:val="24"/>
                <w:szCs w:val="24"/>
                <w:lang w:eastAsia="tr-TR"/>
              </w:rPr>
              <w:t>İdari</w:t>
            </w:r>
          </w:p>
        </w:tc>
      </w:tr>
      <w:tr w:rsidR="00B73A3D" w:rsidRPr="006F263A" w:rsidTr="000C438C">
        <w:trPr>
          <w:trHeight w:val="393"/>
        </w:trPr>
        <w:tc>
          <w:tcPr>
            <w:tcW w:w="1323" w:type="dxa"/>
            <w:vAlign w:val="center"/>
          </w:tcPr>
          <w:p w:rsidR="00B73A3D" w:rsidRPr="006F263A" w:rsidRDefault="00B73A3D" w:rsidP="000C438C">
            <w:pPr>
              <w:spacing w:after="0" w:line="240" w:lineRule="auto"/>
              <w:jc w:val="center"/>
              <w:rPr>
                <w:rFonts w:ascii="Times New Roman" w:eastAsia="Times New Roman" w:hAnsi="Times New Roman" w:cs="Times New Roman"/>
                <w:b/>
                <w:sz w:val="24"/>
                <w:szCs w:val="24"/>
                <w:lang w:eastAsia="tr-TR"/>
              </w:rPr>
            </w:pPr>
            <w:r w:rsidRPr="006F263A">
              <w:rPr>
                <w:rFonts w:ascii="Times New Roman" w:eastAsia="Times New Roman" w:hAnsi="Times New Roman" w:cs="Times New Roman"/>
                <w:b/>
                <w:sz w:val="24"/>
                <w:szCs w:val="24"/>
                <w:lang w:eastAsia="tr-TR"/>
              </w:rPr>
              <w:t>Şube Müdürü</w:t>
            </w:r>
          </w:p>
        </w:tc>
        <w:tc>
          <w:tcPr>
            <w:tcW w:w="3488" w:type="dxa"/>
            <w:vAlign w:val="center"/>
          </w:tcPr>
          <w:p w:rsidR="00B73A3D" w:rsidRPr="006F263A" w:rsidRDefault="00B73A3D" w:rsidP="000C438C">
            <w:pPr>
              <w:spacing w:after="0" w:line="240" w:lineRule="auto"/>
              <w:jc w:val="center"/>
              <w:rPr>
                <w:rFonts w:ascii="Times New Roman" w:eastAsia="Times New Roman" w:hAnsi="Times New Roman" w:cs="Times New Roman"/>
                <w:b/>
                <w:sz w:val="24"/>
                <w:szCs w:val="24"/>
                <w:lang w:eastAsia="tr-TR"/>
              </w:rPr>
            </w:pPr>
            <w:r w:rsidRPr="006F263A">
              <w:rPr>
                <w:rFonts w:ascii="Times New Roman" w:eastAsia="Times New Roman" w:hAnsi="Times New Roman" w:cs="Times New Roman"/>
                <w:b/>
                <w:sz w:val="24"/>
                <w:szCs w:val="24"/>
                <w:lang w:eastAsia="tr-TR"/>
              </w:rPr>
              <w:t>Ünal GÜMÜŞANELİ</w:t>
            </w:r>
          </w:p>
        </w:tc>
        <w:tc>
          <w:tcPr>
            <w:tcW w:w="4691" w:type="dxa"/>
            <w:vAlign w:val="center"/>
          </w:tcPr>
          <w:p w:rsidR="00B73A3D" w:rsidRPr="006F263A" w:rsidRDefault="00B73A3D" w:rsidP="000C438C">
            <w:pPr>
              <w:spacing w:after="0" w:line="240" w:lineRule="auto"/>
              <w:jc w:val="center"/>
              <w:rPr>
                <w:rFonts w:ascii="Times New Roman" w:eastAsia="Times New Roman" w:hAnsi="Times New Roman" w:cs="Times New Roman"/>
                <w:b/>
                <w:sz w:val="24"/>
                <w:szCs w:val="24"/>
                <w:lang w:eastAsia="tr-TR"/>
              </w:rPr>
            </w:pPr>
            <w:r w:rsidRPr="006F263A">
              <w:rPr>
                <w:rFonts w:ascii="Times New Roman" w:eastAsia="Times New Roman" w:hAnsi="Times New Roman" w:cs="Times New Roman"/>
                <w:b/>
                <w:sz w:val="24"/>
                <w:szCs w:val="24"/>
                <w:lang w:eastAsia="tr-TR"/>
              </w:rPr>
              <w:t>İdari</w:t>
            </w:r>
          </w:p>
        </w:tc>
      </w:tr>
      <w:tr w:rsidR="00B73A3D" w:rsidRPr="006F263A" w:rsidTr="000C438C">
        <w:trPr>
          <w:trHeight w:val="393"/>
        </w:trPr>
        <w:tc>
          <w:tcPr>
            <w:tcW w:w="1323" w:type="dxa"/>
            <w:vAlign w:val="center"/>
          </w:tcPr>
          <w:p w:rsidR="00B73A3D" w:rsidRPr="006F263A" w:rsidRDefault="00B73A3D" w:rsidP="000C438C">
            <w:pPr>
              <w:spacing w:after="0" w:line="240" w:lineRule="auto"/>
              <w:jc w:val="center"/>
              <w:rPr>
                <w:rFonts w:ascii="Times New Roman" w:eastAsia="Times New Roman" w:hAnsi="Times New Roman" w:cs="Times New Roman"/>
                <w:b/>
                <w:sz w:val="24"/>
                <w:szCs w:val="24"/>
                <w:lang w:eastAsia="tr-TR"/>
              </w:rPr>
            </w:pPr>
            <w:r w:rsidRPr="006F263A">
              <w:rPr>
                <w:rFonts w:ascii="Times New Roman" w:eastAsia="Times New Roman" w:hAnsi="Times New Roman" w:cs="Times New Roman"/>
                <w:b/>
                <w:sz w:val="24"/>
                <w:szCs w:val="24"/>
                <w:lang w:eastAsia="tr-TR"/>
              </w:rPr>
              <w:t>Bilgisayar İşletmeni</w:t>
            </w:r>
          </w:p>
        </w:tc>
        <w:tc>
          <w:tcPr>
            <w:tcW w:w="3488" w:type="dxa"/>
            <w:vAlign w:val="center"/>
          </w:tcPr>
          <w:p w:rsidR="00B73A3D" w:rsidRPr="006F263A" w:rsidRDefault="00B73A3D" w:rsidP="000C438C">
            <w:pPr>
              <w:spacing w:after="0" w:line="240" w:lineRule="auto"/>
              <w:jc w:val="center"/>
              <w:rPr>
                <w:rFonts w:ascii="Times New Roman" w:eastAsia="Times New Roman" w:hAnsi="Times New Roman" w:cs="Times New Roman"/>
                <w:b/>
                <w:sz w:val="24"/>
                <w:szCs w:val="24"/>
                <w:lang w:eastAsia="tr-TR"/>
              </w:rPr>
            </w:pPr>
            <w:r w:rsidRPr="006F263A">
              <w:rPr>
                <w:rFonts w:ascii="Times New Roman" w:eastAsia="Times New Roman" w:hAnsi="Times New Roman" w:cs="Times New Roman"/>
                <w:b/>
                <w:sz w:val="24"/>
                <w:szCs w:val="24"/>
                <w:lang w:eastAsia="tr-TR"/>
              </w:rPr>
              <w:t>Yakup GÜNDÜZ</w:t>
            </w:r>
          </w:p>
        </w:tc>
        <w:tc>
          <w:tcPr>
            <w:tcW w:w="4691" w:type="dxa"/>
            <w:vAlign w:val="center"/>
          </w:tcPr>
          <w:p w:rsidR="00B73A3D" w:rsidRPr="006F263A" w:rsidRDefault="00B73A3D" w:rsidP="000C438C">
            <w:pPr>
              <w:spacing w:after="0" w:line="240" w:lineRule="auto"/>
              <w:jc w:val="center"/>
              <w:rPr>
                <w:rFonts w:ascii="Times New Roman" w:eastAsia="Times New Roman" w:hAnsi="Times New Roman" w:cs="Times New Roman"/>
                <w:b/>
                <w:sz w:val="24"/>
                <w:szCs w:val="24"/>
                <w:lang w:eastAsia="tr-TR"/>
              </w:rPr>
            </w:pPr>
            <w:r w:rsidRPr="006F263A">
              <w:rPr>
                <w:rFonts w:ascii="Times New Roman" w:eastAsia="Times New Roman" w:hAnsi="Times New Roman" w:cs="Times New Roman"/>
                <w:b/>
                <w:sz w:val="24"/>
                <w:szCs w:val="24"/>
                <w:lang w:eastAsia="tr-TR"/>
              </w:rPr>
              <w:t>İdari</w:t>
            </w:r>
          </w:p>
        </w:tc>
      </w:tr>
    </w:tbl>
    <w:p w:rsidR="00B73A3D" w:rsidRPr="006F263A" w:rsidRDefault="00B73A3D" w:rsidP="00B73A3D">
      <w:pPr>
        <w:spacing w:after="0" w:line="240" w:lineRule="auto"/>
        <w:jc w:val="both"/>
        <w:rPr>
          <w:rFonts w:ascii="Times New Roman" w:eastAsia="Times New Roman" w:hAnsi="Times New Roman" w:cs="Times New Roman"/>
          <w:sz w:val="24"/>
          <w:szCs w:val="24"/>
          <w:lang w:eastAsia="tr-TR"/>
        </w:rPr>
      </w:pPr>
    </w:p>
    <w:p w:rsidR="00B73A3D" w:rsidRDefault="00B73A3D" w:rsidP="00F35D9B">
      <w:pPr>
        <w:pStyle w:val="ListeParagraf"/>
        <w:keepNext/>
        <w:numPr>
          <w:ilvl w:val="0"/>
          <w:numId w:val="1"/>
        </w:numPr>
        <w:tabs>
          <w:tab w:val="left" w:pos="426"/>
          <w:tab w:val="num" w:pos="1418"/>
        </w:tabs>
        <w:spacing w:after="0" w:line="312" w:lineRule="auto"/>
        <w:ind w:hanging="1069"/>
        <w:outlineLvl w:val="0"/>
        <w:rPr>
          <w:rFonts w:ascii="Times New Roman" w:eastAsia="Times New Roman" w:hAnsi="Times New Roman" w:cs="Times New Roman"/>
          <w:b/>
          <w:bCs/>
          <w:kern w:val="32"/>
          <w:sz w:val="24"/>
          <w:szCs w:val="24"/>
          <w:lang w:eastAsia="tr-TR"/>
        </w:rPr>
      </w:pPr>
      <w:bookmarkStart w:id="11" w:name="_Toc167877570"/>
      <w:r w:rsidRPr="00F35D9B">
        <w:rPr>
          <w:rFonts w:ascii="Times New Roman" w:eastAsia="Times New Roman" w:hAnsi="Times New Roman" w:cs="Times New Roman"/>
          <w:b/>
          <w:bCs/>
          <w:kern w:val="32"/>
          <w:sz w:val="24"/>
          <w:szCs w:val="24"/>
          <w:lang w:eastAsia="tr-TR"/>
        </w:rPr>
        <w:t>DURUM ANALİZİ</w:t>
      </w:r>
      <w:bookmarkStart w:id="12" w:name="_Toc167877571"/>
      <w:bookmarkEnd w:id="11"/>
    </w:p>
    <w:p w:rsidR="00F35D9B" w:rsidRPr="00F35D9B" w:rsidRDefault="00F35D9B" w:rsidP="00F35D9B">
      <w:pPr>
        <w:pStyle w:val="ListeParagraf"/>
        <w:keepNext/>
        <w:tabs>
          <w:tab w:val="left" w:pos="426"/>
        </w:tabs>
        <w:spacing w:after="0" w:line="312" w:lineRule="auto"/>
        <w:ind w:left="1069"/>
        <w:outlineLvl w:val="0"/>
        <w:rPr>
          <w:rFonts w:ascii="Times New Roman" w:eastAsia="Times New Roman" w:hAnsi="Times New Roman" w:cs="Times New Roman"/>
          <w:b/>
          <w:bCs/>
          <w:kern w:val="32"/>
          <w:sz w:val="24"/>
          <w:szCs w:val="24"/>
          <w:lang w:eastAsia="tr-TR"/>
        </w:rPr>
      </w:pPr>
    </w:p>
    <w:p w:rsidR="00F35D9B" w:rsidRDefault="00F35D9B" w:rsidP="00B73A3D">
      <w:pPr>
        <w:keepNext/>
        <w:numPr>
          <w:ilvl w:val="1"/>
          <w:numId w:val="0"/>
        </w:numPr>
        <w:tabs>
          <w:tab w:val="left" w:pos="1077"/>
          <w:tab w:val="num" w:pos="1418"/>
        </w:tabs>
        <w:spacing w:after="0" w:line="312" w:lineRule="auto"/>
        <w:ind w:left="1418" w:hanging="1418"/>
        <w:jc w:val="both"/>
        <w:outlineLvl w:val="1"/>
        <w:rPr>
          <w:rFonts w:ascii="Times New Roman" w:eastAsia="Times New Roman" w:hAnsi="Times New Roman" w:cs="Times New Roman"/>
          <w:b/>
          <w:bCs/>
          <w:iCs/>
          <w:sz w:val="24"/>
          <w:szCs w:val="24"/>
          <w:lang w:eastAsia="tr-TR"/>
        </w:rPr>
      </w:pPr>
    </w:p>
    <w:p w:rsidR="00B73A3D" w:rsidRPr="009E6DF1" w:rsidRDefault="00B73A3D" w:rsidP="00B73A3D">
      <w:pPr>
        <w:keepNext/>
        <w:numPr>
          <w:ilvl w:val="1"/>
          <w:numId w:val="0"/>
        </w:numPr>
        <w:tabs>
          <w:tab w:val="left" w:pos="1077"/>
          <w:tab w:val="num" w:pos="1418"/>
        </w:tabs>
        <w:spacing w:after="0" w:line="312" w:lineRule="auto"/>
        <w:ind w:left="1418" w:hanging="1418"/>
        <w:jc w:val="both"/>
        <w:outlineLvl w:val="1"/>
        <w:rPr>
          <w:rFonts w:ascii="Times New Roman" w:eastAsia="Times New Roman" w:hAnsi="Times New Roman" w:cs="Times New Roman"/>
          <w:b/>
          <w:bCs/>
          <w:iCs/>
          <w:sz w:val="24"/>
          <w:szCs w:val="24"/>
          <w:lang w:eastAsia="tr-TR"/>
        </w:rPr>
      </w:pPr>
      <w:r>
        <w:rPr>
          <w:rFonts w:ascii="Times New Roman" w:eastAsia="Times New Roman" w:hAnsi="Times New Roman" w:cs="Times New Roman"/>
          <w:b/>
          <w:bCs/>
          <w:iCs/>
          <w:sz w:val="24"/>
          <w:szCs w:val="24"/>
          <w:lang w:eastAsia="tr-TR"/>
        </w:rPr>
        <w:t xml:space="preserve">2.1 </w:t>
      </w:r>
      <w:r w:rsidRPr="00A5528C">
        <w:rPr>
          <w:rFonts w:ascii="Times New Roman" w:eastAsia="Times New Roman" w:hAnsi="Times New Roman" w:cs="Times New Roman"/>
          <w:b/>
          <w:bCs/>
          <w:iCs/>
          <w:sz w:val="24"/>
          <w:szCs w:val="24"/>
          <w:lang w:eastAsia="tr-TR"/>
        </w:rPr>
        <w:t>Birimin Tarihi Gelişimi</w:t>
      </w:r>
      <w:bookmarkEnd w:id="12"/>
      <w:r w:rsidRPr="00A5528C">
        <w:rPr>
          <w:rFonts w:ascii="Times New Roman" w:eastAsia="Times New Roman" w:hAnsi="Times New Roman" w:cs="Times New Roman"/>
          <w:b/>
          <w:bCs/>
          <w:iCs/>
          <w:sz w:val="24"/>
          <w:szCs w:val="24"/>
          <w:lang w:eastAsia="tr-TR"/>
        </w:rPr>
        <w:t xml:space="preserve">  </w:t>
      </w:r>
    </w:p>
    <w:p w:rsidR="00B73A3D" w:rsidRDefault="00B73A3D" w:rsidP="00B73A3D">
      <w:pPr>
        <w:jc w:val="both"/>
        <w:rPr>
          <w:rFonts w:ascii="Times New Roman" w:hAnsi="Times New Roman" w:cs="Times New Roman"/>
          <w:sz w:val="24"/>
          <w:szCs w:val="24"/>
        </w:rPr>
      </w:pPr>
      <w:r w:rsidRPr="00B55154">
        <w:rPr>
          <w:rFonts w:ascii="Times New Roman" w:hAnsi="Times New Roman" w:cs="Times New Roman"/>
          <w:sz w:val="24"/>
          <w:szCs w:val="24"/>
        </w:rPr>
        <w:t>Bayburt Üniversitesi 31 Mayıs 2008 Tarih ve 26892 sayılı resmi gazetede yayımlanan 22/05/2008 tarih ve 5765 yazılı Yükseköğretim Kurumları Teşkilatı Kanununda ve Yükseköğretim Kurumları Öğretim Elemanlarının Kadroları Hakkında Kanun Hükmünde Kararname İle Genel Kadro ve Usulü Hakkında Kanun Hükmünde Kararnameye Ekli Cetvellerde Değişik Yapılmasına Dair Kanun ile kurulmuş ve başkanlığımız faaliyetlerine başlamıştır. Belirtilen Kanun Hükmünde Kararnameler doğrultusunda Başkanlığımız, Mal ve Hizmet Satın Alma</w:t>
      </w:r>
      <w:r w:rsidR="007B7E29">
        <w:rPr>
          <w:rFonts w:ascii="Times New Roman" w:hAnsi="Times New Roman" w:cs="Times New Roman"/>
          <w:sz w:val="24"/>
          <w:szCs w:val="24"/>
        </w:rPr>
        <w:t xml:space="preserve"> ve </w:t>
      </w:r>
      <w:r w:rsidR="00B75FD4">
        <w:rPr>
          <w:rFonts w:ascii="Times New Roman" w:hAnsi="Times New Roman" w:cs="Times New Roman"/>
          <w:sz w:val="24"/>
          <w:szCs w:val="24"/>
        </w:rPr>
        <w:t xml:space="preserve">İhale </w:t>
      </w:r>
      <w:r w:rsidR="00B75FD4" w:rsidRPr="00B55154">
        <w:rPr>
          <w:rFonts w:ascii="Times New Roman" w:hAnsi="Times New Roman" w:cs="Times New Roman"/>
          <w:sz w:val="24"/>
          <w:szCs w:val="24"/>
        </w:rPr>
        <w:t>Birimi</w:t>
      </w:r>
      <w:r w:rsidRPr="00B55154">
        <w:rPr>
          <w:rFonts w:ascii="Times New Roman" w:hAnsi="Times New Roman" w:cs="Times New Roman"/>
          <w:sz w:val="24"/>
          <w:szCs w:val="24"/>
        </w:rPr>
        <w:t xml:space="preserve">, Tahakkuk Birimi, Sekreterlik ve Yazı İşleri Birimi, Destek Hizmetleri Birimi ve Taşınır Kayıt Kontrol </w:t>
      </w:r>
      <w:r>
        <w:rPr>
          <w:rFonts w:ascii="Times New Roman" w:hAnsi="Times New Roman" w:cs="Times New Roman"/>
          <w:sz w:val="24"/>
          <w:szCs w:val="24"/>
        </w:rPr>
        <w:t>Birimi şeklinde örgütlenmiştir.</w:t>
      </w:r>
    </w:p>
    <w:p w:rsidR="00117F5D" w:rsidRDefault="00117F5D" w:rsidP="00B73A3D">
      <w:pPr>
        <w:jc w:val="both"/>
        <w:rPr>
          <w:rFonts w:ascii="Times New Roman" w:hAnsi="Times New Roman" w:cs="Times New Roman"/>
          <w:sz w:val="24"/>
          <w:szCs w:val="24"/>
        </w:rPr>
      </w:pPr>
    </w:p>
    <w:p w:rsidR="00117F5D" w:rsidRDefault="00117F5D" w:rsidP="00117F5D">
      <w:pPr>
        <w:pStyle w:val="ListeParagraf"/>
        <w:keepNext/>
        <w:numPr>
          <w:ilvl w:val="1"/>
          <w:numId w:val="3"/>
        </w:numPr>
        <w:spacing w:after="0" w:line="312" w:lineRule="auto"/>
        <w:ind w:left="1134"/>
        <w:jc w:val="both"/>
        <w:outlineLvl w:val="1"/>
        <w:rPr>
          <w:rFonts w:ascii="Times New Roman" w:eastAsia="Times New Roman" w:hAnsi="Times New Roman" w:cs="Times New Roman"/>
          <w:b/>
          <w:bCs/>
          <w:iCs/>
          <w:sz w:val="24"/>
          <w:szCs w:val="24"/>
          <w:lang w:eastAsia="tr-TR"/>
        </w:rPr>
      </w:pPr>
      <w:r>
        <w:rPr>
          <w:rFonts w:ascii="Times New Roman" w:eastAsia="Times New Roman" w:hAnsi="Times New Roman" w:cs="Times New Roman"/>
          <w:b/>
          <w:bCs/>
          <w:iCs/>
          <w:sz w:val="24"/>
          <w:szCs w:val="24"/>
          <w:lang w:eastAsia="tr-TR"/>
        </w:rPr>
        <w:t>B</w:t>
      </w:r>
      <w:r w:rsidRPr="003B2C7A">
        <w:rPr>
          <w:rFonts w:ascii="Times New Roman" w:eastAsia="Times New Roman" w:hAnsi="Times New Roman" w:cs="Times New Roman"/>
          <w:b/>
          <w:bCs/>
          <w:iCs/>
          <w:sz w:val="24"/>
          <w:szCs w:val="24"/>
          <w:lang w:eastAsia="tr-TR"/>
        </w:rPr>
        <w:t>irimin Yasal Yükümlülükleri ve Mevzuat Analizi</w:t>
      </w:r>
    </w:p>
    <w:p w:rsidR="00117F5D" w:rsidRDefault="00117F5D" w:rsidP="00B73A3D">
      <w:pPr>
        <w:jc w:val="both"/>
        <w:rPr>
          <w:rFonts w:ascii="Times New Roman" w:hAnsi="Times New Roman" w:cs="Times New Roman"/>
          <w:sz w:val="24"/>
          <w:szCs w:val="24"/>
        </w:rPr>
      </w:pPr>
    </w:p>
    <w:p w:rsidR="00117F5D" w:rsidRPr="009E6DF1" w:rsidRDefault="00117F5D" w:rsidP="00B73A3D">
      <w:pPr>
        <w:jc w:val="both"/>
        <w:rPr>
          <w:rFonts w:ascii="Times New Roman" w:hAnsi="Times New Roman" w:cs="Times New Roman"/>
          <w:sz w:val="24"/>
          <w:szCs w:val="24"/>
        </w:rPr>
      </w:pPr>
    </w:p>
    <w:tbl>
      <w:tblPr>
        <w:tblW w:w="8232" w:type="dxa"/>
        <w:tblInd w:w="60" w:type="dxa"/>
        <w:tblCellMar>
          <w:left w:w="70" w:type="dxa"/>
          <w:right w:w="70" w:type="dxa"/>
        </w:tblCellMar>
        <w:tblLook w:val="04A0" w:firstRow="1" w:lastRow="0" w:firstColumn="1" w:lastColumn="0" w:noHBand="0" w:noVBand="1"/>
      </w:tblPr>
      <w:tblGrid>
        <w:gridCol w:w="1400"/>
        <w:gridCol w:w="980"/>
        <w:gridCol w:w="1220"/>
        <w:gridCol w:w="4632"/>
      </w:tblGrid>
      <w:tr w:rsidR="00117F5D" w:rsidRPr="00117F5D" w:rsidTr="00984001">
        <w:trPr>
          <w:trHeight w:val="300"/>
        </w:trPr>
        <w:tc>
          <w:tcPr>
            <w:tcW w:w="8232"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17F5D" w:rsidRPr="00117F5D" w:rsidRDefault="00117F5D" w:rsidP="00117F5D">
            <w:pPr>
              <w:spacing w:after="0" w:line="240" w:lineRule="auto"/>
              <w:jc w:val="center"/>
              <w:rPr>
                <w:rFonts w:ascii="Calibri" w:eastAsia="Times New Roman" w:hAnsi="Calibri" w:cs="Times New Roman"/>
                <w:b/>
                <w:bCs/>
                <w:color w:val="000000"/>
                <w:lang w:eastAsia="tr-TR"/>
              </w:rPr>
            </w:pPr>
            <w:bookmarkStart w:id="13" w:name="_Toc167877572"/>
            <w:r w:rsidRPr="00117F5D">
              <w:rPr>
                <w:rFonts w:ascii="Calibri" w:eastAsia="Times New Roman" w:hAnsi="Calibri" w:cs="Times New Roman"/>
                <w:b/>
                <w:bCs/>
                <w:color w:val="000000"/>
                <w:lang w:eastAsia="tr-TR"/>
              </w:rPr>
              <w:t>KANUNLAR(YASAL YÜKÜMLÜLÜKLER)</w:t>
            </w:r>
          </w:p>
        </w:tc>
      </w:tr>
      <w:tr w:rsidR="00117F5D" w:rsidRPr="00117F5D" w:rsidTr="00984001">
        <w:trPr>
          <w:trHeight w:val="210"/>
        </w:trPr>
        <w:tc>
          <w:tcPr>
            <w:tcW w:w="8232"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 </w:t>
            </w:r>
          </w:p>
        </w:tc>
      </w:tr>
      <w:tr w:rsidR="00117F5D" w:rsidRPr="00117F5D" w:rsidTr="00984001">
        <w:trPr>
          <w:trHeight w:val="705"/>
        </w:trPr>
        <w:tc>
          <w:tcPr>
            <w:tcW w:w="1400" w:type="dxa"/>
            <w:tcBorders>
              <w:top w:val="nil"/>
              <w:left w:val="single" w:sz="8" w:space="0" w:color="auto"/>
              <w:bottom w:val="single" w:sz="4" w:space="0" w:color="auto"/>
              <w:right w:val="single" w:sz="4" w:space="0" w:color="auto"/>
            </w:tcBorders>
            <w:shd w:val="clear" w:color="auto" w:fill="auto"/>
            <w:vAlign w:val="center"/>
            <w:hideMark/>
          </w:tcPr>
          <w:p w:rsidR="00117F5D" w:rsidRPr="00117F5D" w:rsidRDefault="00117F5D" w:rsidP="00117F5D">
            <w:pPr>
              <w:spacing w:after="0" w:line="240" w:lineRule="auto"/>
              <w:rPr>
                <w:rFonts w:ascii="Calibri" w:eastAsia="Times New Roman" w:hAnsi="Calibri" w:cs="Times New Roman"/>
                <w:b/>
                <w:bCs/>
                <w:color w:val="000000"/>
                <w:lang w:eastAsia="tr-TR"/>
              </w:rPr>
            </w:pPr>
            <w:r w:rsidRPr="00117F5D">
              <w:rPr>
                <w:rFonts w:ascii="Calibri" w:eastAsia="Times New Roman" w:hAnsi="Calibri" w:cs="Times New Roman"/>
                <w:b/>
                <w:bCs/>
                <w:color w:val="000000"/>
                <w:lang w:eastAsia="tr-TR"/>
              </w:rPr>
              <w:t>Resmi Gazete Tarihi</w:t>
            </w:r>
          </w:p>
        </w:tc>
        <w:tc>
          <w:tcPr>
            <w:tcW w:w="980" w:type="dxa"/>
            <w:tcBorders>
              <w:top w:val="nil"/>
              <w:left w:val="nil"/>
              <w:bottom w:val="single" w:sz="4" w:space="0" w:color="auto"/>
              <w:right w:val="single" w:sz="4" w:space="0" w:color="auto"/>
            </w:tcBorders>
            <w:shd w:val="clear" w:color="auto" w:fill="auto"/>
            <w:vAlign w:val="center"/>
            <w:hideMark/>
          </w:tcPr>
          <w:p w:rsidR="00117F5D" w:rsidRPr="00117F5D" w:rsidRDefault="00117F5D" w:rsidP="00117F5D">
            <w:pPr>
              <w:spacing w:after="0" w:line="240" w:lineRule="auto"/>
              <w:rPr>
                <w:rFonts w:ascii="Calibri" w:eastAsia="Times New Roman" w:hAnsi="Calibri" w:cs="Times New Roman"/>
                <w:b/>
                <w:bCs/>
                <w:color w:val="000000"/>
                <w:lang w:eastAsia="tr-TR"/>
              </w:rPr>
            </w:pPr>
            <w:r w:rsidRPr="00117F5D">
              <w:rPr>
                <w:rFonts w:ascii="Calibri" w:eastAsia="Times New Roman" w:hAnsi="Calibri" w:cs="Times New Roman"/>
                <w:b/>
                <w:bCs/>
                <w:color w:val="000000"/>
                <w:lang w:eastAsia="tr-TR"/>
              </w:rPr>
              <w:t>Resmi Gazete</w:t>
            </w:r>
          </w:p>
        </w:tc>
        <w:tc>
          <w:tcPr>
            <w:tcW w:w="1220" w:type="dxa"/>
            <w:tcBorders>
              <w:top w:val="nil"/>
              <w:left w:val="nil"/>
              <w:bottom w:val="single" w:sz="4" w:space="0" w:color="auto"/>
              <w:right w:val="single" w:sz="4" w:space="0" w:color="auto"/>
            </w:tcBorders>
            <w:shd w:val="clear" w:color="auto" w:fill="auto"/>
            <w:vAlign w:val="center"/>
            <w:hideMark/>
          </w:tcPr>
          <w:p w:rsidR="00117F5D" w:rsidRPr="00117F5D" w:rsidRDefault="00117F5D" w:rsidP="00117F5D">
            <w:pPr>
              <w:spacing w:after="0" w:line="240" w:lineRule="auto"/>
              <w:rPr>
                <w:rFonts w:ascii="Calibri" w:eastAsia="Times New Roman" w:hAnsi="Calibri" w:cs="Times New Roman"/>
                <w:b/>
                <w:bCs/>
                <w:color w:val="000000"/>
                <w:lang w:eastAsia="tr-TR"/>
              </w:rPr>
            </w:pPr>
            <w:r w:rsidRPr="00117F5D">
              <w:rPr>
                <w:rFonts w:ascii="Calibri" w:eastAsia="Times New Roman" w:hAnsi="Calibri" w:cs="Times New Roman"/>
                <w:b/>
                <w:bCs/>
                <w:color w:val="000000"/>
                <w:lang w:eastAsia="tr-TR"/>
              </w:rPr>
              <w:t>Mevzuat No</w:t>
            </w:r>
          </w:p>
        </w:tc>
        <w:tc>
          <w:tcPr>
            <w:tcW w:w="4632" w:type="dxa"/>
            <w:tcBorders>
              <w:top w:val="nil"/>
              <w:left w:val="nil"/>
              <w:bottom w:val="single" w:sz="4" w:space="0" w:color="auto"/>
              <w:right w:val="single" w:sz="8" w:space="0" w:color="auto"/>
            </w:tcBorders>
            <w:shd w:val="clear" w:color="auto" w:fill="auto"/>
            <w:vAlign w:val="center"/>
            <w:hideMark/>
          </w:tcPr>
          <w:p w:rsidR="00117F5D" w:rsidRPr="00117F5D" w:rsidRDefault="00117F5D" w:rsidP="00117F5D">
            <w:pPr>
              <w:spacing w:after="0" w:line="240" w:lineRule="auto"/>
              <w:rPr>
                <w:rFonts w:ascii="Calibri" w:eastAsia="Times New Roman" w:hAnsi="Calibri" w:cs="Times New Roman"/>
                <w:b/>
                <w:bCs/>
                <w:color w:val="000000"/>
                <w:lang w:eastAsia="tr-TR"/>
              </w:rPr>
            </w:pPr>
            <w:r w:rsidRPr="00117F5D">
              <w:rPr>
                <w:rFonts w:ascii="Calibri" w:eastAsia="Times New Roman" w:hAnsi="Calibri" w:cs="Times New Roman"/>
                <w:b/>
                <w:bCs/>
                <w:color w:val="000000"/>
                <w:lang w:eastAsia="tr-TR"/>
              </w:rPr>
              <w:t>Mevzuatın Adı</w:t>
            </w:r>
          </w:p>
        </w:tc>
      </w:tr>
      <w:tr w:rsidR="00117F5D" w:rsidRPr="00117F5D" w:rsidTr="00984001">
        <w:trPr>
          <w:trHeight w:val="3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17.06.1949</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7235</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5434</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Emekli Sandığı Kanunu</w:t>
            </w:r>
          </w:p>
        </w:tc>
      </w:tr>
      <w:tr w:rsidR="00117F5D" w:rsidRPr="00117F5D" w:rsidTr="00984001">
        <w:trPr>
          <w:trHeight w:val="3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18.02.1954</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9353</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6245</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Harcırah Kanunu</w:t>
            </w:r>
          </w:p>
        </w:tc>
      </w:tr>
      <w:tr w:rsidR="00117F5D" w:rsidRPr="00117F5D" w:rsidTr="00984001">
        <w:trPr>
          <w:trHeight w:val="3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09.07.1956</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10700</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6762</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Türk Ticaret Kanunu</w:t>
            </w:r>
          </w:p>
        </w:tc>
      </w:tr>
      <w:tr w:rsidR="00117F5D" w:rsidRPr="00117F5D" w:rsidTr="00984001">
        <w:trPr>
          <w:trHeight w:val="3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06.01.1961</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11751</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193</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Gelir Vergisi Kanunu</w:t>
            </w:r>
          </w:p>
        </w:tc>
      </w:tr>
      <w:tr w:rsidR="00117F5D" w:rsidRPr="00117F5D" w:rsidTr="00984001">
        <w:trPr>
          <w:trHeight w:val="3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11.07.1964</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11756</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488</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Damga Vergisi Kanunu</w:t>
            </w:r>
          </w:p>
        </w:tc>
      </w:tr>
      <w:tr w:rsidR="00117F5D" w:rsidRPr="00117F5D" w:rsidTr="00984001">
        <w:trPr>
          <w:trHeight w:val="3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17.07.1964</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11756</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492</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Harçlar Kanunu</w:t>
            </w:r>
          </w:p>
        </w:tc>
      </w:tr>
      <w:tr w:rsidR="00117F5D" w:rsidRPr="00117F5D" w:rsidTr="00984001">
        <w:trPr>
          <w:trHeight w:val="3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23.07.1965</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12056</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657</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Devlet Memurları Kanunu</w:t>
            </w:r>
          </w:p>
        </w:tc>
      </w:tr>
      <w:tr w:rsidR="00117F5D" w:rsidRPr="00117F5D" w:rsidTr="00984001">
        <w:trPr>
          <w:trHeight w:val="3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27.02.1967</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12538</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832</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Sayıştay Kanunu</w:t>
            </w:r>
          </w:p>
        </w:tc>
      </w:tr>
      <w:tr w:rsidR="00117F5D" w:rsidRPr="00117F5D" w:rsidTr="00984001">
        <w:trPr>
          <w:trHeight w:val="3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06.11.1981</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17506</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2547</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Yüksek Öğretim Kanunu</w:t>
            </w:r>
          </w:p>
        </w:tc>
      </w:tr>
      <w:tr w:rsidR="00117F5D" w:rsidRPr="00117F5D" w:rsidTr="00984001">
        <w:trPr>
          <w:trHeight w:val="3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09.11.1982</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17863</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Mükerrer</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Türkiye Cumhuriyeti Anayasası</w:t>
            </w:r>
          </w:p>
        </w:tc>
      </w:tr>
      <w:tr w:rsidR="00117F5D" w:rsidRPr="00117F5D" w:rsidTr="00984001">
        <w:trPr>
          <w:trHeight w:val="3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30.03.1983</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18003</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2809</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Yüksek Öğretim Teşkilat Kanunu</w:t>
            </w:r>
          </w:p>
        </w:tc>
      </w:tr>
      <w:tr w:rsidR="00117F5D" w:rsidRPr="00117F5D" w:rsidTr="00984001">
        <w:trPr>
          <w:trHeight w:val="3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10.09.1983</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18161</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2886</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Devlet İhale Kanunu</w:t>
            </w:r>
          </w:p>
        </w:tc>
      </w:tr>
      <w:tr w:rsidR="00117F5D" w:rsidRPr="00117F5D" w:rsidTr="00984001">
        <w:trPr>
          <w:trHeight w:val="3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13.10.1983</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18190</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2914</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Yüksek Öğretim  Personel Kanunu</w:t>
            </w:r>
          </w:p>
        </w:tc>
      </w:tr>
      <w:tr w:rsidR="00117F5D" w:rsidRPr="00117F5D" w:rsidTr="00984001">
        <w:trPr>
          <w:trHeight w:val="3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08.11.1983</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18215</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2942</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Kamulaştırma Kanunu</w:t>
            </w:r>
          </w:p>
        </w:tc>
      </w:tr>
      <w:tr w:rsidR="00117F5D" w:rsidRPr="00117F5D" w:rsidTr="00984001">
        <w:trPr>
          <w:trHeight w:val="3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02.11.1984</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18563</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3065</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Katma Değer Vergisi Kanunu</w:t>
            </w:r>
          </w:p>
        </w:tc>
      </w:tr>
      <w:tr w:rsidR="00117F5D" w:rsidRPr="00117F5D" w:rsidTr="00984001">
        <w:trPr>
          <w:trHeight w:val="3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22.01.2002</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24648</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4734</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Kamu İhale Kanunu</w:t>
            </w:r>
          </w:p>
        </w:tc>
      </w:tr>
      <w:tr w:rsidR="00117F5D" w:rsidRPr="00117F5D" w:rsidTr="00984001">
        <w:trPr>
          <w:trHeight w:val="3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22.02.2002</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24648</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4735</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Kamu İhale Sözleşmeleri Kanunu</w:t>
            </w:r>
          </w:p>
        </w:tc>
      </w:tr>
      <w:tr w:rsidR="00117F5D" w:rsidRPr="00117F5D" w:rsidTr="00984001">
        <w:trPr>
          <w:trHeight w:val="3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24.12.2003</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25326</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5018</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Kamu Mali Yönetimi ve Kontrol Kanunu</w:t>
            </w:r>
          </w:p>
        </w:tc>
      </w:tr>
      <w:tr w:rsidR="00117F5D" w:rsidRPr="00117F5D" w:rsidTr="00984001">
        <w:trPr>
          <w:trHeight w:val="3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12.10.2004</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25611</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5237</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Türk Ceza Kanunu</w:t>
            </w:r>
          </w:p>
        </w:tc>
      </w:tr>
      <w:tr w:rsidR="00117F5D" w:rsidRPr="00117F5D" w:rsidTr="00984001">
        <w:trPr>
          <w:trHeight w:val="6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22.12.2005</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26033</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5436</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Kamu Mali Yönetimi ve Kontrol Kanunu ile Bazı Kanun Hükmünde Kararname</w:t>
            </w:r>
          </w:p>
        </w:tc>
      </w:tr>
      <w:tr w:rsidR="00117F5D" w:rsidRPr="00117F5D" w:rsidTr="00984001">
        <w:trPr>
          <w:trHeight w:val="3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20.05.2006</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26173</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5393</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Sosyal Güvenlik Kurumu Kanunu</w:t>
            </w:r>
          </w:p>
        </w:tc>
      </w:tr>
      <w:tr w:rsidR="00117F5D" w:rsidRPr="00117F5D" w:rsidTr="00984001">
        <w:trPr>
          <w:trHeight w:val="600"/>
        </w:trPr>
        <w:tc>
          <w:tcPr>
            <w:tcW w:w="1400" w:type="dxa"/>
            <w:tcBorders>
              <w:top w:val="nil"/>
              <w:left w:val="single" w:sz="8" w:space="0" w:color="auto"/>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16.06.2006</w:t>
            </w:r>
          </w:p>
        </w:tc>
        <w:tc>
          <w:tcPr>
            <w:tcW w:w="98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26200</w:t>
            </w:r>
          </w:p>
        </w:tc>
        <w:tc>
          <w:tcPr>
            <w:tcW w:w="1220" w:type="dxa"/>
            <w:tcBorders>
              <w:top w:val="nil"/>
              <w:left w:val="nil"/>
              <w:bottom w:val="single" w:sz="4"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5502</w:t>
            </w:r>
          </w:p>
        </w:tc>
        <w:tc>
          <w:tcPr>
            <w:tcW w:w="4632" w:type="dxa"/>
            <w:tcBorders>
              <w:top w:val="nil"/>
              <w:left w:val="nil"/>
              <w:bottom w:val="single" w:sz="4"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Sosyal Sigortalar ve Genel Sağlık Sigortası  Kanunu</w:t>
            </w:r>
          </w:p>
        </w:tc>
      </w:tr>
      <w:tr w:rsidR="00117F5D" w:rsidRPr="00117F5D" w:rsidTr="00984001">
        <w:trPr>
          <w:trHeight w:val="315"/>
        </w:trPr>
        <w:tc>
          <w:tcPr>
            <w:tcW w:w="1400" w:type="dxa"/>
            <w:tcBorders>
              <w:top w:val="nil"/>
              <w:left w:val="single" w:sz="8" w:space="0" w:color="auto"/>
              <w:bottom w:val="single" w:sz="8"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Yıllık</w:t>
            </w:r>
          </w:p>
        </w:tc>
        <w:tc>
          <w:tcPr>
            <w:tcW w:w="980" w:type="dxa"/>
            <w:tcBorders>
              <w:top w:val="nil"/>
              <w:left w:val="nil"/>
              <w:bottom w:val="single" w:sz="8"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 </w:t>
            </w:r>
          </w:p>
        </w:tc>
        <w:tc>
          <w:tcPr>
            <w:tcW w:w="1220" w:type="dxa"/>
            <w:tcBorders>
              <w:top w:val="nil"/>
              <w:left w:val="nil"/>
              <w:bottom w:val="single" w:sz="8" w:space="0" w:color="auto"/>
              <w:right w:val="single" w:sz="4" w:space="0" w:color="auto"/>
            </w:tcBorders>
            <w:shd w:val="clear" w:color="auto" w:fill="auto"/>
            <w:noWrap/>
            <w:vAlign w:val="center"/>
            <w:hideMark/>
          </w:tcPr>
          <w:p w:rsidR="00117F5D" w:rsidRPr="00117F5D" w:rsidRDefault="00117F5D" w:rsidP="00117F5D">
            <w:pPr>
              <w:spacing w:after="0" w:line="240" w:lineRule="auto"/>
              <w:jc w:val="center"/>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 </w:t>
            </w:r>
          </w:p>
        </w:tc>
        <w:tc>
          <w:tcPr>
            <w:tcW w:w="4632" w:type="dxa"/>
            <w:tcBorders>
              <w:top w:val="nil"/>
              <w:left w:val="nil"/>
              <w:bottom w:val="single" w:sz="8" w:space="0" w:color="auto"/>
              <w:right w:val="single" w:sz="8" w:space="0" w:color="auto"/>
            </w:tcBorders>
            <w:shd w:val="clear" w:color="auto" w:fill="auto"/>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r w:rsidRPr="00117F5D">
              <w:rPr>
                <w:rFonts w:ascii="Calibri" w:eastAsia="Times New Roman" w:hAnsi="Calibri" w:cs="Times New Roman"/>
                <w:color w:val="000000"/>
                <w:lang w:eastAsia="tr-TR"/>
              </w:rPr>
              <w:t>Merkezi Yönetim Bütçe Kanunu</w:t>
            </w:r>
          </w:p>
        </w:tc>
      </w:tr>
      <w:tr w:rsidR="00117F5D" w:rsidRPr="00117F5D" w:rsidTr="00984001">
        <w:trPr>
          <w:trHeight w:val="300"/>
        </w:trPr>
        <w:tc>
          <w:tcPr>
            <w:tcW w:w="1400" w:type="dxa"/>
            <w:tcBorders>
              <w:top w:val="nil"/>
              <w:left w:val="nil"/>
              <w:bottom w:val="nil"/>
              <w:right w:val="nil"/>
            </w:tcBorders>
            <w:shd w:val="clear" w:color="auto" w:fill="auto"/>
            <w:noWrap/>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p>
        </w:tc>
        <w:tc>
          <w:tcPr>
            <w:tcW w:w="980" w:type="dxa"/>
            <w:tcBorders>
              <w:top w:val="nil"/>
              <w:left w:val="nil"/>
              <w:bottom w:val="nil"/>
              <w:right w:val="nil"/>
            </w:tcBorders>
            <w:shd w:val="clear" w:color="auto" w:fill="auto"/>
            <w:noWrap/>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p>
        </w:tc>
        <w:tc>
          <w:tcPr>
            <w:tcW w:w="1220" w:type="dxa"/>
            <w:tcBorders>
              <w:top w:val="nil"/>
              <w:left w:val="nil"/>
              <w:bottom w:val="nil"/>
              <w:right w:val="nil"/>
            </w:tcBorders>
            <w:shd w:val="clear" w:color="auto" w:fill="auto"/>
            <w:noWrap/>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p>
        </w:tc>
        <w:tc>
          <w:tcPr>
            <w:tcW w:w="4632" w:type="dxa"/>
            <w:tcBorders>
              <w:top w:val="nil"/>
              <w:left w:val="nil"/>
              <w:bottom w:val="nil"/>
              <w:right w:val="nil"/>
            </w:tcBorders>
            <w:shd w:val="clear" w:color="auto" w:fill="auto"/>
            <w:noWrap/>
            <w:vAlign w:val="bottom"/>
            <w:hideMark/>
          </w:tcPr>
          <w:p w:rsidR="00117F5D" w:rsidRPr="00117F5D" w:rsidRDefault="00117F5D" w:rsidP="00117F5D">
            <w:pPr>
              <w:spacing w:after="0" w:line="240" w:lineRule="auto"/>
              <w:rPr>
                <w:rFonts w:ascii="Calibri" w:eastAsia="Times New Roman" w:hAnsi="Calibri" w:cs="Times New Roman"/>
                <w:color w:val="000000"/>
                <w:lang w:eastAsia="tr-TR"/>
              </w:rPr>
            </w:pPr>
          </w:p>
        </w:tc>
      </w:tr>
      <w:bookmarkEnd w:id="13"/>
    </w:tbl>
    <w:p w:rsidR="00B73A3D" w:rsidRPr="00451919" w:rsidRDefault="00B73A3D" w:rsidP="00451919">
      <w:pPr>
        <w:keepNext/>
        <w:spacing w:after="0" w:line="312" w:lineRule="auto"/>
        <w:jc w:val="both"/>
        <w:outlineLvl w:val="1"/>
        <w:rPr>
          <w:rFonts w:ascii="Times New Roman" w:eastAsia="Times New Roman" w:hAnsi="Times New Roman" w:cs="Times New Roman"/>
          <w:b/>
          <w:bCs/>
          <w:iCs/>
          <w:sz w:val="24"/>
          <w:szCs w:val="24"/>
          <w:lang w:eastAsia="tr-TR"/>
        </w:rPr>
      </w:pPr>
    </w:p>
    <w:p w:rsidR="00B73A3D" w:rsidRDefault="00B73A3D" w:rsidP="00B73A3D">
      <w:pPr>
        <w:keepNext/>
        <w:tabs>
          <w:tab w:val="num" w:pos="1080"/>
        </w:tabs>
        <w:spacing w:after="0" w:line="312" w:lineRule="auto"/>
        <w:jc w:val="both"/>
        <w:outlineLvl w:val="1"/>
        <w:rPr>
          <w:rFonts w:ascii="Times New Roman" w:eastAsia="Times New Roman" w:hAnsi="Times New Roman" w:cs="Times New Roman"/>
          <w:b/>
          <w:bCs/>
          <w:iCs/>
          <w:sz w:val="24"/>
          <w:szCs w:val="24"/>
          <w:lang w:eastAsia="tr-TR"/>
        </w:rPr>
      </w:pPr>
    </w:p>
    <w:p w:rsidR="00B73A3D" w:rsidRDefault="00B73A3D" w:rsidP="00B73A3D">
      <w:pPr>
        <w:keepNext/>
        <w:tabs>
          <w:tab w:val="num" w:pos="1080"/>
        </w:tabs>
        <w:spacing w:after="0" w:line="312" w:lineRule="auto"/>
        <w:jc w:val="both"/>
        <w:outlineLvl w:val="1"/>
        <w:rPr>
          <w:rFonts w:ascii="Times New Roman" w:eastAsia="Times New Roman" w:hAnsi="Times New Roman" w:cs="Times New Roman"/>
          <w:b/>
          <w:bCs/>
          <w:iCs/>
          <w:sz w:val="24"/>
          <w:szCs w:val="24"/>
          <w:lang w:eastAsia="tr-TR"/>
        </w:rPr>
      </w:pPr>
    </w:p>
    <w:p w:rsidR="00B73A3D" w:rsidRDefault="00B73A3D" w:rsidP="00B73A3D">
      <w:pPr>
        <w:keepNext/>
        <w:tabs>
          <w:tab w:val="num" w:pos="1080"/>
        </w:tabs>
        <w:spacing w:after="0" w:line="312" w:lineRule="auto"/>
        <w:jc w:val="both"/>
        <w:outlineLvl w:val="1"/>
        <w:rPr>
          <w:rFonts w:ascii="Times New Roman" w:eastAsia="Times New Roman" w:hAnsi="Times New Roman" w:cs="Times New Roman"/>
          <w:b/>
          <w:bCs/>
          <w:iCs/>
          <w:sz w:val="24"/>
          <w:szCs w:val="24"/>
          <w:lang w:eastAsia="tr-TR"/>
        </w:rPr>
      </w:pPr>
    </w:p>
    <w:p w:rsidR="00B73A3D" w:rsidRPr="00A5210C" w:rsidRDefault="00B73A3D" w:rsidP="00B73A3D">
      <w:pPr>
        <w:keepNext/>
        <w:tabs>
          <w:tab w:val="num" w:pos="1080"/>
        </w:tabs>
        <w:spacing w:after="0" w:line="312" w:lineRule="auto"/>
        <w:jc w:val="both"/>
        <w:outlineLvl w:val="1"/>
        <w:rPr>
          <w:rFonts w:ascii="Times New Roman" w:eastAsia="Times New Roman" w:hAnsi="Times New Roman" w:cs="Times New Roman"/>
          <w:b/>
          <w:bCs/>
          <w:iCs/>
          <w:sz w:val="24"/>
          <w:szCs w:val="24"/>
          <w:lang w:eastAsia="tr-TR"/>
        </w:rPr>
      </w:pPr>
    </w:p>
    <w:p w:rsidR="00B73A3D" w:rsidRDefault="00B73A3D" w:rsidP="00B73A3D">
      <w:pPr>
        <w:jc w:val="both"/>
        <w:rPr>
          <w:rFonts w:ascii="Times New Roman" w:hAnsi="Times New Roman" w:cs="Times New Roman"/>
          <w:sz w:val="24"/>
          <w:szCs w:val="24"/>
        </w:rPr>
      </w:pPr>
    </w:p>
    <w:p w:rsidR="00B73A3D" w:rsidRDefault="00B73A3D" w:rsidP="00B73A3D">
      <w:pPr>
        <w:jc w:val="both"/>
        <w:rPr>
          <w:rFonts w:ascii="Times New Roman" w:hAnsi="Times New Roman" w:cs="Times New Roman"/>
          <w:sz w:val="24"/>
          <w:szCs w:val="24"/>
        </w:rPr>
      </w:pPr>
      <w:r w:rsidRPr="00B55154">
        <w:rPr>
          <w:rFonts w:ascii="Times New Roman" w:hAnsi="Times New Roman" w:cs="Times New Roman"/>
          <w:sz w:val="24"/>
          <w:szCs w:val="24"/>
        </w:rPr>
        <w:t xml:space="preserve"> </w:t>
      </w:r>
    </w:p>
    <w:p w:rsidR="00437670" w:rsidRDefault="00B73A3D" w:rsidP="00B73A3D">
      <w:pPr>
        <w:jc w:val="both"/>
        <w:rPr>
          <w:rFonts w:ascii="Times New Roman" w:hAnsi="Times New Roman" w:cs="Times New Roman"/>
          <w:sz w:val="24"/>
          <w:szCs w:val="24"/>
        </w:rPr>
      </w:pPr>
      <w:r w:rsidRPr="00B55154">
        <w:rPr>
          <w:rFonts w:ascii="Times New Roman" w:hAnsi="Times New Roman" w:cs="Times New Roman"/>
          <w:sz w:val="24"/>
          <w:szCs w:val="24"/>
        </w:rPr>
        <w:lastRenderedPageBreak/>
        <w:t xml:space="preserve">  </w:t>
      </w:r>
    </w:p>
    <w:p w:rsidR="00437670" w:rsidRDefault="00437670" w:rsidP="00B73A3D">
      <w:pPr>
        <w:jc w:val="both"/>
        <w:rPr>
          <w:rFonts w:ascii="Times New Roman" w:hAnsi="Times New Roman" w:cs="Times New Roman"/>
          <w:sz w:val="24"/>
          <w:szCs w:val="24"/>
        </w:rPr>
      </w:pPr>
    </w:p>
    <w:p w:rsidR="00B73A3D" w:rsidRPr="00B55154" w:rsidRDefault="00B73A3D" w:rsidP="00B73A3D">
      <w:pPr>
        <w:jc w:val="both"/>
        <w:rPr>
          <w:rFonts w:ascii="Times New Roman" w:hAnsi="Times New Roman" w:cs="Times New Roman"/>
          <w:b/>
          <w:sz w:val="24"/>
          <w:szCs w:val="24"/>
        </w:rPr>
      </w:pPr>
      <w:r w:rsidRPr="00B55154">
        <w:rPr>
          <w:rFonts w:ascii="Times New Roman" w:hAnsi="Times New Roman" w:cs="Times New Roman"/>
          <w:b/>
          <w:sz w:val="24"/>
          <w:szCs w:val="24"/>
        </w:rPr>
        <w:t>İdari ve Mali İşler Daire Başkanlığının Görevleri:</w:t>
      </w:r>
    </w:p>
    <w:p w:rsidR="00B73A3D" w:rsidRPr="00300004" w:rsidRDefault="00B73A3D" w:rsidP="00B73A3D">
      <w:pPr>
        <w:spacing w:after="0" w:line="360" w:lineRule="auto"/>
        <w:rPr>
          <w:rFonts w:ascii="Times New Roman" w:hAnsi="Times New Roman" w:cs="Times New Roman"/>
          <w:color w:val="000000" w:themeColor="text1"/>
          <w:sz w:val="24"/>
          <w:szCs w:val="24"/>
          <w:lang w:eastAsia="ko-KR"/>
        </w:rPr>
      </w:pPr>
      <w:r w:rsidRPr="00300004">
        <w:rPr>
          <w:rFonts w:ascii="Times New Roman" w:hAnsi="Times New Roman" w:cs="Times New Roman"/>
          <w:color w:val="000000" w:themeColor="text1"/>
          <w:sz w:val="24"/>
          <w:szCs w:val="24"/>
          <w:lang w:eastAsia="ko-KR"/>
        </w:rPr>
        <w:t>İdari ve Mali İşler Daire Başkanlığı olarak Birimimize tahsis edilen ödenekleri, Kanunlar ve Yönetmelikler çerçevesinde kamu kaynağının kullanılması genel esasları olan mali saydamlık,  hesap verme ve üniversitemizin hedef ve stratejilerine uygun olarak kullanmaktır. Bu harcamaları yaparken Bütçe ilke ve esasları, Kanun, Tüzük, ve Yönetmelikler ile diğer mevzuatlara uygun olmasından, ödenekleri etkili, ekonomik ve en üst düzeyde fayda sağlayacak şekilde kullanılmasından sorumludur.</w:t>
      </w:r>
    </w:p>
    <w:p w:rsidR="00B73A3D" w:rsidRPr="00300004" w:rsidRDefault="00B73A3D" w:rsidP="00B73A3D">
      <w:pPr>
        <w:spacing w:after="0" w:line="360" w:lineRule="auto"/>
        <w:rPr>
          <w:rFonts w:ascii="Times New Roman" w:hAnsi="Times New Roman" w:cs="Times New Roman"/>
          <w:color w:val="000000" w:themeColor="text1"/>
          <w:sz w:val="24"/>
          <w:szCs w:val="24"/>
          <w:lang w:eastAsia="ko-KR"/>
        </w:rPr>
      </w:pPr>
      <w:r w:rsidRPr="00300004">
        <w:rPr>
          <w:rFonts w:ascii="Times New Roman" w:hAnsi="Times New Roman" w:cs="Times New Roman"/>
          <w:color w:val="000000" w:themeColor="text1"/>
          <w:sz w:val="24"/>
          <w:szCs w:val="24"/>
          <w:lang w:eastAsia="ko-KR"/>
        </w:rPr>
        <w:t>Bu çerçevede faaliyetlerin ekonomik ve etkin bir şekilde yerine getirilmesi için insan, para ve malzeme gibi mevcut kaynakların en uygun ve verimli bir şekilde kullanılmasını sağlamak,</w:t>
      </w:r>
    </w:p>
    <w:p w:rsidR="00B73A3D" w:rsidRPr="00300004" w:rsidRDefault="00B73A3D" w:rsidP="00B73A3D">
      <w:pPr>
        <w:spacing w:after="0" w:line="360" w:lineRule="auto"/>
        <w:rPr>
          <w:rFonts w:ascii="Times New Roman" w:hAnsi="Times New Roman" w:cs="Times New Roman"/>
          <w:color w:val="000000" w:themeColor="text1"/>
          <w:sz w:val="24"/>
          <w:szCs w:val="24"/>
          <w:lang w:eastAsia="ko-KR"/>
        </w:rPr>
      </w:pPr>
      <w:r w:rsidRPr="00300004">
        <w:rPr>
          <w:rFonts w:ascii="Times New Roman" w:hAnsi="Times New Roman" w:cs="Times New Roman"/>
          <w:color w:val="000000" w:themeColor="text1"/>
          <w:sz w:val="24"/>
          <w:szCs w:val="24"/>
          <w:lang w:eastAsia="ko-KR"/>
        </w:rPr>
        <w:t>İhtiyaç duyulan makine, cihaz ve malzemelerin temini ile ilgili her türlü işlemleri yapmak,</w:t>
      </w:r>
    </w:p>
    <w:p w:rsidR="00B73A3D" w:rsidRPr="00300004" w:rsidRDefault="00B73A3D" w:rsidP="00B73A3D">
      <w:pPr>
        <w:spacing w:after="0" w:line="360" w:lineRule="auto"/>
        <w:rPr>
          <w:rFonts w:ascii="Times New Roman" w:hAnsi="Times New Roman" w:cs="Times New Roman"/>
          <w:color w:val="000000" w:themeColor="text1"/>
          <w:sz w:val="24"/>
          <w:szCs w:val="24"/>
          <w:lang w:eastAsia="ko-KR"/>
        </w:rPr>
      </w:pPr>
      <w:r w:rsidRPr="00300004">
        <w:rPr>
          <w:rFonts w:ascii="Times New Roman" w:hAnsi="Times New Roman" w:cs="Times New Roman"/>
          <w:color w:val="000000" w:themeColor="text1"/>
          <w:sz w:val="24"/>
          <w:szCs w:val="24"/>
          <w:lang w:eastAsia="ko-KR"/>
        </w:rPr>
        <w:t>Taşınır ve ödeme işlemlerini gerçekleştirmek</w:t>
      </w:r>
    </w:p>
    <w:p w:rsidR="00B73A3D" w:rsidRPr="00300004" w:rsidRDefault="00B73A3D" w:rsidP="00B73A3D">
      <w:pPr>
        <w:spacing w:after="0" w:line="360" w:lineRule="auto"/>
        <w:rPr>
          <w:rFonts w:ascii="Times New Roman" w:hAnsi="Times New Roman" w:cs="Times New Roman"/>
          <w:color w:val="000000" w:themeColor="text1"/>
          <w:sz w:val="24"/>
          <w:szCs w:val="24"/>
          <w:lang w:eastAsia="ko-KR"/>
        </w:rPr>
      </w:pPr>
      <w:r w:rsidRPr="00300004">
        <w:rPr>
          <w:rFonts w:ascii="Times New Roman" w:hAnsi="Times New Roman" w:cs="Times New Roman"/>
          <w:color w:val="000000" w:themeColor="text1"/>
          <w:sz w:val="24"/>
          <w:szCs w:val="24"/>
          <w:lang w:eastAsia="ko-KR"/>
        </w:rPr>
        <w:t xml:space="preserve">Edinimi yapılan mal ve malzemenin kayıtlara geçirilmesi, depolanması, korunması ile dağıtılması işlerini 5018 sayılı Kamu Malî Yönetimi ve Kontrol Kanununa göre hazırlanan </w:t>
      </w:r>
      <w:r w:rsidRPr="00300004">
        <w:rPr>
          <w:rFonts w:ascii="Times New Roman" w:hAnsi="Times New Roman" w:cs="Times New Roman"/>
          <w:bCs/>
          <w:color w:val="000000" w:themeColor="text1"/>
          <w:sz w:val="24"/>
          <w:szCs w:val="24"/>
          <w:lang w:eastAsia="ko-KR"/>
        </w:rPr>
        <w:t xml:space="preserve">Taşınır Mal Yönetmeliğine uygun olarak </w:t>
      </w:r>
      <w:r w:rsidRPr="00300004">
        <w:rPr>
          <w:rFonts w:ascii="Times New Roman" w:hAnsi="Times New Roman" w:cs="Times New Roman"/>
          <w:color w:val="000000" w:themeColor="text1"/>
          <w:sz w:val="24"/>
          <w:szCs w:val="24"/>
          <w:lang w:eastAsia="ko-KR"/>
        </w:rPr>
        <w:t>yapmak,</w:t>
      </w:r>
    </w:p>
    <w:p w:rsidR="00B73A3D" w:rsidRPr="00300004" w:rsidRDefault="00B73A3D" w:rsidP="00B73A3D">
      <w:pPr>
        <w:spacing w:after="0" w:line="360" w:lineRule="auto"/>
        <w:rPr>
          <w:rFonts w:ascii="Times New Roman" w:hAnsi="Times New Roman" w:cs="Times New Roman"/>
          <w:color w:val="000000" w:themeColor="text1"/>
          <w:sz w:val="24"/>
          <w:szCs w:val="24"/>
          <w:lang w:eastAsia="ko-KR"/>
        </w:rPr>
      </w:pPr>
      <w:r w:rsidRPr="00300004">
        <w:rPr>
          <w:rFonts w:ascii="Times New Roman" w:hAnsi="Times New Roman" w:cs="Times New Roman"/>
          <w:color w:val="000000" w:themeColor="text1"/>
          <w:sz w:val="24"/>
          <w:szCs w:val="24"/>
          <w:lang w:eastAsia="ko-KR"/>
        </w:rPr>
        <w:t>237 sayılı taşıt kanununa göre Üniversitemizin araç ihtiyacını karşılamak için gerekli işlemleri yürütmek,</w:t>
      </w:r>
    </w:p>
    <w:p w:rsidR="00B73A3D" w:rsidRPr="00300004" w:rsidRDefault="00B73A3D" w:rsidP="00B73A3D">
      <w:pPr>
        <w:spacing w:after="0" w:line="360" w:lineRule="auto"/>
        <w:jc w:val="both"/>
        <w:rPr>
          <w:rFonts w:ascii="Times New Roman" w:hAnsi="Times New Roman" w:cs="Times New Roman"/>
          <w:color w:val="FF0000"/>
          <w:sz w:val="24"/>
          <w:szCs w:val="24"/>
          <w:lang w:eastAsia="ko-KR"/>
        </w:rPr>
      </w:pPr>
      <w:r w:rsidRPr="00300004">
        <w:rPr>
          <w:rFonts w:ascii="Times New Roman" w:hAnsi="Times New Roman" w:cs="Times New Roman"/>
          <w:color w:val="000000" w:themeColor="text1"/>
          <w:sz w:val="24"/>
          <w:szCs w:val="24"/>
          <w:lang w:eastAsia="ko-KR"/>
        </w:rPr>
        <w:t>Mevcut araç parkında bulunan taşıtların bakım onarım muayene sigorta işlemlerini takip etmek ve yaptırmak,</w:t>
      </w:r>
    </w:p>
    <w:p w:rsidR="00B73A3D" w:rsidRPr="00B55154" w:rsidRDefault="00B73A3D" w:rsidP="00B73A3D">
      <w:pPr>
        <w:jc w:val="both"/>
        <w:rPr>
          <w:rFonts w:ascii="Times New Roman" w:hAnsi="Times New Roman" w:cs="Times New Roman"/>
          <w:sz w:val="24"/>
          <w:szCs w:val="24"/>
        </w:rPr>
      </w:pPr>
      <w:r w:rsidRPr="00B55154">
        <w:rPr>
          <w:rFonts w:ascii="Times New Roman" w:hAnsi="Times New Roman" w:cs="Times New Roman"/>
          <w:sz w:val="24"/>
          <w:szCs w:val="24"/>
        </w:rPr>
        <w:t>Birimin işlerinin en az masrafla, tespit edilmiş kalite, miktar ve zaman standartları çerçevesinde gerçekleştirilmesini sağlamak üzere, bağlı personeli sürekli ve süreli olarak denetlemek.</w:t>
      </w:r>
    </w:p>
    <w:p w:rsidR="00B73A3D" w:rsidRPr="00B55154" w:rsidRDefault="00B73A3D" w:rsidP="00B73A3D">
      <w:pPr>
        <w:jc w:val="both"/>
        <w:rPr>
          <w:rFonts w:ascii="Times New Roman" w:hAnsi="Times New Roman" w:cs="Times New Roman"/>
          <w:sz w:val="24"/>
          <w:szCs w:val="24"/>
        </w:rPr>
      </w:pPr>
      <w:r w:rsidRPr="00B55154">
        <w:rPr>
          <w:rFonts w:ascii="Times New Roman" w:hAnsi="Times New Roman" w:cs="Times New Roman"/>
          <w:sz w:val="24"/>
          <w:szCs w:val="24"/>
        </w:rPr>
        <w:t xml:space="preserve">Yıllık çalışma programlarını ilgili birimlerle işbirliği yaparak hazırlamak, </w:t>
      </w:r>
    </w:p>
    <w:p w:rsidR="00B73A3D" w:rsidRPr="00B55154" w:rsidRDefault="00B73A3D" w:rsidP="00B73A3D">
      <w:pPr>
        <w:jc w:val="both"/>
        <w:rPr>
          <w:rFonts w:ascii="Times New Roman" w:hAnsi="Times New Roman" w:cs="Times New Roman"/>
          <w:sz w:val="24"/>
          <w:szCs w:val="24"/>
        </w:rPr>
      </w:pPr>
      <w:r w:rsidRPr="00B55154">
        <w:rPr>
          <w:rFonts w:ascii="Times New Roman" w:hAnsi="Times New Roman" w:cs="Times New Roman"/>
          <w:sz w:val="24"/>
          <w:szCs w:val="24"/>
        </w:rPr>
        <w:t>Birim faaliyetlerinin yürütülmesi, yönlendirilmesi ve değerlendirilmesi için, birime tahsis edilen personel, yer, malzeme ve diğer kaynaklarla geleceğe yönelik olarak hedefler ve standartlar belirlemek,</w:t>
      </w:r>
    </w:p>
    <w:p w:rsidR="00B73A3D" w:rsidRPr="00B55154" w:rsidRDefault="00B73A3D" w:rsidP="00B73A3D">
      <w:pPr>
        <w:jc w:val="both"/>
        <w:rPr>
          <w:rFonts w:ascii="Times New Roman" w:hAnsi="Times New Roman" w:cs="Times New Roman"/>
          <w:sz w:val="24"/>
          <w:szCs w:val="24"/>
        </w:rPr>
      </w:pPr>
      <w:r w:rsidRPr="00B55154">
        <w:rPr>
          <w:rFonts w:ascii="Times New Roman" w:hAnsi="Times New Roman" w:cs="Times New Roman"/>
          <w:sz w:val="24"/>
          <w:szCs w:val="24"/>
        </w:rPr>
        <w:t xml:space="preserve"> Birimdeki personel arasında ve bunlarla organik görev ilişkisi bulunan diğer birimlerin personeli arasında aksamayan, uyumlu bir haberleşme ve işbirliği düzenini kurmak, onay için </w:t>
      </w:r>
    </w:p>
    <w:p w:rsidR="00B73A3D" w:rsidRPr="00B55154" w:rsidRDefault="00B73A3D" w:rsidP="00B73A3D">
      <w:pPr>
        <w:jc w:val="both"/>
        <w:rPr>
          <w:rFonts w:ascii="Times New Roman" w:hAnsi="Times New Roman" w:cs="Times New Roman"/>
          <w:sz w:val="24"/>
          <w:szCs w:val="24"/>
        </w:rPr>
      </w:pPr>
      <w:r w:rsidRPr="00B55154">
        <w:rPr>
          <w:rFonts w:ascii="Times New Roman" w:hAnsi="Times New Roman" w:cs="Times New Roman"/>
          <w:sz w:val="24"/>
          <w:szCs w:val="24"/>
        </w:rPr>
        <w:t>Birim içinde etkin bir kayıt ve dosya sistemi kurmak, yürütmek ve geliştirmek.</w:t>
      </w:r>
    </w:p>
    <w:p w:rsidR="00B73A3D" w:rsidRPr="00B55154" w:rsidRDefault="00B73A3D" w:rsidP="00B73A3D">
      <w:pPr>
        <w:jc w:val="both"/>
        <w:rPr>
          <w:rFonts w:ascii="Times New Roman" w:hAnsi="Times New Roman" w:cs="Times New Roman"/>
          <w:sz w:val="24"/>
          <w:szCs w:val="24"/>
        </w:rPr>
      </w:pPr>
      <w:r w:rsidRPr="00B55154">
        <w:rPr>
          <w:rFonts w:ascii="Times New Roman" w:hAnsi="Times New Roman" w:cs="Times New Roman"/>
          <w:sz w:val="24"/>
          <w:szCs w:val="24"/>
        </w:rPr>
        <w:t xml:space="preserve"> Birim faaliyetlerinin etkin bir şekilde uygulanıp, yürütülebilmesi için gereken düzeyde sorumluluk ve yetkiyi astlarına devretmek sonuçlara yönelik sorumluluk ve yetkiyi elinde tutmak.</w:t>
      </w:r>
    </w:p>
    <w:p w:rsidR="00B73A3D" w:rsidRPr="00B55154" w:rsidRDefault="00B73A3D" w:rsidP="00B73A3D">
      <w:pPr>
        <w:jc w:val="both"/>
        <w:rPr>
          <w:rFonts w:ascii="Times New Roman" w:hAnsi="Times New Roman" w:cs="Times New Roman"/>
          <w:sz w:val="24"/>
          <w:szCs w:val="24"/>
        </w:rPr>
      </w:pPr>
      <w:r w:rsidRPr="00B55154">
        <w:rPr>
          <w:rFonts w:ascii="Times New Roman" w:hAnsi="Times New Roman" w:cs="Times New Roman"/>
          <w:sz w:val="24"/>
          <w:szCs w:val="24"/>
        </w:rPr>
        <w:lastRenderedPageBreak/>
        <w:t>personelin eğitim ihtiyacını tespit etmek, sorumluluklarını yerine getirebilmeleri için gerekli bilgi ve donanımla donatılmalarını sağlamak. Astları tarafından önerilen hizmet içi eğitim ihtiyaçlarını incelemek, bu hususta programlar hazırlamak. Genel Sekretere iletmek,</w:t>
      </w:r>
    </w:p>
    <w:p w:rsidR="00B73A3D" w:rsidRPr="00B55154" w:rsidRDefault="00B73A3D" w:rsidP="00B73A3D">
      <w:pPr>
        <w:jc w:val="both"/>
        <w:rPr>
          <w:rFonts w:ascii="Times New Roman" w:hAnsi="Times New Roman" w:cs="Times New Roman"/>
          <w:sz w:val="24"/>
          <w:szCs w:val="24"/>
        </w:rPr>
      </w:pPr>
      <w:r w:rsidRPr="00B55154">
        <w:rPr>
          <w:rFonts w:ascii="Times New Roman" w:hAnsi="Times New Roman" w:cs="Times New Roman"/>
          <w:sz w:val="24"/>
          <w:szCs w:val="24"/>
        </w:rPr>
        <w:t xml:space="preserve"> Astlar için gerekli yönlendirmeyi yapmak, astların işlerini koordine etmek, gerektiğinde yardımcı olmak.</w:t>
      </w:r>
    </w:p>
    <w:p w:rsidR="00B73A3D" w:rsidRPr="00B55154" w:rsidRDefault="00B73A3D" w:rsidP="00B73A3D">
      <w:pPr>
        <w:jc w:val="both"/>
        <w:rPr>
          <w:rFonts w:ascii="Times New Roman" w:hAnsi="Times New Roman" w:cs="Times New Roman"/>
          <w:sz w:val="24"/>
          <w:szCs w:val="24"/>
        </w:rPr>
      </w:pPr>
      <w:r w:rsidRPr="00B55154">
        <w:rPr>
          <w:rFonts w:ascii="Times New Roman" w:hAnsi="Times New Roman" w:cs="Times New Roman"/>
          <w:sz w:val="24"/>
          <w:szCs w:val="24"/>
        </w:rPr>
        <w:t xml:space="preserve"> Üniversitenin ihtiyacı olan ve birimlerce talep edilen taşınır ve taşınmaz malların, araç, gereç ve hizmetlerin cari mevzuata göre satın alma, kiralama işlemlerini yürütmek.</w:t>
      </w:r>
    </w:p>
    <w:p w:rsidR="00B73A3D" w:rsidRPr="00B55154" w:rsidRDefault="00B73A3D" w:rsidP="00B73A3D">
      <w:pPr>
        <w:jc w:val="both"/>
        <w:rPr>
          <w:rFonts w:ascii="Times New Roman" w:hAnsi="Times New Roman" w:cs="Times New Roman"/>
          <w:sz w:val="24"/>
          <w:szCs w:val="24"/>
        </w:rPr>
      </w:pPr>
      <w:r w:rsidRPr="00B55154">
        <w:rPr>
          <w:rFonts w:ascii="Times New Roman" w:hAnsi="Times New Roman" w:cs="Times New Roman"/>
          <w:sz w:val="24"/>
          <w:szCs w:val="24"/>
        </w:rPr>
        <w:t xml:space="preserve"> Rektörlükle ilgili birimlerin temizlik hizmetlerinin yürütülmesini ve denetlenmesini sağlamak, nöbet raporlarının incelenmesini ve değerlendirilmesini, güvenlik görevlilerinin görev, yer ve sürelerini belirten aylık nöbet listelerinin hazırlanmasını ve kontrol edilmesini sağlamak,</w:t>
      </w:r>
    </w:p>
    <w:p w:rsidR="00B73A3D" w:rsidRPr="00B55154" w:rsidRDefault="00B73A3D" w:rsidP="00B73A3D">
      <w:pPr>
        <w:jc w:val="both"/>
        <w:rPr>
          <w:rFonts w:ascii="Times New Roman" w:hAnsi="Times New Roman" w:cs="Times New Roman"/>
          <w:sz w:val="24"/>
          <w:szCs w:val="24"/>
        </w:rPr>
      </w:pPr>
      <w:r>
        <w:rPr>
          <w:rFonts w:ascii="Times New Roman" w:hAnsi="Times New Roman" w:cs="Times New Roman"/>
          <w:sz w:val="24"/>
          <w:szCs w:val="24"/>
        </w:rPr>
        <w:t>B</w:t>
      </w:r>
      <w:r w:rsidRPr="00B55154">
        <w:rPr>
          <w:rFonts w:ascii="Times New Roman" w:hAnsi="Times New Roman" w:cs="Times New Roman"/>
          <w:sz w:val="24"/>
          <w:szCs w:val="24"/>
        </w:rPr>
        <w:t>aşkanlığa havale edilen iş ve evrakların astlara havalesini yapmak ve gereğini sağlamak, cevap yazılarının hazırlanmasını, günlük işlerin imza takibinin yapılmasını ve sonuçlandırılmasını sağlamak,</w:t>
      </w:r>
    </w:p>
    <w:p w:rsidR="00B73A3D" w:rsidRPr="00B55154" w:rsidRDefault="00B73A3D" w:rsidP="00B73A3D">
      <w:pPr>
        <w:jc w:val="both"/>
        <w:rPr>
          <w:rFonts w:ascii="Times New Roman" w:hAnsi="Times New Roman" w:cs="Times New Roman"/>
          <w:sz w:val="24"/>
          <w:szCs w:val="24"/>
        </w:rPr>
      </w:pPr>
      <w:r>
        <w:rPr>
          <w:rFonts w:ascii="Times New Roman" w:hAnsi="Times New Roman" w:cs="Times New Roman"/>
          <w:sz w:val="24"/>
          <w:szCs w:val="24"/>
        </w:rPr>
        <w:t xml:space="preserve"> </w:t>
      </w:r>
      <w:r w:rsidRPr="00B55154">
        <w:rPr>
          <w:rFonts w:ascii="Times New Roman" w:hAnsi="Times New Roman" w:cs="Times New Roman"/>
          <w:sz w:val="24"/>
          <w:szCs w:val="24"/>
        </w:rPr>
        <w:t>Bağlı personelinin, günlük mesaiye geliş ve gidişlerini kontrol etmek.</w:t>
      </w:r>
    </w:p>
    <w:p w:rsidR="00B73A3D" w:rsidRPr="00B55154" w:rsidRDefault="00B73A3D" w:rsidP="00B73A3D">
      <w:pPr>
        <w:jc w:val="both"/>
        <w:rPr>
          <w:rFonts w:ascii="Times New Roman" w:hAnsi="Times New Roman" w:cs="Times New Roman"/>
          <w:sz w:val="24"/>
          <w:szCs w:val="24"/>
        </w:rPr>
      </w:pPr>
      <w:r w:rsidRPr="00B55154">
        <w:rPr>
          <w:rFonts w:ascii="Times New Roman" w:hAnsi="Times New Roman" w:cs="Times New Roman"/>
          <w:sz w:val="24"/>
          <w:szCs w:val="24"/>
        </w:rPr>
        <w:t xml:space="preserve"> Verilecek diğer benzeri görevleri yapmak.</w:t>
      </w:r>
    </w:p>
    <w:p w:rsidR="00B73A3D" w:rsidRPr="00B55154" w:rsidRDefault="00B73A3D" w:rsidP="00B73A3D">
      <w:pPr>
        <w:jc w:val="both"/>
        <w:rPr>
          <w:rFonts w:ascii="Times New Roman" w:hAnsi="Times New Roman" w:cs="Times New Roman"/>
          <w:b/>
          <w:sz w:val="24"/>
          <w:szCs w:val="24"/>
        </w:rPr>
      </w:pPr>
      <w:r w:rsidRPr="00B55154">
        <w:rPr>
          <w:rFonts w:ascii="Times New Roman" w:hAnsi="Times New Roman" w:cs="Times New Roman"/>
          <w:b/>
          <w:sz w:val="24"/>
          <w:szCs w:val="24"/>
        </w:rPr>
        <w:t xml:space="preserve"> İdari ve Mali İşler Daire Başkanlığının Yetkileri: </w:t>
      </w:r>
    </w:p>
    <w:p w:rsidR="00B73A3D" w:rsidRPr="00B55154" w:rsidRDefault="00B73A3D" w:rsidP="00B73A3D">
      <w:pPr>
        <w:jc w:val="both"/>
        <w:rPr>
          <w:rFonts w:ascii="Times New Roman" w:hAnsi="Times New Roman" w:cs="Times New Roman"/>
          <w:sz w:val="24"/>
          <w:szCs w:val="24"/>
        </w:rPr>
      </w:pPr>
      <w:r w:rsidRPr="00B55154">
        <w:rPr>
          <w:rFonts w:ascii="Times New Roman" w:hAnsi="Times New Roman" w:cs="Times New Roman"/>
          <w:sz w:val="24"/>
          <w:szCs w:val="24"/>
        </w:rPr>
        <w:t>Başkanlığına ilişkin görevlerin, Rektörlükçe uygun görülen programlar gereğince yürütülmesi için karar verme, tedbir alma, uygulama yetkisi,</w:t>
      </w:r>
    </w:p>
    <w:p w:rsidR="00B73A3D" w:rsidRPr="00B55154" w:rsidRDefault="00B73A3D" w:rsidP="00B73A3D">
      <w:pPr>
        <w:jc w:val="both"/>
        <w:rPr>
          <w:rFonts w:ascii="Times New Roman" w:hAnsi="Times New Roman" w:cs="Times New Roman"/>
          <w:sz w:val="24"/>
          <w:szCs w:val="24"/>
        </w:rPr>
      </w:pPr>
      <w:r w:rsidRPr="00B55154">
        <w:rPr>
          <w:rFonts w:ascii="Times New Roman" w:hAnsi="Times New Roman" w:cs="Times New Roman"/>
          <w:sz w:val="24"/>
          <w:szCs w:val="24"/>
        </w:rPr>
        <w:t>Görevlerin daha sağlıklı, süratli ve verimli olarak yürütülmesi için ihtiyaç duyacağı yeni tedbirlerin ve yetkilerin alınması için Genel Sekretere önerilerde bulunma yetkisi,</w:t>
      </w:r>
    </w:p>
    <w:p w:rsidR="00B73A3D" w:rsidRPr="00B55154" w:rsidRDefault="00B73A3D" w:rsidP="00B73A3D">
      <w:pPr>
        <w:jc w:val="both"/>
        <w:rPr>
          <w:rFonts w:ascii="Times New Roman" w:hAnsi="Times New Roman" w:cs="Times New Roman"/>
          <w:sz w:val="24"/>
          <w:szCs w:val="24"/>
        </w:rPr>
      </w:pPr>
      <w:r w:rsidRPr="00B55154">
        <w:rPr>
          <w:rFonts w:ascii="Times New Roman" w:hAnsi="Times New Roman" w:cs="Times New Roman"/>
          <w:sz w:val="24"/>
          <w:szCs w:val="24"/>
        </w:rPr>
        <w:t xml:space="preserve"> İhtiyaç duyduğu konularda yeni tedbirlerin ve yetkilerin alınması için Genel Sekretere önerilerde bulunma yetkisi</w:t>
      </w:r>
    </w:p>
    <w:p w:rsidR="00B73A3D" w:rsidRDefault="00B73A3D" w:rsidP="00B73A3D">
      <w:pPr>
        <w:jc w:val="both"/>
        <w:rPr>
          <w:rFonts w:ascii="Times New Roman" w:hAnsi="Times New Roman" w:cs="Times New Roman"/>
          <w:sz w:val="24"/>
          <w:szCs w:val="24"/>
        </w:rPr>
      </w:pPr>
      <w:r w:rsidRPr="00B55154">
        <w:rPr>
          <w:rFonts w:ascii="Times New Roman" w:hAnsi="Times New Roman" w:cs="Times New Roman"/>
          <w:sz w:val="24"/>
          <w:szCs w:val="24"/>
        </w:rPr>
        <w:t>Rektörlük bütçe, satın alma, ayniyat, bakım, genel hizmetler, haberleşme ve evrak işlerinin yürütülmesinde ihtiyaç duyduğu yeni tedbirlerin ve yetkilerin alınması için önerilerde bulunma yetkisi,</w:t>
      </w:r>
    </w:p>
    <w:p w:rsidR="00B73A3D" w:rsidRPr="00B55154" w:rsidRDefault="00B73A3D" w:rsidP="00B73A3D">
      <w:pPr>
        <w:jc w:val="both"/>
        <w:rPr>
          <w:rFonts w:ascii="Times New Roman" w:hAnsi="Times New Roman" w:cs="Times New Roman"/>
          <w:b/>
          <w:sz w:val="24"/>
          <w:szCs w:val="24"/>
        </w:rPr>
      </w:pPr>
      <w:r>
        <w:rPr>
          <w:rFonts w:ascii="Times New Roman" w:hAnsi="Times New Roman" w:cs="Times New Roman"/>
          <w:sz w:val="24"/>
          <w:szCs w:val="24"/>
        </w:rPr>
        <w:t xml:space="preserve"> </w:t>
      </w:r>
      <w:r w:rsidRPr="00B55154">
        <w:rPr>
          <w:rFonts w:ascii="Times New Roman" w:hAnsi="Times New Roman" w:cs="Times New Roman"/>
          <w:b/>
          <w:sz w:val="24"/>
          <w:szCs w:val="24"/>
        </w:rPr>
        <w:t>İdari ve Mali İşler Daire Başkanlığının Sorumlulukları:</w:t>
      </w:r>
    </w:p>
    <w:p w:rsidR="00B73A3D" w:rsidRPr="00300004" w:rsidRDefault="00B73A3D" w:rsidP="00B73A3D">
      <w:pPr>
        <w:spacing w:after="0" w:line="360" w:lineRule="auto"/>
        <w:jc w:val="both"/>
        <w:rPr>
          <w:rFonts w:ascii="Times New Roman" w:hAnsi="Times New Roman" w:cs="Times New Roman"/>
          <w:color w:val="000000" w:themeColor="text1"/>
          <w:sz w:val="24"/>
          <w:szCs w:val="24"/>
          <w:lang w:eastAsia="ko-KR"/>
        </w:rPr>
      </w:pPr>
      <w:r w:rsidRPr="00300004">
        <w:rPr>
          <w:rFonts w:ascii="Times New Roman" w:hAnsi="Times New Roman" w:cs="Times New Roman"/>
          <w:color w:val="000000" w:themeColor="text1"/>
          <w:sz w:val="24"/>
          <w:szCs w:val="24"/>
          <w:lang w:eastAsia="ko-KR"/>
        </w:rPr>
        <w:t xml:space="preserve">İdari ve Mali İşler Daire Başkanlığı olarak </w:t>
      </w:r>
      <w:r w:rsidRPr="00300004">
        <w:rPr>
          <w:rFonts w:ascii="Times New Roman" w:hAnsi="Times New Roman" w:cs="Times New Roman"/>
          <w:color w:val="000000" w:themeColor="text1"/>
          <w:sz w:val="24"/>
          <w:szCs w:val="24"/>
        </w:rPr>
        <w:t>Üniversite mevzuatı gereği başkanlığımıza verilen görevlerin Anayasa, kanun ve yönetmeliklere uygun olarak yerine getirilmesinden, yetkilerinin zamanında kullanılmasından Genel Sekretere karşı sorumludur.</w:t>
      </w:r>
      <w:r w:rsidRPr="00300004">
        <w:rPr>
          <w:rFonts w:ascii="Times New Roman" w:hAnsi="Times New Roman" w:cs="Times New Roman"/>
          <w:color w:val="000000" w:themeColor="text1"/>
          <w:sz w:val="24"/>
          <w:szCs w:val="24"/>
          <w:lang w:eastAsia="ko-KR"/>
        </w:rPr>
        <w:t xml:space="preserve"> </w:t>
      </w:r>
    </w:p>
    <w:p w:rsidR="00B73A3D" w:rsidRDefault="00B73A3D" w:rsidP="00B73A3D">
      <w:pPr>
        <w:spacing w:after="0" w:line="360" w:lineRule="auto"/>
        <w:jc w:val="both"/>
        <w:rPr>
          <w:rFonts w:ascii="Times New Roman" w:hAnsi="Times New Roman" w:cs="Times New Roman"/>
          <w:color w:val="FF0000"/>
          <w:sz w:val="24"/>
          <w:szCs w:val="24"/>
          <w:lang w:eastAsia="ko-KR"/>
        </w:rPr>
      </w:pPr>
      <w:r w:rsidRPr="00300004">
        <w:rPr>
          <w:rFonts w:ascii="Times New Roman" w:hAnsi="Times New Roman" w:cs="Times New Roman"/>
          <w:color w:val="000000" w:themeColor="text1"/>
          <w:sz w:val="24"/>
          <w:szCs w:val="24"/>
          <w:lang w:eastAsia="ko-KR"/>
        </w:rPr>
        <w:t xml:space="preserve">Birimimize tahsis edilen ödenekleri, Kanunlar ve Yönetmelikler çerçevesinde kamu kaynağının kullanılması genel esasları olan mali saydamlık,  hesap verme ve üniversitemizin hedef ve stratejilerine uygun olarak kullanmaktır. Bu harcamaları yaparken Bütçe ilke ve </w:t>
      </w:r>
      <w:r w:rsidRPr="00300004">
        <w:rPr>
          <w:rFonts w:ascii="Times New Roman" w:hAnsi="Times New Roman" w:cs="Times New Roman"/>
          <w:color w:val="000000" w:themeColor="text1"/>
          <w:sz w:val="24"/>
          <w:szCs w:val="24"/>
          <w:lang w:eastAsia="ko-KR"/>
        </w:rPr>
        <w:lastRenderedPageBreak/>
        <w:t>esasları, Kanun, Tüzük ve Yönetmelikler ile diğer mevzuatlara uygun olmasından, ödenekleri etkili, ekonomik ve en üst düzeyde fayda sağlayacak şekilde kullanılmasından sorumludur</w:t>
      </w:r>
      <w:r w:rsidRPr="00B55154">
        <w:rPr>
          <w:rFonts w:ascii="Times New Roman" w:hAnsi="Times New Roman" w:cs="Times New Roman"/>
          <w:color w:val="FF0000"/>
          <w:sz w:val="24"/>
          <w:szCs w:val="24"/>
          <w:lang w:eastAsia="ko-KR"/>
        </w:rPr>
        <w:t>.</w:t>
      </w:r>
    </w:p>
    <w:p w:rsidR="00B73A3D" w:rsidRDefault="00B73A3D" w:rsidP="00B73A3D">
      <w:pPr>
        <w:keepNext/>
        <w:numPr>
          <w:ilvl w:val="1"/>
          <w:numId w:val="0"/>
        </w:numPr>
        <w:tabs>
          <w:tab w:val="left" w:pos="1077"/>
        </w:tabs>
        <w:spacing w:after="0" w:line="312" w:lineRule="auto"/>
        <w:jc w:val="both"/>
        <w:outlineLvl w:val="1"/>
        <w:rPr>
          <w:rFonts w:ascii="Times New Roman" w:eastAsia="Times New Roman" w:hAnsi="Times New Roman" w:cs="Times New Roman"/>
          <w:b/>
          <w:bCs/>
          <w:iCs/>
          <w:sz w:val="24"/>
          <w:szCs w:val="24"/>
          <w:lang w:eastAsia="tr-TR"/>
        </w:rPr>
      </w:pPr>
      <w:bookmarkStart w:id="14" w:name="_Toc167877573"/>
    </w:p>
    <w:p w:rsidR="00B73A3D" w:rsidRPr="00A5528C" w:rsidRDefault="00B73A3D" w:rsidP="00B73A3D">
      <w:pPr>
        <w:keepNext/>
        <w:numPr>
          <w:ilvl w:val="1"/>
          <w:numId w:val="0"/>
        </w:numPr>
        <w:tabs>
          <w:tab w:val="left" w:pos="426"/>
        </w:tabs>
        <w:spacing w:after="0" w:line="312" w:lineRule="auto"/>
        <w:ind w:left="426" w:hanging="426"/>
        <w:jc w:val="both"/>
        <w:outlineLvl w:val="1"/>
        <w:rPr>
          <w:rFonts w:ascii="Times New Roman" w:eastAsia="Times New Roman" w:hAnsi="Times New Roman" w:cs="Times New Roman"/>
          <w:b/>
          <w:bCs/>
          <w:iCs/>
          <w:sz w:val="24"/>
          <w:szCs w:val="24"/>
          <w:lang w:eastAsia="tr-TR"/>
        </w:rPr>
      </w:pPr>
      <w:r>
        <w:rPr>
          <w:rFonts w:ascii="Times New Roman" w:eastAsia="Times New Roman" w:hAnsi="Times New Roman" w:cs="Times New Roman"/>
          <w:b/>
          <w:bCs/>
          <w:iCs/>
          <w:sz w:val="24"/>
          <w:szCs w:val="24"/>
          <w:lang w:eastAsia="tr-TR"/>
        </w:rPr>
        <w:t xml:space="preserve">2.3 İdari ve Mali İşler Dairesi Başkanlığının </w:t>
      </w:r>
      <w:r w:rsidRPr="00A5528C">
        <w:rPr>
          <w:rFonts w:ascii="Times New Roman" w:eastAsia="Times New Roman" w:hAnsi="Times New Roman" w:cs="Times New Roman"/>
          <w:b/>
          <w:bCs/>
          <w:iCs/>
          <w:sz w:val="24"/>
          <w:szCs w:val="24"/>
          <w:lang w:eastAsia="tr-TR"/>
        </w:rPr>
        <w:t>Faaliyet A</w:t>
      </w:r>
      <w:r>
        <w:rPr>
          <w:rFonts w:ascii="Times New Roman" w:eastAsia="Times New Roman" w:hAnsi="Times New Roman" w:cs="Times New Roman"/>
          <w:b/>
          <w:bCs/>
          <w:iCs/>
          <w:sz w:val="24"/>
          <w:szCs w:val="24"/>
          <w:lang w:eastAsia="tr-TR"/>
        </w:rPr>
        <w:t xml:space="preserve">lanları, Hizmetler ve Ürünlerin </w:t>
      </w:r>
      <w:r w:rsidRPr="00A5528C">
        <w:rPr>
          <w:rFonts w:ascii="Times New Roman" w:eastAsia="Times New Roman" w:hAnsi="Times New Roman" w:cs="Times New Roman"/>
          <w:b/>
          <w:bCs/>
          <w:iCs/>
          <w:sz w:val="24"/>
          <w:szCs w:val="24"/>
          <w:lang w:eastAsia="tr-TR"/>
        </w:rPr>
        <w:t>Belirlenmesi</w:t>
      </w:r>
      <w:bookmarkEnd w:id="14"/>
    </w:p>
    <w:p w:rsidR="00B73A3D" w:rsidRPr="00A5528C" w:rsidRDefault="00B73A3D" w:rsidP="00B73A3D">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B73A3D" w:rsidRPr="00D83F0C" w:rsidRDefault="00B73A3D" w:rsidP="00B73A3D">
      <w:pPr>
        <w:jc w:val="both"/>
        <w:rPr>
          <w:rFonts w:ascii="Times New Roman" w:hAnsi="Times New Roman" w:cs="Times New Roman"/>
          <w:sz w:val="24"/>
          <w:szCs w:val="24"/>
        </w:rPr>
      </w:pPr>
      <w:r w:rsidRPr="00D83F0C">
        <w:rPr>
          <w:rFonts w:ascii="Times New Roman" w:hAnsi="Times New Roman" w:cs="Times New Roman"/>
          <w:sz w:val="24"/>
          <w:szCs w:val="24"/>
        </w:rPr>
        <w:t>Bayburt Üniversitesinde Yükseköğrenim Kanunu çerçevesinde rektörlük bünyesinde örgütlenmiş sekiz daire başkanlığı bulunmaktadır. İdari ve Mali İşler Daire Başkanlığı 17 Mart 2006 tarihinde 124 ve 190 Sayılı Kanun Hükmünde Kararnamelerin öngördüğü şekilde idari ve mali hizmetleri yürütmek üzere, 1 başkan, 1 şube müdürü</w:t>
      </w:r>
      <w:r>
        <w:rPr>
          <w:rFonts w:ascii="Times New Roman" w:hAnsi="Times New Roman" w:cs="Times New Roman"/>
          <w:sz w:val="24"/>
          <w:szCs w:val="24"/>
        </w:rPr>
        <w:t>, 8 memur,</w:t>
      </w:r>
      <w:r w:rsidRPr="00D83F0C">
        <w:rPr>
          <w:rFonts w:ascii="Times New Roman" w:hAnsi="Times New Roman" w:cs="Times New Roman"/>
          <w:sz w:val="24"/>
          <w:szCs w:val="24"/>
        </w:rPr>
        <w:t xml:space="preserve">1 yardımcı hizmetler ve 9 şoför ile faaliyet yürütmektedir. Başkanlığımıza ait birimler aşağıdaki şekilde yapılandırılmıştır.     </w:t>
      </w:r>
    </w:p>
    <w:p w:rsidR="00B73A3D" w:rsidRPr="00D83F0C" w:rsidRDefault="00B73A3D" w:rsidP="00B73A3D">
      <w:pPr>
        <w:rPr>
          <w:rFonts w:ascii="Times New Roman" w:hAnsi="Times New Roman" w:cs="Times New Roman"/>
          <w:sz w:val="24"/>
          <w:szCs w:val="24"/>
        </w:rPr>
      </w:pPr>
      <w:r w:rsidRPr="00D83F0C">
        <w:rPr>
          <w:rFonts w:ascii="Times New Roman" w:hAnsi="Times New Roman" w:cs="Times New Roman"/>
          <w:sz w:val="24"/>
          <w:szCs w:val="24"/>
        </w:rPr>
        <w:t>Birimler:</w:t>
      </w:r>
    </w:p>
    <w:p w:rsidR="00B73A3D" w:rsidRPr="00D83F0C" w:rsidRDefault="00B73A3D" w:rsidP="00B73A3D">
      <w:pPr>
        <w:spacing w:line="240" w:lineRule="auto"/>
        <w:rPr>
          <w:rFonts w:ascii="Times New Roman" w:hAnsi="Times New Roman" w:cs="Times New Roman"/>
          <w:sz w:val="24"/>
          <w:szCs w:val="24"/>
        </w:rPr>
      </w:pPr>
      <w:r w:rsidRPr="00D83F0C">
        <w:rPr>
          <w:rFonts w:ascii="Times New Roman" w:hAnsi="Times New Roman" w:cs="Times New Roman"/>
          <w:sz w:val="24"/>
          <w:szCs w:val="24"/>
        </w:rPr>
        <w:t>•  Mal ve Hizmet Satın Alma</w:t>
      </w:r>
      <w:r>
        <w:rPr>
          <w:rFonts w:ascii="Times New Roman" w:hAnsi="Times New Roman" w:cs="Times New Roman"/>
          <w:sz w:val="24"/>
          <w:szCs w:val="24"/>
        </w:rPr>
        <w:t xml:space="preserve"> ve İhale</w:t>
      </w:r>
      <w:r w:rsidRPr="00D83F0C">
        <w:rPr>
          <w:rFonts w:ascii="Times New Roman" w:hAnsi="Times New Roman" w:cs="Times New Roman"/>
          <w:sz w:val="24"/>
          <w:szCs w:val="24"/>
        </w:rPr>
        <w:t xml:space="preserve"> Birimi</w:t>
      </w:r>
    </w:p>
    <w:p w:rsidR="00B73A3D" w:rsidRPr="00D83F0C" w:rsidRDefault="00B73A3D" w:rsidP="00B73A3D">
      <w:pPr>
        <w:spacing w:line="240" w:lineRule="auto"/>
        <w:rPr>
          <w:rFonts w:ascii="Times New Roman" w:hAnsi="Times New Roman" w:cs="Times New Roman"/>
          <w:sz w:val="24"/>
          <w:szCs w:val="24"/>
        </w:rPr>
      </w:pPr>
      <w:r w:rsidRPr="00D83F0C">
        <w:rPr>
          <w:rFonts w:ascii="Times New Roman" w:hAnsi="Times New Roman" w:cs="Times New Roman"/>
          <w:sz w:val="24"/>
          <w:szCs w:val="24"/>
        </w:rPr>
        <w:t>•  Tahakkuk Birimi</w:t>
      </w:r>
    </w:p>
    <w:p w:rsidR="00B73A3D" w:rsidRPr="00D83F0C" w:rsidRDefault="00B73A3D" w:rsidP="00B73A3D">
      <w:pPr>
        <w:spacing w:line="240" w:lineRule="auto"/>
        <w:rPr>
          <w:rFonts w:ascii="Times New Roman" w:hAnsi="Times New Roman" w:cs="Times New Roman"/>
          <w:sz w:val="24"/>
          <w:szCs w:val="24"/>
        </w:rPr>
      </w:pPr>
      <w:r w:rsidRPr="00D83F0C">
        <w:rPr>
          <w:rFonts w:ascii="Times New Roman" w:hAnsi="Times New Roman" w:cs="Times New Roman"/>
          <w:sz w:val="24"/>
          <w:szCs w:val="24"/>
        </w:rPr>
        <w:t>•  Sekreterlik ve Yazı İşleri Birimi</w:t>
      </w:r>
    </w:p>
    <w:p w:rsidR="00B73A3D" w:rsidRPr="00D83F0C" w:rsidRDefault="00B73A3D" w:rsidP="00B73A3D">
      <w:pPr>
        <w:spacing w:line="240" w:lineRule="auto"/>
        <w:rPr>
          <w:rFonts w:ascii="Times New Roman" w:hAnsi="Times New Roman" w:cs="Times New Roman"/>
          <w:sz w:val="24"/>
          <w:szCs w:val="24"/>
        </w:rPr>
      </w:pPr>
      <w:r w:rsidRPr="00D83F0C">
        <w:rPr>
          <w:rFonts w:ascii="Times New Roman" w:hAnsi="Times New Roman" w:cs="Times New Roman"/>
          <w:sz w:val="24"/>
          <w:szCs w:val="24"/>
        </w:rPr>
        <w:t xml:space="preserve">•  Destek Hizmetleri Birimi </w:t>
      </w:r>
    </w:p>
    <w:p w:rsidR="00B73A3D" w:rsidRDefault="00B73A3D" w:rsidP="00B73A3D">
      <w:pPr>
        <w:spacing w:line="240" w:lineRule="auto"/>
        <w:rPr>
          <w:rFonts w:ascii="Times New Roman" w:hAnsi="Times New Roman" w:cs="Times New Roman"/>
          <w:sz w:val="24"/>
          <w:szCs w:val="24"/>
        </w:rPr>
      </w:pPr>
      <w:r w:rsidRPr="00D83F0C">
        <w:rPr>
          <w:rFonts w:ascii="Times New Roman" w:hAnsi="Times New Roman" w:cs="Times New Roman"/>
          <w:sz w:val="24"/>
          <w:szCs w:val="24"/>
        </w:rPr>
        <w:t xml:space="preserve">•  Taşınır Kayıt Kontrol Birimidir.  </w:t>
      </w:r>
    </w:p>
    <w:p w:rsidR="00FB5A7D" w:rsidRDefault="00FB5A7D" w:rsidP="00B73A3D">
      <w:pPr>
        <w:spacing w:line="240" w:lineRule="auto"/>
        <w:rPr>
          <w:rFonts w:ascii="Times New Roman" w:hAnsi="Times New Roman" w:cs="Times New Roman"/>
          <w:sz w:val="24"/>
          <w:szCs w:val="24"/>
        </w:rPr>
      </w:pPr>
    </w:p>
    <w:p w:rsidR="00FB5A7D" w:rsidRPr="00D83F0C" w:rsidRDefault="00FB5A7D" w:rsidP="00B73A3D">
      <w:pPr>
        <w:spacing w:line="240" w:lineRule="auto"/>
        <w:rPr>
          <w:rFonts w:ascii="Times New Roman" w:hAnsi="Times New Roman" w:cs="Times New Roman"/>
          <w:sz w:val="24"/>
          <w:szCs w:val="24"/>
        </w:rPr>
      </w:pPr>
    </w:p>
    <w:p w:rsidR="00B73A3D" w:rsidRPr="00D83F0C" w:rsidRDefault="00546F7E" w:rsidP="00B73A3D">
      <w:pPr>
        <w:rPr>
          <w:rFonts w:ascii="Times New Roman" w:hAnsi="Times New Roman" w:cs="Times New Roman"/>
          <w:sz w:val="24"/>
          <w:szCs w:val="24"/>
        </w:rPr>
      </w:pPr>
      <w:r w:rsidRPr="00D83F0C">
        <w:rPr>
          <w:rFonts w:ascii="Times New Roman" w:hAnsi="Times New Roman" w:cs="Times New Roman"/>
          <w:noProof/>
          <w:sz w:val="24"/>
          <w:szCs w:val="24"/>
          <w:lang w:eastAsia="tr-TR"/>
        </w:rPr>
        <w:drawing>
          <wp:inline distT="0" distB="0" distL="0" distR="0" wp14:anchorId="5D2C298C" wp14:editId="0242CC96">
            <wp:extent cx="5943600" cy="2195847"/>
            <wp:effectExtent l="0" t="0" r="1905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73A3D" w:rsidRPr="00D83F0C" w:rsidRDefault="00DD4785" w:rsidP="00B73A3D">
      <w:pPr>
        <w:rPr>
          <w:rFonts w:ascii="Times New Roman" w:hAnsi="Times New Roman" w:cs="Times New Roman"/>
          <w:sz w:val="24"/>
          <w:szCs w:val="24"/>
        </w:rPr>
      </w:pPr>
      <w:r>
        <w:rPr>
          <w:rFonts w:ascii="Times New Roman" w:hAnsi="Times New Roman" w:cs="Times New Roman"/>
          <w:sz w:val="24"/>
          <w:szCs w:val="24"/>
        </w:rPr>
        <w:t xml:space="preserve">                          Şekil 1</w:t>
      </w:r>
      <w:r w:rsidR="00B73A3D" w:rsidRPr="00D83F0C">
        <w:rPr>
          <w:rFonts w:ascii="Times New Roman" w:hAnsi="Times New Roman" w:cs="Times New Roman"/>
          <w:sz w:val="24"/>
          <w:szCs w:val="24"/>
        </w:rPr>
        <w:t xml:space="preserve"> İdari ve Mali İşler Daire Başkanlığı Teşkilat Şeması</w:t>
      </w:r>
    </w:p>
    <w:p w:rsidR="00B73A3D" w:rsidRPr="00A5528C" w:rsidRDefault="00B73A3D" w:rsidP="00546F7E">
      <w:pPr>
        <w:keepNext/>
        <w:numPr>
          <w:ilvl w:val="3"/>
          <w:numId w:val="0"/>
        </w:numPr>
        <w:tabs>
          <w:tab w:val="left" w:pos="1418"/>
        </w:tabs>
        <w:spacing w:after="0" w:line="312" w:lineRule="auto"/>
        <w:outlineLvl w:val="3"/>
        <w:rPr>
          <w:rFonts w:ascii="Times New Roman" w:eastAsia="Times New Roman" w:hAnsi="Times New Roman" w:cs="Times New Roman"/>
          <w:b/>
          <w:bCs/>
          <w:sz w:val="24"/>
          <w:szCs w:val="24"/>
          <w:lang w:eastAsia="tr-TR"/>
        </w:rPr>
      </w:pPr>
      <w:bookmarkStart w:id="15" w:name="_Toc167877582"/>
      <w:r>
        <w:rPr>
          <w:rFonts w:ascii="Times New Roman" w:eastAsia="Times New Roman" w:hAnsi="Times New Roman" w:cs="Times New Roman"/>
          <w:b/>
          <w:bCs/>
          <w:sz w:val="24"/>
          <w:szCs w:val="24"/>
          <w:lang w:eastAsia="tr-TR"/>
        </w:rPr>
        <w:t xml:space="preserve">2.4 </w:t>
      </w:r>
      <w:r w:rsidRPr="00A5528C">
        <w:rPr>
          <w:rFonts w:ascii="Times New Roman" w:eastAsia="Times New Roman" w:hAnsi="Times New Roman" w:cs="Times New Roman"/>
          <w:b/>
          <w:bCs/>
          <w:sz w:val="24"/>
          <w:szCs w:val="24"/>
          <w:lang w:eastAsia="tr-TR"/>
        </w:rPr>
        <w:t>Genel Kamu Alanındaki Hizmet ve Ürünleri</w:t>
      </w:r>
      <w:bookmarkEnd w:id="15"/>
    </w:p>
    <w:p w:rsidR="00B73A3D" w:rsidRPr="00A5528C" w:rsidRDefault="00546F7E" w:rsidP="00546F7E">
      <w:pPr>
        <w:spacing w:after="0" w:line="312"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B75FD4">
        <w:rPr>
          <w:rFonts w:ascii="Times New Roman" w:eastAsia="Times New Roman" w:hAnsi="Times New Roman" w:cs="Times New Roman"/>
          <w:sz w:val="24"/>
          <w:szCs w:val="24"/>
          <w:lang w:eastAsia="tr-TR"/>
        </w:rPr>
        <w:t>Başkanlığımız</w:t>
      </w:r>
      <w:r w:rsidR="00B73A3D" w:rsidRPr="00A5528C">
        <w:rPr>
          <w:rFonts w:ascii="Times New Roman" w:eastAsia="Times New Roman" w:hAnsi="Times New Roman" w:cs="Times New Roman"/>
          <w:sz w:val="24"/>
          <w:szCs w:val="24"/>
          <w:lang w:eastAsia="tr-TR"/>
        </w:rPr>
        <w:t xml:space="preserve"> stratejik planında genel kamu hizmetleri ile ilgili tablolar </w:t>
      </w:r>
      <w:r w:rsidR="00B75FD4">
        <w:rPr>
          <w:rFonts w:ascii="Times New Roman" w:eastAsia="Times New Roman" w:hAnsi="Times New Roman" w:cs="Times New Roman"/>
          <w:sz w:val="24"/>
          <w:szCs w:val="24"/>
          <w:lang w:eastAsia="tr-TR"/>
        </w:rPr>
        <w:t>aşağıda yer verilmiştir.</w:t>
      </w:r>
    </w:p>
    <w:p w:rsidR="00B73A3D" w:rsidRPr="00A5528C" w:rsidRDefault="00B73A3D" w:rsidP="00B73A3D">
      <w:pPr>
        <w:spacing w:after="0" w:line="312" w:lineRule="auto"/>
        <w:ind w:firstLine="709"/>
        <w:jc w:val="both"/>
        <w:rPr>
          <w:rFonts w:ascii="Times New Roman" w:eastAsia="Times New Roman" w:hAnsi="Times New Roman" w:cs="Times New Roman"/>
          <w:sz w:val="24"/>
          <w:szCs w:val="24"/>
          <w:lang w:eastAsia="tr-TR"/>
        </w:rPr>
      </w:pPr>
    </w:p>
    <w:p w:rsidR="00B73A3D" w:rsidRPr="00A5528C" w:rsidRDefault="00B73A3D" w:rsidP="00B73A3D">
      <w:pPr>
        <w:keepNext/>
        <w:numPr>
          <w:ilvl w:val="3"/>
          <w:numId w:val="0"/>
        </w:numPr>
        <w:tabs>
          <w:tab w:val="left" w:pos="1418"/>
        </w:tabs>
        <w:spacing w:after="0" w:line="312" w:lineRule="auto"/>
        <w:ind w:left="1418" w:hanging="1418"/>
        <w:outlineLvl w:val="3"/>
        <w:rPr>
          <w:rFonts w:ascii="Times New Roman" w:eastAsia="Times New Roman" w:hAnsi="Times New Roman" w:cs="Times New Roman"/>
          <w:b/>
          <w:bCs/>
          <w:sz w:val="24"/>
          <w:szCs w:val="24"/>
          <w:lang w:eastAsia="tr-TR"/>
        </w:rPr>
      </w:pPr>
      <w:bookmarkStart w:id="16" w:name="_Toc167877583"/>
      <w:r>
        <w:rPr>
          <w:rFonts w:ascii="Times New Roman" w:eastAsia="Times New Roman" w:hAnsi="Times New Roman" w:cs="Times New Roman"/>
          <w:b/>
          <w:bCs/>
          <w:sz w:val="24"/>
          <w:szCs w:val="24"/>
          <w:lang w:eastAsia="tr-TR"/>
        </w:rPr>
        <w:lastRenderedPageBreak/>
        <w:t xml:space="preserve">2.5 </w:t>
      </w:r>
      <w:r w:rsidRPr="00A5528C">
        <w:rPr>
          <w:rFonts w:ascii="Times New Roman" w:eastAsia="Times New Roman" w:hAnsi="Times New Roman" w:cs="Times New Roman"/>
          <w:b/>
          <w:bCs/>
          <w:sz w:val="24"/>
          <w:szCs w:val="24"/>
          <w:lang w:eastAsia="tr-TR"/>
        </w:rPr>
        <w:t>Kurumsal Güvenlik Alanındaki Hizmet ve Ürünleri</w:t>
      </w:r>
      <w:bookmarkEnd w:id="16"/>
    </w:p>
    <w:p w:rsidR="004B37B6" w:rsidRPr="00A5528C" w:rsidRDefault="004B37B6" w:rsidP="004B37B6">
      <w:pPr>
        <w:spacing w:after="0" w:line="312"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Başkanlığımız</w:t>
      </w:r>
      <w:r w:rsidRPr="00A5528C">
        <w:rPr>
          <w:rFonts w:ascii="Times New Roman" w:eastAsia="Times New Roman" w:hAnsi="Times New Roman" w:cs="Times New Roman"/>
          <w:sz w:val="24"/>
          <w:szCs w:val="24"/>
          <w:lang w:eastAsia="tr-TR"/>
        </w:rPr>
        <w:t xml:space="preserve"> stratejik planında genel kamu hizmetleri ile ilgili tablolar </w:t>
      </w:r>
      <w:r>
        <w:rPr>
          <w:rFonts w:ascii="Times New Roman" w:eastAsia="Times New Roman" w:hAnsi="Times New Roman" w:cs="Times New Roman"/>
          <w:sz w:val="24"/>
          <w:szCs w:val="24"/>
          <w:lang w:eastAsia="tr-TR"/>
        </w:rPr>
        <w:t>aşağıda yer verilmiştir.</w:t>
      </w:r>
    </w:p>
    <w:p w:rsidR="004B37B6" w:rsidRPr="00A5528C" w:rsidRDefault="004B37B6" w:rsidP="004B37B6">
      <w:pPr>
        <w:spacing w:after="0" w:line="312" w:lineRule="auto"/>
        <w:ind w:firstLine="709"/>
        <w:jc w:val="both"/>
        <w:rPr>
          <w:rFonts w:ascii="Times New Roman" w:eastAsia="Times New Roman" w:hAnsi="Times New Roman" w:cs="Times New Roman"/>
          <w:sz w:val="24"/>
          <w:szCs w:val="24"/>
          <w:lang w:eastAsia="tr-TR"/>
        </w:rPr>
      </w:pPr>
      <w:bookmarkStart w:id="17" w:name="_GoBack"/>
      <w:bookmarkEnd w:id="17"/>
    </w:p>
    <w:p w:rsidR="00BF677D" w:rsidRPr="00A5528C" w:rsidRDefault="00BF677D" w:rsidP="00B73A3D">
      <w:pPr>
        <w:spacing w:after="0" w:line="312" w:lineRule="auto"/>
        <w:ind w:firstLine="709"/>
        <w:jc w:val="both"/>
        <w:rPr>
          <w:rFonts w:ascii="Times New Roman" w:eastAsia="Times New Roman" w:hAnsi="Times New Roman" w:cs="Times New Roman"/>
          <w:sz w:val="24"/>
          <w:szCs w:val="24"/>
          <w:lang w:eastAsia="tr-TR"/>
        </w:rPr>
      </w:pPr>
    </w:p>
    <w:p w:rsidR="00B73A3D" w:rsidRPr="00A5528C" w:rsidRDefault="00B73A3D" w:rsidP="00B73A3D">
      <w:pPr>
        <w:keepNext/>
        <w:numPr>
          <w:ilvl w:val="3"/>
          <w:numId w:val="0"/>
        </w:numPr>
        <w:tabs>
          <w:tab w:val="left" w:pos="1418"/>
        </w:tabs>
        <w:spacing w:after="0" w:line="312" w:lineRule="auto"/>
        <w:ind w:left="1418" w:hanging="1418"/>
        <w:outlineLvl w:val="3"/>
        <w:rPr>
          <w:rFonts w:ascii="Times New Roman" w:eastAsia="Times New Roman" w:hAnsi="Times New Roman" w:cs="Times New Roman"/>
          <w:b/>
          <w:bCs/>
          <w:sz w:val="24"/>
          <w:szCs w:val="24"/>
          <w:lang w:eastAsia="tr-TR"/>
        </w:rPr>
      </w:pPr>
      <w:bookmarkStart w:id="18" w:name="_Toc167877584"/>
      <w:r>
        <w:rPr>
          <w:rFonts w:ascii="Times New Roman" w:eastAsia="Times New Roman" w:hAnsi="Times New Roman" w:cs="Times New Roman"/>
          <w:b/>
          <w:bCs/>
          <w:sz w:val="24"/>
          <w:szCs w:val="24"/>
          <w:lang w:eastAsia="tr-TR"/>
        </w:rPr>
        <w:t xml:space="preserve">2.6 </w:t>
      </w:r>
      <w:r w:rsidRPr="00A5528C">
        <w:rPr>
          <w:rFonts w:ascii="Times New Roman" w:eastAsia="Times New Roman" w:hAnsi="Times New Roman" w:cs="Times New Roman"/>
          <w:b/>
          <w:bCs/>
          <w:sz w:val="24"/>
          <w:szCs w:val="24"/>
          <w:lang w:eastAsia="tr-TR"/>
        </w:rPr>
        <w:t>Sivil savunma alanındaki Hizmet ve Ürünleri</w:t>
      </w:r>
      <w:bookmarkEnd w:id="18"/>
    </w:p>
    <w:p w:rsidR="004B37B6" w:rsidRPr="00A5528C" w:rsidRDefault="004B37B6" w:rsidP="004B37B6">
      <w:pPr>
        <w:spacing w:after="0" w:line="312"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Başkanlığımız</w:t>
      </w:r>
      <w:r w:rsidRPr="00A5528C">
        <w:rPr>
          <w:rFonts w:ascii="Times New Roman" w:eastAsia="Times New Roman" w:hAnsi="Times New Roman" w:cs="Times New Roman"/>
          <w:sz w:val="24"/>
          <w:szCs w:val="24"/>
          <w:lang w:eastAsia="tr-TR"/>
        </w:rPr>
        <w:t xml:space="preserve"> stratejik planında genel kamu hizmetleri ile ilgili tablolar </w:t>
      </w:r>
      <w:r>
        <w:rPr>
          <w:rFonts w:ascii="Times New Roman" w:eastAsia="Times New Roman" w:hAnsi="Times New Roman" w:cs="Times New Roman"/>
          <w:sz w:val="24"/>
          <w:szCs w:val="24"/>
          <w:lang w:eastAsia="tr-TR"/>
        </w:rPr>
        <w:t>aşağıda yer verilmiştir.</w:t>
      </w:r>
    </w:p>
    <w:p w:rsidR="004B37B6" w:rsidRPr="00A5528C" w:rsidRDefault="004B37B6" w:rsidP="004B37B6">
      <w:pPr>
        <w:spacing w:after="0" w:line="312" w:lineRule="auto"/>
        <w:ind w:firstLine="709"/>
        <w:jc w:val="both"/>
        <w:rPr>
          <w:rFonts w:ascii="Times New Roman" w:eastAsia="Times New Roman" w:hAnsi="Times New Roman" w:cs="Times New Roman"/>
          <w:sz w:val="24"/>
          <w:szCs w:val="24"/>
          <w:lang w:eastAsia="tr-TR"/>
        </w:rPr>
      </w:pPr>
    </w:p>
    <w:p w:rsidR="00B73A3D" w:rsidRPr="00A5528C" w:rsidRDefault="00B73A3D" w:rsidP="00B73A3D">
      <w:pPr>
        <w:spacing w:after="0" w:line="240" w:lineRule="auto"/>
        <w:jc w:val="both"/>
        <w:rPr>
          <w:rFonts w:ascii="Times New Roman" w:eastAsia="Times New Roman" w:hAnsi="Times New Roman" w:cs="Times New Roman"/>
          <w:b/>
          <w:i/>
          <w:sz w:val="24"/>
          <w:szCs w:val="24"/>
          <w:lang w:eastAsia="tr-TR"/>
        </w:rPr>
      </w:pPr>
    </w:p>
    <w:p w:rsidR="00B73A3D" w:rsidRPr="00A5528C" w:rsidRDefault="00B73A3D" w:rsidP="00B73A3D">
      <w:pPr>
        <w:keepNext/>
        <w:numPr>
          <w:ilvl w:val="2"/>
          <w:numId w:val="0"/>
        </w:numPr>
        <w:tabs>
          <w:tab w:val="left" w:pos="1077"/>
          <w:tab w:val="num" w:pos="1418"/>
        </w:tabs>
        <w:spacing w:after="0" w:line="312" w:lineRule="auto"/>
        <w:outlineLvl w:val="2"/>
        <w:rPr>
          <w:rFonts w:ascii="Times New Roman" w:eastAsia="Times New Roman" w:hAnsi="Times New Roman" w:cs="Times New Roman"/>
          <w:b/>
          <w:bCs/>
          <w:sz w:val="24"/>
          <w:szCs w:val="24"/>
          <w:lang w:eastAsia="tr-TR"/>
        </w:rPr>
      </w:pPr>
      <w:bookmarkStart w:id="19" w:name="_Toc167877586"/>
      <w:r>
        <w:rPr>
          <w:rFonts w:ascii="Times New Roman" w:eastAsia="Times New Roman" w:hAnsi="Times New Roman" w:cs="Times New Roman"/>
          <w:b/>
          <w:bCs/>
          <w:sz w:val="24"/>
          <w:szCs w:val="24"/>
          <w:lang w:eastAsia="tr-TR"/>
        </w:rPr>
        <w:t xml:space="preserve">2.7 </w:t>
      </w:r>
      <w:r w:rsidRPr="00A5528C">
        <w:rPr>
          <w:rFonts w:ascii="Times New Roman" w:eastAsia="Times New Roman" w:hAnsi="Times New Roman" w:cs="Times New Roman"/>
          <w:b/>
          <w:bCs/>
          <w:sz w:val="24"/>
          <w:szCs w:val="24"/>
          <w:lang w:eastAsia="tr-TR"/>
        </w:rPr>
        <w:t>Hizmetler ve Ürünlerin Faaliyet Alanları ile İlişkilendirilmes</w:t>
      </w:r>
      <w:bookmarkEnd w:id="19"/>
      <w:r>
        <w:rPr>
          <w:rFonts w:ascii="Times New Roman" w:eastAsia="Times New Roman" w:hAnsi="Times New Roman" w:cs="Times New Roman"/>
          <w:b/>
          <w:bCs/>
          <w:sz w:val="24"/>
          <w:szCs w:val="24"/>
          <w:lang w:eastAsia="tr-TR"/>
        </w:rPr>
        <w:t>i</w:t>
      </w:r>
    </w:p>
    <w:p w:rsidR="00B73A3D" w:rsidRPr="00A5528C" w:rsidRDefault="00B73A3D" w:rsidP="00B73A3D">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B73A3D" w:rsidRPr="00A5528C" w:rsidRDefault="004B37B6" w:rsidP="00B73A3D">
      <w:pPr>
        <w:autoSpaceDE w:val="0"/>
        <w:autoSpaceDN w:val="0"/>
        <w:adjustRightInd w:val="0"/>
        <w:spacing w:after="0" w:line="312" w:lineRule="auto"/>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Başkanlığımız</w:t>
      </w:r>
      <w:r w:rsidR="00B73A3D" w:rsidRPr="00A5528C">
        <w:rPr>
          <w:rFonts w:ascii="Times New Roman" w:eastAsia="Times New Roman" w:hAnsi="Times New Roman" w:cs="Times New Roman"/>
          <w:sz w:val="24"/>
          <w:szCs w:val="24"/>
          <w:lang w:eastAsia="tr-TR"/>
        </w:rPr>
        <w:t xml:space="preserve"> yerine getirdiği temel </w:t>
      </w:r>
      <w:r>
        <w:rPr>
          <w:rFonts w:ascii="Times New Roman" w:eastAsia="Times New Roman" w:hAnsi="Times New Roman" w:cs="Times New Roman"/>
          <w:sz w:val="24"/>
          <w:szCs w:val="24"/>
          <w:lang w:eastAsia="tr-TR"/>
        </w:rPr>
        <w:t>hizmetler</w:t>
      </w:r>
      <w:r w:rsidR="00B73A3D" w:rsidRPr="00A5528C">
        <w:rPr>
          <w:rFonts w:ascii="Times New Roman" w:eastAsia="Times New Roman" w:hAnsi="Times New Roman" w:cs="Times New Roman"/>
          <w:sz w:val="24"/>
          <w:szCs w:val="24"/>
          <w:lang w:eastAsia="tr-TR"/>
        </w:rPr>
        <w:t xml:space="preserve"> aşağıdaki tabloda </w:t>
      </w:r>
      <w:r>
        <w:rPr>
          <w:rFonts w:ascii="Times New Roman" w:eastAsia="Times New Roman" w:hAnsi="Times New Roman" w:cs="Times New Roman"/>
          <w:sz w:val="24"/>
          <w:szCs w:val="24"/>
          <w:lang w:eastAsia="tr-TR"/>
        </w:rPr>
        <w:t>gösterilmiştir.</w:t>
      </w:r>
    </w:p>
    <w:p w:rsidR="00B73A3D" w:rsidRPr="00A00B89" w:rsidRDefault="00B73A3D" w:rsidP="00B73A3D">
      <w:pPr>
        <w:autoSpaceDE w:val="0"/>
        <w:autoSpaceDN w:val="0"/>
        <w:adjustRightInd w:val="0"/>
        <w:spacing w:after="0" w:line="240" w:lineRule="auto"/>
        <w:rPr>
          <w:rFonts w:ascii="Times New Roman" w:eastAsia="Times New Roman" w:hAnsi="Times New Roman" w:cs="Times New Roman"/>
          <w:color w:val="FF0000"/>
          <w:sz w:val="24"/>
          <w:szCs w:val="24"/>
          <w:lang w:eastAsia="tr-TR"/>
        </w:rPr>
      </w:pPr>
    </w:p>
    <w:p w:rsidR="00FB5A7D" w:rsidRDefault="00FB5A7D" w:rsidP="00B73A3D">
      <w:pPr>
        <w:spacing w:after="0" w:line="240" w:lineRule="auto"/>
        <w:rPr>
          <w:rFonts w:ascii="Times New Roman" w:eastAsia="Times New Roman" w:hAnsi="Times New Roman" w:cs="Times New Roman"/>
          <w:b/>
          <w:bCs/>
          <w:i/>
          <w:color w:val="FF0000"/>
          <w:sz w:val="24"/>
          <w:szCs w:val="24"/>
          <w:lang w:eastAsia="tr-TR"/>
        </w:rPr>
      </w:pPr>
      <w:bookmarkStart w:id="20" w:name="_Toc167877731"/>
    </w:p>
    <w:p w:rsidR="00B73A3D" w:rsidRPr="00DD4785" w:rsidRDefault="00B73A3D" w:rsidP="00B73A3D">
      <w:pPr>
        <w:spacing w:after="0" w:line="240" w:lineRule="auto"/>
        <w:rPr>
          <w:rFonts w:ascii="Times New Roman" w:eastAsia="Times New Roman" w:hAnsi="Times New Roman" w:cs="Times New Roman"/>
          <w:bCs/>
          <w:sz w:val="24"/>
          <w:szCs w:val="24"/>
          <w:lang w:eastAsia="tr-TR"/>
        </w:rPr>
      </w:pPr>
      <w:r w:rsidRPr="00DD4785">
        <w:rPr>
          <w:rFonts w:ascii="Times New Roman" w:eastAsia="Times New Roman" w:hAnsi="Times New Roman" w:cs="Times New Roman"/>
          <w:bCs/>
          <w:sz w:val="24"/>
          <w:szCs w:val="24"/>
          <w:lang w:eastAsia="tr-TR"/>
        </w:rPr>
        <w:t xml:space="preserve">Tablo </w:t>
      </w:r>
      <w:r w:rsidR="00DD4785">
        <w:rPr>
          <w:rFonts w:ascii="Times New Roman" w:eastAsia="Times New Roman" w:hAnsi="Times New Roman" w:cs="Times New Roman"/>
          <w:b/>
          <w:bCs/>
          <w:sz w:val="24"/>
          <w:szCs w:val="24"/>
          <w:lang w:eastAsia="tr-TR"/>
        </w:rPr>
        <w:t xml:space="preserve">1 </w:t>
      </w:r>
      <w:r w:rsidR="001D50DA">
        <w:rPr>
          <w:rFonts w:ascii="Times New Roman" w:eastAsia="Times New Roman" w:hAnsi="Times New Roman" w:cs="Times New Roman"/>
          <w:b/>
          <w:bCs/>
          <w:sz w:val="24"/>
          <w:szCs w:val="24"/>
          <w:lang w:eastAsia="tr-TR"/>
        </w:rPr>
        <w:t xml:space="preserve">   </w:t>
      </w:r>
      <w:r w:rsidRPr="00DD4785">
        <w:rPr>
          <w:rFonts w:ascii="Times New Roman" w:eastAsia="Times New Roman" w:hAnsi="Times New Roman" w:cs="Times New Roman"/>
          <w:bCs/>
          <w:sz w:val="24"/>
          <w:szCs w:val="24"/>
          <w:lang w:eastAsia="tr-TR"/>
        </w:rPr>
        <w:t>Hizmetlerin Yıllar İtibarı İle Dağılımı</w:t>
      </w:r>
      <w:bookmarkEnd w:id="20"/>
    </w:p>
    <w:p w:rsidR="00B73A3D" w:rsidRPr="00387930" w:rsidRDefault="00B73A3D" w:rsidP="00B73A3D">
      <w:pPr>
        <w:spacing w:after="0" w:line="240" w:lineRule="auto"/>
        <w:rPr>
          <w:rFonts w:ascii="Times New Roman" w:eastAsia="Times New Roman" w:hAnsi="Times New Roman" w:cs="Times New Roman"/>
          <w:bCs/>
          <w:i/>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3"/>
        <w:gridCol w:w="1501"/>
        <w:gridCol w:w="1818"/>
        <w:gridCol w:w="1818"/>
      </w:tblGrid>
      <w:tr w:rsidR="00387930" w:rsidRPr="00387930" w:rsidTr="000C438C">
        <w:trPr>
          <w:trHeight w:val="312"/>
        </w:trPr>
        <w:tc>
          <w:tcPr>
            <w:tcW w:w="4155" w:type="dxa"/>
            <w:vAlign w:val="center"/>
          </w:tcPr>
          <w:p w:rsidR="00B73A3D" w:rsidRPr="00387930" w:rsidRDefault="00B73A3D" w:rsidP="000C438C">
            <w:pPr>
              <w:autoSpaceDE w:val="0"/>
              <w:autoSpaceDN w:val="0"/>
              <w:adjustRightInd w:val="0"/>
              <w:spacing w:after="0" w:line="240" w:lineRule="auto"/>
              <w:rPr>
                <w:rFonts w:ascii="Times New Roman" w:eastAsia="Times New Roman" w:hAnsi="Times New Roman" w:cs="Times New Roman"/>
                <w:sz w:val="24"/>
                <w:szCs w:val="24"/>
                <w:lang w:eastAsia="tr-TR"/>
              </w:rPr>
            </w:pPr>
            <w:r w:rsidRPr="00387930">
              <w:rPr>
                <w:rFonts w:ascii="Times New Roman" w:eastAsia="Times New Roman" w:hAnsi="Times New Roman" w:cs="Times New Roman"/>
                <w:sz w:val="24"/>
                <w:szCs w:val="24"/>
                <w:lang w:eastAsia="tr-TR"/>
              </w:rPr>
              <w:t>Hizmet Birimi</w:t>
            </w:r>
          </w:p>
        </w:tc>
        <w:tc>
          <w:tcPr>
            <w:tcW w:w="1515" w:type="dxa"/>
            <w:vAlign w:val="bottom"/>
          </w:tcPr>
          <w:p w:rsidR="00B73A3D" w:rsidRPr="00387930" w:rsidRDefault="00B73A3D" w:rsidP="000C438C">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387930">
              <w:rPr>
                <w:rFonts w:ascii="Times New Roman" w:eastAsia="Times New Roman" w:hAnsi="Times New Roman" w:cs="Times New Roman"/>
                <w:sz w:val="24"/>
                <w:szCs w:val="24"/>
                <w:lang w:eastAsia="tr-TR"/>
              </w:rPr>
              <w:t>2011</w:t>
            </w:r>
          </w:p>
        </w:tc>
        <w:tc>
          <w:tcPr>
            <w:tcW w:w="1843" w:type="dxa"/>
            <w:vAlign w:val="bottom"/>
          </w:tcPr>
          <w:p w:rsidR="00B73A3D" w:rsidRPr="00387930" w:rsidRDefault="00B73A3D" w:rsidP="000C438C">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387930">
              <w:rPr>
                <w:rFonts w:ascii="Times New Roman" w:eastAsia="Times New Roman" w:hAnsi="Times New Roman" w:cs="Times New Roman"/>
                <w:sz w:val="24"/>
                <w:szCs w:val="24"/>
                <w:lang w:eastAsia="tr-TR"/>
              </w:rPr>
              <w:t>2012</w:t>
            </w:r>
          </w:p>
        </w:tc>
        <w:tc>
          <w:tcPr>
            <w:tcW w:w="1843" w:type="dxa"/>
          </w:tcPr>
          <w:p w:rsidR="00B73A3D" w:rsidRPr="00387930" w:rsidRDefault="00B73A3D" w:rsidP="000C438C">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387930">
              <w:rPr>
                <w:rFonts w:ascii="Times New Roman" w:eastAsia="Times New Roman" w:hAnsi="Times New Roman" w:cs="Times New Roman"/>
                <w:sz w:val="24"/>
                <w:szCs w:val="24"/>
                <w:lang w:eastAsia="tr-TR"/>
              </w:rPr>
              <w:t>2013</w:t>
            </w:r>
          </w:p>
        </w:tc>
      </w:tr>
      <w:tr w:rsidR="00387930" w:rsidRPr="00387930" w:rsidTr="000C438C">
        <w:trPr>
          <w:trHeight w:val="248"/>
        </w:trPr>
        <w:tc>
          <w:tcPr>
            <w:tcW w:w="4155" w:type="dxa"/>
            <w:shd w:val="clear" w:color="auto" w:fill="auto"/>
            <w:vAlign w:val="center"/>
          </w:tcPr>
          <w:p w:rsidR="00B73A3D" w:rsidRPr="00387930" w:rsidRDefault="00B73A3D" w:rsidP="000C438C">
            <w:pPr>
              <w:autoSpaceDE w:val="0"/>
              <w:autoSpaceDN w:val="0"/>
              <w:adjustRightInd w:val="0"/>
              <w:spacing w:after="0" w:line="240" w:lineRule="auto"/>
              <w:rPr>
                <w:rFonts w:ascii="Times New Roman" w:eastAsia="Times New Roman" w:hAnsi="Times New Roman" w:cs="Times New Roman"/>
                <w:sz w:val="24"/>
                <w:szCs w:val="24"/>
                <w:lang w:eastAsia="tr-TR"/>
              </w:rPr>
            </w:pPr>
            <w:r w:rsidRPr="00387930">
              <w:rPr>
                <w:rFonts w:ascii="Times New Roman" w:eastAsia="Times New Roman" w:hAnsi="Times New Roman" w:cs="Times New Roman"/>
                <w:sz w:val="24"/>
                <w:szCs w:val="24"/>
                <w:lang w:eastAsia="tr-TR"/>
              </w:rPr>
              <w:t xml:space="preserve">Hizmet 1 </w:t>
            </w:r>
          </w:p>
        </w:tc>
        <w:tc>
          <w:tcPr>
            <w:tcW w:w="1515" w:type="dxa"/>
          </w:tcPr>
          <w:p w:rsidR="00B73A3D" w:rsidRPr="00387930" w:rsidRDefault="00B73A3D" w:rsidP="000C438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87930">
              <w:rPr>
                <w:rFonts w:ascii="Times New Roman" w:eastAsia="Times New Roman" w:hAnsi="Times New Roman" w:cs="Times New Roman"/>
                <w:sz w:val="24"/>
                <w:szCs w:val="24"/>
                <w:lang w:eastAsia="tr-TR"/>
              </w:rPr>
              <w:t xml:space="preserve"> Temizlik</w:t>
            </w:r>
          </w:p>
        </w:tc>
        <w:tc>
          <w:tcPr>
            <w:tcW w:w="1843" w:type="dxa"/>
          </w:tcPr>
          <w:p w:rsidR="00B73A3D" w:rsidRPr="00387930" w:rsidRDefault="00B73A3D" w:rsidP="000C438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87930">
              <w:rPr>
                <w:rFonts w:ascii="Times New Roman" w:eastAsia="Times New Roman" w:hAnsi="Times New Roman" w:cs="Times New Roman"/>
                <w:sz w:val="24"/>
                <w:szCs w:val="24"/>
                <w:lang w:eastAsia="tr-TR"/>
              </w:rPr>
              <w:t xml:space="preserve"> Temizlik</w:t>
            </w:r>
          </w:p>
        </w:tc>
        <w:tc>
          <w:tcPr>
            <w:tcW w:w="1843" w:type="dxa"/>
          </w:tcPr>
          <w:p w:rsidR="00B73A3D" w:rsidRPr="00387930" w:rsidRDefault="00B73A3D" w:rsidP="000C438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87930">
              <w:rPr>
                <w:rFonts w:ascii="Times New Roman" w:eastAsia="Times New Roman" w:hAnsi="Times New Roman" w:cs="Times New Roman"/>
                <w:sz w:val="24"/>
                <w:szCs w:val="24"/>
                <w:lang w:eastAsia="tr-TR"/>
              </w:rPr>
              <w:t xml:space="preserve"> Temizlik</w:t>
            </w:r>
          </w:p>
        </w:tc>
      </w:tr>
      <w:tr w:rsidR="00387930" w:rsidRPr="00387930" w:rsidTr="000C438C">
        <w:trPr>
          <w:trHeight w:val="248"/>
        </w:trPr>
        <w:tc>
          <w:tcPr>
            <w:tcW w:w="4155" w:type="dxa"/>
            <w:shd w:val="clear" w:color="auto" w:fill="auto"/>
            <w:vAlign w:val="center"/>
          </w:tcPr>
          <w:p w:rsidR="00B73A3D" w:rsidRPr="00387930" w:rsidRDefault="00B73A3D" w:rsidP="000C438C">
            <w:pPr>
              <w:autoSpaceDE w:val="0"/>
              <w:autoSpaceDN w:val="0"/>
              <w:adjustRightInd w:val="0"/>
              <w:spacing w:after="0" w:line="240" w:lineRule="auto"/>
              <w:rPr>
                <w:rFonts w:ascii="Times New Roman" w:eastAsia="Times New Roman" w:hAnsi="Times New Roman" w:cs="Times New Roman"/>
                <w:sz w:val="24"/>
                <w:szCs w:val="24"/>
                <w:lang w:eastAsia="tr-TR"/>
              </w:rPr>
            </w:pPr>
            <w:r w:rsidRPr="00387930">
              <w:rPr>
                <w:rFonts w:ascii="Times New Roman" w:eastAsia="Times New Roman" w:hAnsi="Times New Roman" w:cs="Times New Roman"/>
                <w:sz w:val="24"/>
                <w:szCs w:val="24"/>
                <w:lang w:eastAsia="tr-TR"/>
              </w:rPr>
              <w:t>Hizmet 2</w:t>
            </w:r>
          </w:p>
        </w:tc>
        <w:tc>
          <w:tcPr>
            <w:tcW w:w="1515" w:type="dxa"/>
          </w:tcPr>
          <w:p w:rsidR="00B73A3D" w:rsidRPr="00387930" w:rsidRDefault="00B73A3D" w:rsidP="000C438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87930">
              <w:rPr>
                <w:rFonts w:ascii="Times New Roman" w:eastAsia="Times New Roman" w:hAnsi="Times New Roman" w:cs="Times New Roman"/>
                <w:sz w:val="24"/>
                <w:szCs w:val="24"/>
                <w:lang w:eastAsia="tr-TR"/>
              </w:rPr>
              <w:t xml:space="preserve"> Güvenlik</w:t>
            </w:r>
          </w:p>
        </w:tc>
        <w:tc>
          <w:tcPr>
            <w:tcW w:w="1843" w:type="dxa"/>
          </w:tcPr>
          <w:p w:rsidR="00B73A3D" w:rsidRPr="00387930" w:rsidRDefault="00B73A3D" w:rsidP="000C438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87930">
              <w:rPr>
                <w:rFonts w:ascii="Times New Roman" w:eastAsia="Times New Roman" w:hAnsi="Times New Roman" w:cs="Times New Roman"/>
                <w:sz w:val="24"/>
                <w:szCs w:val="24"/>
                <w:lang w:eastAsia="tr-TR"/>
              </w:rPr>
              <w:t>Güvenlik</w:t>
            </w:r>
          </w:p>
        </w:tc>
        <w:tc>
          <w:tcPr>
            <w:tcW w:w="1843" w:type="dxa"/>
          </w:tcPr>
          <w:p w:rsidR="00B73A3D" w:rsidRPr="00387930" w:rsidRDefault="00B73A3D" w:rsidP="000C438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87930">
              <w:rPr>
                <w:rFonts w:ascii="Times New Roman" w:eastAsia="Times New Roman" w:hAnsi="Times New Roman" w:cs="Times New Roman"/>
                <w:sz w:val="24"/>
                <w:szCs w:val="24"/>
                <w:lang w:eastAsia="tr-TR"/>
              </w:rPr>
              <w:t>Güvenlik</w:t>
            </w:r>
          </w:p>
        </w:tc>
      </w:tr>
    </w:tbl>
    <w:p w:rsidR="00B73A3D" w:rsidRPr="00387930" w:rsidRDefault="00B73A3D" w:rsidP="00B73A3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73A3D" w:rsidRPr="00DD4785" w:rsidRDefault="00B73A3D" w:rsidP="00B73A3D">
      <w:pPr>
        <w:spacing w:after="0" w:line="240" w:lineRule="auto"/>
        <w:rPr>
          <w:rFonts w:ascii="Times New Roman" w:eastAsia="Times New Roman" w:hAnsi="Times New Roman" w:cs="Times New Roman"/>
          <w:bCs/>
          <w:sz w:val="24"/>
          <w:szCs w:val="24"/>
          <w:lang w:eastAsia="tr-TR"/>
        </w:rPr>
      </w:pPr>
      <w:bookmarkStart w:id="21" w:name="_Toc167877732"/>
      <w:r w:rsidRPr="00DD4785">
        <w:rPr>
          <w:rFonts w:ascii="Times New Roman" w:eastAsia="Times New Roman" w:hAnsi="Times New Roman" w:cs="Times New Roman"/>
          <w:bCs/>
          <w:sz w:val="24"/>
          <w:szCs w:val="24"/>
          <w:lang w:eastAsia="tr-TR"/>
        </w:rPr>
        <w:t xml:space="preserve">Tablo </w:t>
      </w:r>
      <w:r w:rsidR="00DD4785">
        <w:rPr>
          <w:rFonts w:ascii="Times New Roman" w:eastAsia="Times New Roman" w:hAnsi="Times New Roman" w:cs="Times New Roman"/>
          <w:bCs/>
          <w:sz w:val="24"/>
          <w:szCs w:val="24"/>
          <w:lang w:eastAsia="tr-TR"/>
        </w:rPr>
        <w:t>2</w:t>
      </w:r>
      <w:r w:rsidRPr="00DD4785">
        <w:rPr>
          <w:rFonts w:ascii="Times New Roman" w:eastAsia="Times New Roman" w:hAnsi="Times New Roman" w:cs="Times New Roman"/>
          <w:bCs/>
          <w:sz w:val="24"/>
          <w:szCs w:val="24"/>
          <w:lang w:eastAsia="tr-TR"/>
        </w:rPr>
        <w:t xml:space="preserve"> </w:t>
      </w:r>
      <w:r w:rsidR="001D50DA">
        <w:rPr>
          <w:rFonts w:ascii="Times New Roman" w:eastAsia="Times New Roman" w:hAnsi="Times New Roman" w:cs="Times New Roman"/>
          <w:bCs/>
          <w:sz w:val="24"/>
          <w:szCs w:val="24"/>
          <w:lang w:eastAsia="tr-TR"/>
        </w:rPr>
        <w:t xml:space="preserve">  </w:t>
      </w:r>
      <w:r w:rsidRPr="00DD4785">
        <w:rPr>
          <w:rFonts w:ascii="Times New Roman" w:eastAsia="Times New Roman" w:hAnsi="Times New Roman" w:cs="Times New Roman"/>
          <w:bCs/>
          <w:sz w:val="24"/>
          <w:szCs w:val="24"/>
          <w:lang w:eastAsia="tr-TR"/>
        </w:rPr>
        <w:t>Ürünlerin Yıllar İtibarı İle Dağılı</w:t>
      </w:r>
      <w:bookmarkEnd w:id="21"/>
      <w:r w:rsidRPr="00DD4785">
        <w:rPr>
          <w:rFonts w:ascii="Times New Roman" w:eastAsia="Times New Roman" w:hAnsi="Times New Roman" w:cs="Times New Roman"/>
          <w:bCs/>
          <w:sz w:val="24"/>
          <w:szCs w:val="24"/>
          <w:lang w:eastAsia="tr-TR"/>
        </w:rPr>
        <w:t>mı</w:t>
      </w:r>
    </w:p>
    <w:p w:rsidR="00B73A3D" w:rsidRPr="00387930" w:rsidRDefault="00B73A3D" w:rsidP="00B73A3D">
      <w:pPr>
        <w:spacing w:after="0" w:line="240" w:lineRule="auto"/>
        <w:rPr>
          <w:rFonts w:ascii="Times New Roman" w:eastAsia="Times New Roman" w:hAnsi="Times New Roman" w:cs="Times New Roman"/>
          <w:bCs/>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1461"/>
        <w:gridCol w:w="1701"/>
        <w:gridCol w:w="1701"/>
      </w:tblGrid>
      <w:tr w:rsidR="00387930" w:rsidRPr="00387930" w:rsidTr="000C438C">
        <w:trPr>
          <w:trHeight w:val="324"/>
        </w:trPr>
        <w:tc>
          <w:tcPr>
            <w:tcW w:w="4209" w:type="dxa"/>
            <w:vAlign w:val="center"/>
          </w:tcPr>
          <w:p w:rsidR="00B73A3D" w:rsidRPr="00387930" w:rsidRDefault="00B73A3D" w:rsidP="000C438C">
            <w:pPr>
              <w:autoSpaceDE w:val="0"/>
              <w:autoSpaceDN w:val="0"/>
              <w:adjustRightInd w:val="0"/>
              <w:spacing w:after="0" w:line="240" w:lineRule="auto"/>
              <w:rPr>
                <w:rFonts w:ascii="Times New Roman" w:eastAsia="Times New Roman" w:hAnsi="Times New Roman" w:cs="Times New Roman"/>
                <w:sz w:val="24"/>
                <w:szCs w:val="24"/>
                <w:lang w:eastAsia="tr-TR"/>
              </w:rPr>
            </w:pPr>
            <w:r w:rsidRPr="00387930">
              <w:rPr>
                <w:rFonts w:ascii="Times New Roman" w:eastAsia="Times New Roman" w:hAnsi="Times New Roman" w:cs="Times New Roman"/>
                <w:sz w:val="24"/>
                <w:szCs w:val="24"/>
                <w:lang w:eastAsia="tr-TR"/>
              </w:rPr>
              <w:t>Ürün Birimi</w:t>
            </w:r>
          </w:p>
        </w:tc>
        <w:tc>
          <w:tcPr>
            <w:tcW w:w="1461" w:type="dxa"/>
            <w:vAlign w:val="bottom"/>
          </w:tcPr>
          <w:p w:rsidR="00B73A3D" w:rsidRPr="00387930" w:rsidRDefault="00B73A3D" w:rsidP="000C438C">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387930">
              <w:rPr>
                <w:rFonts w:ascii="Times New Roman" w:eastAsia="Times New Roman" w:hAnsi="Times New Roman" w:cs="Times New Roman"/>
                <w:sz w:val="24"/>
                <w:szCs w:val="24"/>
                <w:lang w:eastAsia="tr-TR"/>
              </w:rPr>
              <w:t>2011</w:t>
            </w:r>
          </w:p>
        </w:tc>
        <w:tc>
          <w:tcPr>
            <w:tcW w:w="1701" w:type="dxa"/>
            <w:vAlign w:val="bottom"/>
          </w:tcPr>
          <w:p w:rsidR="00B73A3D" w:rsidRPr="00387930" w:rsidRDefault="00B73A3D" w:rsidP="000C438C">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387930">
              <w:rPr>
                <w:rFonts w:ascii="Times New Roman" w:eastAsia="Times New Roman" w:hAnsi="Times New Roman" w:cs="Times New Roman"/>
                <w:sz w:val="24"/>
                <w:szCs w:val="24"/>
                <w:lang w:eastAsia="tr-TR"/>
              </w:rPr>
              <w:t>2012</w:t>
            </w:r>
          </w:p>
        </w:tc>
        <w:tc>
          <w:tcPr>
            <w:tcW w:w="1701" w:type="dxa"/>
          </w:tcPr>
          <w:p w:rsidR="00B73A3D" w:rsidRPr="00387930" w:rsidRDefault="00B73A3D" w:rsidP="000C438C">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387930">
              <w:rPr>
                <w:rFonts w:ascii="Times New Roman" w:eastAsia="Times New Roman" w:hAnsi="Times New Roman" w:cs="Times New Roman"/>
                <w:sz w:val="24"/>
                <w:szCs w:val="24"/>
                <w:lang w:eastAsia="tr-TR"/>
              </w:rPr>
              <w:t>2013</w:t>
            </w:r>
          </w:p>
        </w:tc>
      </w:tr>
      <w:tr w:rsidR="00387930" w:rsidRPr="00387930" w:rsidTr="000C438C">
        <w:trPr>
          <w:trHeight w:val="258"/>
        </w:trPr>
        <w:tc>
          <w:tcPr>
            <w:tcW w:w="4209" w:type="dxa"/>
            <w:vAlign w:val="center"/>
          </w:tcPr>
          <w:p w:rsidR="00B73A3D" w:rsidRPr="00387930" w:rsidRDefault="00B73A3D" w:rsidP="000C438C">
            <w:pPr>
              <w:autoSpaceDE w:val="0"/>
              <w:autoSpaceDN w:val="0"/>
              <w:adjustRightInd w:val="0"/>
              <w:spacing w:after="0" w:line="240" w:lineRule="auto"/>
              <w:rPr>
                <w:rFonts w:ascii="Times New Roman" w:eastAsia="Times New Roman" w:hAnsi="Times New Roman" w:cs="Times New Roman"/>
                <w:sz w:val="24"/>
                <w:szCs w:val="24"/>
                <w:lang w:eastAsia="tr-TR"/>
              </w:rPr>
            </w:pPr>
            <w:r w:rsidRPr="00387930">
              <w:rPr>
                <w:rFonts w:ascii="Times New Roman" w:eastAsia="Times New Roman" w:hAnsi="Times New Roman" w:cs="Times New Roman"/>
                <w:sz w:val="24"/>
                <w:szCs w:val="24"/>
                <w:lang w:eastAsia="tr-TR"/>
              </w:rPr>
              <w:t xml:space="preserve">Ürün 1 </w:t>
            </w:r>
          </w:p>
        </w:tc>
        <w:tc>
          <w:tcPr>
            <w:tcW w:w="1461" w:type="dxa"/>
          </w:tcPr>
          <w:p w:rsidR="00B73A3D" w:rsidRPr="00E55A87" w:rsidRDefault="00B73A3D" w:rsidP="000C438C">
            <w:pPr>
              <w:autoSpaceDE w:val="0"/>
              <w:autoSpaceDN w:val="0"/>
              <w:adjustRightInd w:val="0"/>
              <w:spacing w:after="0" w:line="240" w:lineRule="auto"/>
              <w:rPr>
                <w:rFonts w:ascii="Times New Roman" w:eastAsia="Times New Roman" w:hAnsi="Times New Roman" w:cs="Times New Roman"/>
                <w:sz w:val="24"/>
                <w:szCs w:val="24"/>
                <w:lang w:eastAsia="tr-TR"/>
              </w:rPr>
            </w:pPr>
            <w:r w:rsidRPr="00E55A87">
              <w:rPr>
                <w:rFonts w:ascii="Times New Roman" w:eastAsia="Times New Roman" w:hAnsi="Times New Roman" w:cs="Times New Roman"/>
                <w:sz w:val="24"/>
                <w:szCs w:val="24"/>
                <w:lang w:eastAsia="tr-TR"/>
              </w:rPr>
              <w:t xml:space="preserve">   Akaryakıt</w:t>
            </w:r>
          </w:p>
        </w:tc>
        <w:tc>
          <w:tcPr>
            <w:tcW w:w="1701" w:type="dxa"/>
          </w:tcPr>
          <w:p w:rsidR="00B73A3D" w:rsidRPr="00E55A87" w:rsidRDefault="00B73A3D" w:rsidP="000C438C">
            <w:pPr>
              <w:autoSpaceDE w:val="0"/>
              <w:autoSpaceDN w:val="0"/>
              <w:adjustRightInd w:val="0"/>
              <w:spacing w:after="0" w:line="240" w:lineRule="auto"/>
              <w:rPr>
                <w:rFonts w:ascii="Times New Roman" w:eastAsia="Times New Roman" w:hAnsi="Times New Roman" w:cs="Times New Roman"/>
                <w:sz w:val="24"/>
                <w:szCs w:val="24"/>
                <w:lang w:eastAsia="tr-TR"/>
              </w:rPr>
            </w:pPr>
            <w:r w:rsidRPr="00E55A87">
              <w:rPr>
                <w:rFonts w:ascii="Times New Roman" w:eastAsia="Times New Roman" w:hAnsi="Times New Roman" w:cs="Times New Roman"/>
                <w:sz w:val="24"/>
                <w:szCs w:val="24"/>
                <w:lang w:eastAsia="tr-TR"/>
              </w:rPr>
              <w:t xml:space="preserve">      Akaryakıt</w:t>
            </w:r>
          </w:p>
        </w:tc>
        <w:tc>
          <w:tcPr>
            <w:tcW w:w="1701" w:type="dxa"/>
          </w:tcPr>
          <w:p w:rsidR="00B73A3D" w:rsidRPr="00E55A87" w:rsidRDefault="00B73A3D" w:rsidP="000C438C">
            <w:pPr>
              <w:autoSpaceDE w:val="0"/>
              <w:autoSpaceDN w:val="0"/>
              <w:adjustRightInd w:val="0"/>
              <w:spacing w:after="0" w:line="240" w:lineRule="auto"/>
              <w:rPr>
                <w:rFonts w:ascii="Times New Roman" w:eastAsia="Times New Roman" w:hAnsi="Times New Roman" w:cs="Times New Roman"/>
                <w:sz w:val="24"/>
                <w:szCs w:val="24"/>
                <w:lang w:eastAsia="tr-TR"/>
              </w:rPr>
            </w:pPr>
            <w:r w:rsidRPr="00E55A87">
              <w:rPr>
                <w:rFonts w:ascii="Times New Roman" w:eastAsia="Times New Roman" w:hAnsi="Times New Roman" w:cs="Times New Roman"/>
                <w:sz w:val="24"/>
                <w:szCs w:val="24"/>
                <w:lang w:eastAsia="tr-TR"/>
              </w:rPr>
              <w:t>Akaryakıt</w:t>
            </w:r>
          </w:p>
        </w:tc>
      </w:tr>
      <w:tr w:rsidR="00387930" w:rsidRPr="00387930" w:rsidTr="000C438C">
        <w:trPr>
          <w:trHeight w:val="258"/>
        </w:trPr>
        <w:tc>
          <w:tcPr>
            <w:tcW w:w="4209" w:type="dxa"/>
            <w:vAlign w:val="center"/>
          </w:tcPr>
          <w:p w:rsidR="00B73A3D" w:rsidRPr="00387930" w:rsidRDefault="00B73A3D" w:rsidP="000C438C">
            <w:pPr>
              <w:autoSpaceDE w:val="0"/>
              <w:autoSpaceDN w:val="0"/>
              <w:adjustRightInd w:val="0"/>
              <w:spacing w:after="0" w:line="240" w:lineRule="auto"/>
              <w:rPr>
                <w:rFonts w:ascii="Times New Roman" w:eastAsia="Times New Roman" w:hAnsi="Times New Roman" w:cs="Times New Roman"/>
                <w:sz w:val="24"/>
                <w:szCs w:val="24"/>
                <w:lang w:eastAsia="tr-TR"/>
              </w:rPr>
            </w:pPr>
            <w:r w:rsidRPr="00387930">
              <w:rPr>
                <w:rFonts w:ascii="Times New Roman" w:eastAsia="Times New Roman" w:hAnsi="Times New Roman" w:cs="Times New Roman"/>
                <w:sz w:val="24"/>
                <w:szCs w:val="24"/>
                <w:lang w:eastAsia="tr-TR"/>
              </w:rPr>
              <w:t>Ürün 2</w:t>
            </w:r>
          </w:p>
        </w:tc>
        <w:tc>
          <w:tcPr>
            <w:tcW w:w="1461" w:type="dxa"/>
          </w:tcPr>
          <w:p w:rsidR="00B73A3D" w:rsidRPr="00E55A87" w:rsidRDefault="00B73A3D" w:rsidP="000C438C">
            <w:pPr>
              <w:autoSpaceDE w:val="0"/>
              <w:autoSpaceDN w:val="0"/>
              <w:adjustRightInd w:val="0"/>
              <w:spacing w:after="0" w:line="240" w:lineRule="auto"/>
              <w:rPr>
                <w:rFonts w:ascii="Times New Roman" w:eastAsia="Times New Roman" w:hAnsi="Times New Roman" w:cs="Times New Roman"/>
                <w:sz w:val="24"/>
                <w:szCs w:val="24"/>
                <w:lang w:eastAsia="tr-TR"/>
              </w:rPr>
            </w:pPr>
            <w:r w:rsidRPr="00E55A87">
              <w:rPr>
                <w:rFonts w:ascii="Times New Roman" w:eastAsia="Times New Roman" w:hAnsi="Times New Roman" w:cs="Times New Roman"/>
                <w:sz w:val="24"/>
                <w:szCs w:val="24"/>
                <w:lang w:eastAsia="tr-TR"/>
              </w:rPr>
              <w:t>Laboratuvar</w:t>
            </w:r>
          </w:p>
          <w:p w:rsidR="00B73A3D" w:rsidRPr="00E55A87" w:rsidRDefault="00B73A3D" w:rsidP="000C438C">
            <w:pPr>
              <w:autoSpaceDE w:val="0"/>
              <w:autoSpaceDN w:val="0"/>
              <w:adjustRightInd w:val="0"/>
              <w:spacing w:after="0" w:line="240" w:lineRule="auto"/>
              <w:rPr>
                <w:rFonts w:ascii="Times New Roman" w:eastAsia="Times New Roman" w:hAnsi="Times New Roman" w:cs="Times New Roman"/>
                <w:sz w:val="24"/>
                <w:szCs w:val="24"/>
                <w:lang w:eastAsia="tr-TR"/>
              </w:rPr>
            </w:pPr>
            <w:r w:rsidRPr="00E55A87">
              <w:rPr>
                <w:rFonts w:ascii="Times New Roman" w:eastAsia="Times New Roman" w:hAnsi="Times New Roman" w:cs="Times New Roman"/>
                <w:sz w:val="24"/>
                <w:szCs w:val="24"/>
                <w:lang w:eastAsia="tr-TR"/>
              </w:rPr>
              <w:t>Malzemesi</w:t>
            </w:r>
          </w:p>
        </w:tc>
        <w:tc>
          <w:tcPr>
            <w:tcW w:w="1701" w:type="dxa"/>
          </w:tcPr>
          <w:p w:rsidR="00B73A3D" w:rsidRPr="00E55A87" w:rsidRDefault="00B73A3D" w:rsidP="000C438C">
            <w:pPr>
              <w:autoSpaceDE w:val="0"/>
              <w:autoSpaceDN w:val="0"/>
              <w:adjustRightInd w:val="0"/>
              <w:spacing w:after="0" w:line="240" w:lineRule="auto"/>
              <w:rPr>
                <w:rFonts w:ascii="Times New Roman" w:eastAsia="Times New Roman" w:hAnsi="Times New Roman" w:cs="Times New Roman"/>
                <w:sz w:val="24"/>
                <w:szCs w:val="24"/>
                <w:lang w:eastAsia="tr-TR"/>
              </w:rPr>
            </w:pPr>
            <w:r w:rsidRPr="00E55A87">
              <w:rPr>
                <w:rFonts w:ascii="Times New Roman" w:eastAsia="Times New Roman" w:hAnsi="Times New Roman" w:cs="Times New Roman"/>
                <w:sz w:val="24"/>
                <w:szCs w:val="24"/>
                <w:lang w:eastAsia="tr-TR"/>
              </w:rPr>
              <w:t>Laboratuvar</w:t>
            </w:r>
          </w:p>
          <w:p w:rsidR="00B73A3D" w:rsidRPr="00E55A87" w:rsidRDefault="00B73A3D" w:rsidP="000C438C">
            <w:pPr>
              <w:autoSpaceDE w:val="0"/>
              <w:autoSpaceDN w:val="0"/>
              <w:adjustRightInd w:val="0"/>
              <w:spacing w:after="0" w:line="240" w:lineRule="auto"/>
              <w:rPr>
                <w:rFonts w:ascii="Times New Roman" w:eastAsia="Times New Roman" w:hAnsi="Times New Roman" w:cs="Times New Roman"/>
                <w:sz w:val="24"/>
                <w:szCs w:val="24"/>
              </w:rPr>
            </w:pPr>
            <w:r w:rsidRPr="00E55A87">
              <w:rPr>
                <w:rFonts w:ascii="Times New Roman" w:eastAsia="Times New Roman" w:hAnsi="Times New Roman" w:cs="Times New Roman"/>
                <w:sz w:val="24"/>
                <w:szCs w:val="24"/>
                <w:lang w:eastAsia="tr-TR"/>
              </w:rPr>
              <w:t>Malzemesi</w:t>
            </w:r>
          </w:p>
        </w:tc>
        <w:tc>
          <w:tcPr>
            <w:tcW w:w="1701" w:type="dxa"/>
          </w:tcPr>
          <w:p w:rsidR="00B73A3D" w:rsidRPr="00E55A87" w:rsidRDefault="00B73A3D" w:rsidP="000C438C">
            <w:pPr>
              <w:autoSpaceDE w:val="0"/>
              <w:autoSpaceDN w:val="0"/>
              <w:adjustRightInd w:val="0"/>
              <w:spacing w:after="0" w:line="240" w:lineRule="auto"/>
              <w:rPr>
                <w:rFonts w:ascii="Times New Roman" w:eastAsia="Times New Roman" w:hAnsi="Times New Roman" w:cs="Times New Roman"/>
                <w:sz w:val="24"/>
                <w:szCs w:val="24"/>
              </w:rPr>
            </w:pPr>
            <w:r w:rsidRPr="00E55A87">
              <w:rPr>
                <w:rFonts w:ascii="Times New Roman" w:eastAsia="Times New Roman" w:hAnsi="Times New Roman" w:cs="Times New Roman"/>
                <w:sz w:val="24"/>
                <w:szCs w:val="24"/>
                <w:lang w:eastAsia="tr-TR"/>
              </w:rPr>
              <w:t>Toner</w:t>
            </w:r>
          </w:p>
        </w:tc>
      </w:tr>
      <w:tr w:rsidR="00387930" w:rsidRPr="00387930" w:rsidTr="000C438C">
        <w:trPr>
          <w:trHeight w:val="258"/>
        </w:trPr>
        <w:tc>
          <w:tcPr>
            <w:tcW w:w="4209" w:type="dxa"/>
            <w:vAlign w:val="center"/>
          </w:tcPr>
          <w:p w:rsidR="00B73A3D" w:rsidRPr="00387930" w:rsidRDefault="00B73A3D" w:rsidP="000C438C">
            <w:pPr>
              <w:autoSpaceDE w:val="0"/>
              <w:autoSpaceDN w:val="0"/>
              <w:adjustRightInd w:val="0"/>
              <w:spacing w:after="0" w:line="240" w:lineRule="auto"/>
              <w:rPr>
                <w:rFonts w:ascii="Times New Roman" w:eastAsia="Times New Roman" w:hAnsi="Times New Roman" w:cs="Times New Roman"/>
                <w:sz w:val="24"/>
                <w:szCs w:val="24"/>
                <w:lang w:eastAsia="tr-TR"/>
              </w:rPr>
            </w:pPr>
            <w:r w:rsidRPr="00387930">
              <w:rPr>
                <w:rFonts w:ascii="Times New Roman" w:eastAsia="Times New Roman" w:hAnsi="Times New Roman" w:cs="Times New Roman"/>
                <w:sz w:val="24"/>
                <w:szCs w:val="24"/>
                <w:lang w:eastAsia="tr-TR"/>
              </w:rPr>
              <w:t>Ürün 3</w:t>
            </w:r>
          </w:p>
        </w:tc>
        <w:tc>
          <w:tcPr>
            <w:tcW w:w="1461" w:type="dxa"/>
          </w:tcPr>
          <w:p w:rsidR="00B73A3D" w:rsidRPr="00E55A87" w:rsidRDefault="00453E88" w:rsidP="000C438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5A87">
              <w:rPr>
                <w:rFonts w:ascii="Times New Roman" w:eastAsia="Times New Roman" w:hAnsi="Times New Roman" w:cs="Times New Roman"/>
                <w:sz w:val="24"/>
                <w:szCs w:val="24"/>
                <w:lang w:eastAsia="tr-TR"/>
              </w:rPr>
              <w:t>Mobilya ve Mefruşat Alımı</w:t>
            </w:r>
          </w:p>
        </w:tc>
        <w:tc>
          <w:tcPr>
            <w:tcW w:w="1701" w:type="dxa"/>
          </w:tcPr>
          <w:p w:rsidR="00B73A3D" w:rsidRPr="00E55A87" w:rsidRDefault="00B73A3D" w:rsidP="000C438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5A87">
              <w:rPr>
                <w:rFonts w:ascii="Times New Roman" w:eastAsia="Times New Roman" w:hAnsi="Times New Roman" w:cs="Times New Roman"/>
                <w:sz w:val="24"/>
                <w:szCs w:val="24"/>
                <w:lang w:eastAsia="tr-TR"/>
              </w:rPr>
              <w:t>Notebook</w:t>
            </w:r>
          </w:p>
        </w:tc>
        <w:tc>
          <w:tcPr>
            <w:tcW w:w="1701" w:type="dxa"/>
          </w:tcPr>
          <w:p w:rsidR="00B73A3D" w:rsidRPr="00E55A87" w:rsidRDefault="00B73A3D" w:rsidP="000C438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5A87">
              <w:rPr>
                <w:rFonts w:ascii="Times New Roman" w:eastAsia="Times New Roman" w:hAnsi="Times New Roman" w:cs="Times New Roman"/>
                <w:sz w:val="24"/>
                <w:szCs w:val="24"/>
                <w:lang w:eastAsia="tr-TR"/>
              </w:rPr>
              <w:t>Notebook</w:t>
            </w:r>
          </w:p>
        </w:tc>
      </w:tr>
    </w:tbl>
    <w:p w:rsidR="00FB5A7D" w:rsidRDefault="00FB5A7D" w:rsidP="00B73A3D">
      <w:pPr>
        <w:spacing w:after="0" w:line="240" w:lineRule="auto"/>
        <w:rPr>
          <w:rFonts w:ascii="Times New Roman" w:eastAsia="Times New Roman" w:hAnsi="Times New Roman" w:cs="Times New Roman"/>
          <w:b/>
          <w:bCs/>
          <w:i/>
          <w:sz w:val="24"/>
          <w:szCs w:val="24"/>
          <w:lang w:eastAsia="tr-TR"/>
        </w:rPr>
      </w:pPr>
      <w:bookmarkStart w:id="22" w:name="_Toc167877733"/>
    </w:p>
    <w:p w:rsidR="00C3402A" w:rsidRDefault="00C3402A" w:rsidP="00B73A3D">
      <w:pPr>
        <w:spacing w:after="0" w:line="240" w:lineRule="auto"/>
        <w:rPr>
          <w:rFonts w:ascii="Times New Roman" w:eastAsia="Times New Roman" w:hAnsi="Times New Roman" w:cs="Times New Roman"/>
          <w:b/>
          <w:bCs/>
          <w:i/>
          <w:sz w:val="24"/>
          <w:szCs w:val="24"/>
          <w:lang w:eastAsia="tr-TR"/>
        </w:rPr>
      </w:pPr>
    </w:p>
    <w:p w:rsidR="00C3402A" w:rsidRDefault="00C3402A" w:rsidP="00B73A3D">
      <w:pPr>
        <w:spacing w:after="0" w:line="240" w:lineRule="auto"/>
        <w:rPr>
          <w:rFonts w:ascii="Times New Roman" w:eastAsia="Times New Roman" w:hAnsi="Times New Roman" w:cs="Times New Roman"/>
          <w:b/>
          <w:bCs/>
          <w:i/>
          <w:sz w:val="24"/>
          <w:szCs w:val="24"/>
          <w:lang w:eastAsia="tr-TR"/>
        </w:rPr>
      </w:pPr>
    </w:p>
    <w:p w:rsidR="00C3402A" w:rsidRDefault="00C3402A" w:rsidP="00B73A3D">
      <w:pPr>
        <w:spacing w:after="0" w:line="240" w:lineRule="auto"/>
        <w:rPr>
          <w:rFonts w:ascii="Times New Roman" w:eastAsia="Times New Roman" w:hAnsi="Times New Roman" w:cs="Times New Roman"/>
          <w:b/>
          <w:bCs/>
          <w:i/>
          <w:sz w:val="24"/>
          <w:szCs w:val="24"/>
          <w:lang w:eastAsia="tr-TR"/>
        </w:rPr>
      </w:pPr>
    </w:p>
    <w:p w:rsidR="00B73A3D" w:rsidRPr="00DD4785" w:rsidRDefault="00B73A3D" w:rsidP="00B73A3D">
      <w:pPr>
        <w:spacing w:after="0" w:line="240" w:lineRule="auto"/>
        <w:rPr>
          <w:rFonts w:ascii="Times New Roman" w:eastAsia="Times New Roman" w:hAnsi="Times New Roman" w:cs="Times New Roman"/>
          <w:bCs/>
          <w:sz w:val="24"/>
          <w:szCs w:val="24"/>
          <w:lang w:eastAsia="tr-TR"/>
        </w:rPr>
      </w:pPr>
      <w:r w:rsidRPr="00DD4785">
        <w:rPr>
          <w:rFonts w:ascii="Times New Roman" w:eastAsia="Times New Roman" w:hAnsi="Times New Roman" w:cs="Times New Roman"/>
          <w:bCs/>
          <w:sz w:val="24"/>
          <w:szCs w:val="24"/>
          <w:lang w:eastAsia="tr-TR"/>
        </w:rPr>
        <w:t xml:space="preserve">Tablo </w:t>
      </w:r>
      <w:r w:rsidR="00DD4785">
        <w:rPr>
          <w:rFonts w:ascii="Times New Roman" w:eastAsia="Times New Roman" w:hAnsi="Times New Roman" w:cs="Times New Roman"/>
          <w:bCs/>
          <w:sz w:val="24"/>
          <w:szCs w:val="24"/>
          <w:lang w:eastAsia="tr-TR"/>
        </w:rPr>
        <w:t>3</w:t>
      </w:r>
      <w:r w:rsidRPr="00DD4785">
        <w:rPr>
          <w:rFonts w:ascii="Times New Roman" w:eastAsia="Times New Roman" w:hAnsi="Times New Roman" w:cs="Times New Roman"/>
          <w:bCs/>
          <w:sz w:val="24"/>
          <w:szCs w:val="24"/>
          <w:lang w:eastAsia="tr-TR"/>
        </w:rPr>
        <w:t xml:space="preserve"> Ürün ve Hizmetlerin Faaliyet Alanlarına Göre Sınıflandırma Tablosu</w:t>
      </w:r>
      <w:bookmarkEnd w:id="22"/>
    </w:p>
    <w:p w:rsidR="00B73A3D" w:rsidRPr="00A5528C" w:rsidRDefault="00B73A3D" w:rsidP="00B73A3D">
      <w:pPr>
        <w:spacing w:after="0" w:line="240" w:lineRule="auto"/>
        <w:rPr>
          <w:rFonts w:ascii="Times New Roman" w:eastAsia="Times New Roman" w:hAnsi="Times New Roman" w:cs="Times New Roman"/>
          <w:bCs/>
          <w:i/>
          <w:sz w:val="24"/>
          <w:szCs w:val="24"/>
          <w:lang w:eastAsia="tr-TR"/>
        </w:rPr>
      </w:pP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213"/>
        <w:gridCol w:w="3066"/>
      </w:tblGrid>
      <w:tr w:rsidR="00B73A3D" w:rsidRPr="00A5528C" w:rsidTr="000C438C">
        <w:trPr>
          <w:trHeight w:val="285"/>
        </w:trPr>
        <w:tc>
          <w:tcPr>
            <w:tcW w:w="3103" w:type="dxa"/>
          </w:tcPr>
          <w:p w:rsidR="00B73A3D" w:rsidRPr="00A5528C" w:rsidRDefault="00B73A3D" w:rsidP="000C438C">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A5528C">
              <w:rPr>
                <w:rFonts w:ascii="Times New Roman" w:eastAsia="Times New Roman" w:hAnsi="Times New Roman" w:cs="Times New Roman"/>
                <w:b/>
                <w:sz w:val="24"/>
                <w:szCs w:val="24"/>
                <w:lang w:eastAsia="tr-TR"/>
              </w:rPr>
              <w:t>FAALİYET ALANI</w:t>
            </w:r>
          </w:p>
        </w:tc>
        <w:tc>
          <w:tcPr>
            <w:tcW w:w="3213" w:type="dxa"/>
          </w:tcPr>
          <w:p w:rsidR="00B73A3D" w:rsidRPr="00A5528C" w:rsidRDefault="00B73A3D" w:rsidP="000C438C">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A5528C">
              <w:rPr>
                <w:rFonts w:ascii="Times New Roman" w:eastAsia="Times New Roman" w:hAnsi="Times New Roman" w:cs="Times New Roman"/>
                <w:b/>
                <w:sz w:val="24"/>
                <w:szCs w:val="24"/>
                <w:lang w:eastAsia="tr-TR"/>
              </w:rPr>
              <w:t>HİZMET</w:t>
            </w:r>
          </w:p>
        </w:tc>
        <w:tc>
          <w:tcPr>
            <w:tcW w:w="3066" w:type="dxa"/>
          </w:tcPr>
          <w:p w:rsidR="00B73A3D" w:rsidRPr="00A5528C" w:rsidRDefault="00B73A3D" w:rsidP="000C438C">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A5528C">
              <w:rPr>
                <w:rFonts w:ascii="Times New Roman" w:eastAsia="Times New Roman" w:hAnsi="Times New Roman" w:cs="Times New Roman"/>
                <w:b/>
                <w:sz w:val="24"/>
                <w:szCs w:val="24"/>
                <w:lang w:eastAsia="tr-TR"/>
              </w:rPr>
              <w:t>ÜRÜN</w:t>
            </w:r>
          </w:p>
        </w:tc>
      </w:tr>
      <w:tr w:rsidR="00B73A3D" w:rsidRPr="00A5528C" w:rsidTr="000C438C">
        <w:trPr>
          <w:trHeight w:val="285"/>
        </w:trPr>
        <w:tc>
          <w:tcPr>
            <w:tcW w:w="3103" w:type="dxa"/>
            <w:vMerge w:val="restart"/>
          </w:tcPr>
          <w:p w:rsidR="00B73A3D" w:rsidRPr="00A5528C" w:rsidRDefault="00B73A3D" w:rsidP="000C438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sz w:val="24"/>
                <w:szCs w:val="24"/>
                <w:lang w:eastAsia="tr-TR"/>
              </w:rPr>
              <w:t>Faaliyet Alanı 1</w:t>
            </w:r>
          </w:p>
        </w:tc>
        <w:tc>
          <w:tcPr>
            <w:tcW w:w="3213" w:type="dxa"/>
            <w:vMerge w:val="restart"/>
            <w:vAlign w:val="center"/>
          </w:tcPr>
          <w:p w:rsidR="00B73A3D" w:rsidRPr="00A5528C" w:rsidRDefault="00B73A3D" w:rsidP="000C438C">
            <w:pPr>
              <w:autoSpaceDE w:val="0"/>
              <w:autoSpaceDN w:val="0"/>
              <w:adjustRightInd w:val="0"/>
              <w:spacing w:after="0" w:line="240" w:lineRule="auto"/>
              <w:rPr>
                <w:rFonts w:ascii="Times New Roman" w:eastAsia="Times New Roman" w:hAnsi="Times New Roman" w:cs="Times New Roman"/>
                <w:sz w:val="24"/>
                <w:szCs w:val="24"/>
                <w:lang w:eastAsia="tr-TR"/>
              </w:rPr>
            </w:pPr>
            <w:r w:rsidRPr="00A5528C">
              <w:rPr>
                <w:rFonts w:ascii="Times New Roman" w:eastAsia="Times New Roman" w:hAnsi="Times New Roman" w:cs="Times New Roman"/>
                <w:sz w:val="24"/>
                <w:szCs w:val="24"/>
                <w:lang w:eastAsia="tr-TR"/>
              </w:rPr>
              <w:t>Hizmet  1</w:t>
            </w:r>
            <w:r>
              <w:rPr>
                <w:rFonts w:ascii="Times New Roman" w:eastAsia="Times New Roman" w:hAnsi="Times New Roman" w:cs="Times New Roman"/>
                <w:sz w:val="24"/>
                <w:szCs w:val="24"/>
                <w:lang w:eastAsia="tr-TR"/>
              </w:rPr>
              <w:t xml:space="preserve"> Temizlik</w:t>
            </w:r>
          </w:p>
          <w:p w:rsidR="00B73A3D" w:rsidRPr="00A5528C" w:rsidRDefault="00B73A3D" w:rsidP="000C438C">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3066" w:type="dxa"/>
          </w:tcPr>
          <w:p w:rsidR="00B73A3D" w:rsidRPr="00A5528C" w:rsidRDefault="00B73A3D" w:rsidP="000C438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sz w:val="24"/>
                <w:szCs w:val="24"/>
                <w:lang w:eastAsia="tr-TR"/>
              </w:rPr>
              <w:t>Ürün  1</w:t>
            </w:r>
            <w:r>
              <w:rPr>
                <w:rFonts w:ascii="Times New Roman" w:eastAsia="Times New Roman" w:hAnsi="Times New Roman" w:cs="Times New Roman"/>
                <w:sz w:val="24"/>
                <w:szCs w:val="24"/>
                <w:lang w:eastAsia="tr-TR"/>
              </w:rPr>
              <w:t xml:space="preserve"> Akaryakıt</w:t>
            </w:r>
          </w:p>
        </w:tc>
      </w:tr>
      <w:tr w:rsidR="00B73A3D" w:rsidRPr="00A5528C" w:rsidTr="000C438C">
        <w:trPr>
          <w:trHeight w:val="153"/>
        </w:trPr>
        <w:tc>
          <w:tcPr>
            <w:tcW w:w="3103" w:type="dxa"/>
            <w:vMerge/>
          </w:tcPr>
          <w:p w:rsidR="00B73A3D" w:rsidRPr="00A5528C" w:rsidRDefault="00B73A3D" w:rsidP="000C438C">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3213" w:type="dxa"/>
            <w:vMerge/>
          </w:tcPr>
          <w:p w:rsidR="00B73A3D" w:rsidRPr="00A5528C" w:rsidRDefault="00B73A3D" w:rsidP="000C438C">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3066" w:type="dxa"/>
          </w:tcPr>
          <w:p w:rsidR="00B73A3D" w:rsidRPr="00A5528C" w:rsidRDefault="00B73A3D" w:rsidP="000C438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sz w:val="24"/>
                <w:szCs w:val="24"/>
                <w:lang w:eastAsia="tr-TR"/>
              </w:rPr>
              <w:t>Ürün  2</w:t>
            </w:r>
            <w:r>
              <w:rPr>
                <w:rFonts w:ascii="Times New Roman" w:eastAsia="Times New Roman" w:hAnsi="Times New Roman" w:cs="Times New Roman"/>
                <w:sz w:val="24"/>
                <w:szCs w:val="24"/>
                <w:lang w:eastAsia="tr-TR"/>
              </w:rPr>
              <w:t xml:space="preserve"> Notebook</w:t>
            </w:r>
          </w:p>
        </w:tc>
      </w:tr>
      <w:tr w:rsidR="00B73A3D" w:rsidRPr="00A5528C" w:rsidTr="000C438C">
        <w:trPr>
          <w:trHeight w:val="153"/>
        </w:trPr>
        <w:tc>
          <w:tcPr>
            <w:tcW w:w="3103" w:type="dxa"/>
            <w:vMerge/>
          </w:tcPr>
          <w:p w:rsidR="00B73A3D" w:rsidRPr="00A5528C" w:rsidRDefault="00B73A3D" w:rsidP="000C438C">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3213" w:type="dxa"/>
            <w:vMerge w:val="restart"/>
          </w:tcPr>
          <w:p w:rsidR="00B73A3D" w:rsidRPr="00A5528C" w:rsidRDefault="00B73A3D" w:rsidP="000C438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sz w:val="24"/>
                <w:szCs w:val="24"/>
                <w:lang w:eastAsia="tr-TR"/>
              </w:rPr>
              <w:t>Hizmet  2</w:t>
            </w:r>
            <w:r>
              <w:rPr>
                <w:rFonts w:ascii="Times New Roman" w:eastAsia="Times New Roman" w:hAnsi="Times New Roman" w:cs="Times New Roman"/>
                <w:sz w:val="24"/>
                <w:szCs w:val="24"/>
                <w:lang w:eastAsia="tr-TR"/>
              </w:rPr>
              <w:t xml:space="preserve"> Güvenlik</w:t>
            </w:r>
          </w:p>
        </w:tc>
        <w:tc>
          <w:tcPr>
            <w:tcW w:w="3066" w:type="dxa"/>
          </w:tcPr>
          <w:p w:rsidR="00B73A3D" w:rsidRPr="00A5528C" w:rsidRDefault="00B73A3D" w:rsidP="000C438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sz w:val="24"/>
                <w:szCs w:val="24"/>
                <w:lang w:eastAsia="tr-TR"/>
              </w:rPr>
              <w:t>Ürün  3</w:t>
            </w:r>
            <w:r>
              <w:rPr>
                <w:rFonts w:ascii="Times New Roman" w:eastAsia="Times New Roman" w:hAnsi="Times New Roman" w:cs="Times New Roman"/>
                <w:sz w:val="24"/>
                <w:szCs w:val="24"/>
                <w:lang w:eastAsia="tr-TR"/>
              </w:rPr>
              <w:t xml:space="preserve"> Laboratuvar  Mal.</w:t>
            </w:r>
          </w:p>
        </w:tc>
      </w:tr>
      <w:tr w:rsidR="00B73A3D" w:rsidRPr="00A5528C" w:rsidTr="000C438C">
        <w:trPr>
          <w:trHeight w:val="153"/>
        </w:trPr>
        <w:tc>
          <w:tcPr>
            <w:tcW w:w="3103" w:type="dxa"/>
            <w:vMerge/>
          </w:tcPr>
          <w:p w:rsidR="00B73A3D" w:rsidRPr="00A5528C" w:rsidRDefault="00B73A3D" w:rsidP="000C438C">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3213" w:type="dxa"/>
            <w:vMerge/>
          </w:tcPr>
          <w:p w:rsidR="00B73A3D" w:rsidRPr="00A5528C" w:rsidRDefault="00B73A3D" w:rsidP="000C438C">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3066" w:type="dxa"/>
          </w:tcPr>
          <w:p w:rsidR="00B73A3D" w:rsidRPr="00E55A87" w:rsidRDefault="00C11416" w:rsidP="000C438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55A87">
              <w:rPr>
                <w:rFonts w:ascii="Times New Roman" w:eastAsia="Times New Roman" w:hAnsi="Times New Roman" w:cs="Times New Roman"/>
                <w:sz w:val="24"/>
                <w:szCs w:val="24"/>
                <w:lang w:eastAsia="tr-TR"/>
              </w:rPr>
              <w:t>Ürün</w:t>
            </w:r>
            <w:r w:rsidR="00B73A3D" w:rsidRPr="00E55A87">
              <w:rPr>
                <w:rFonts w:ascii="Times New Roman" w:eastAsia="Times New Roman" w:hAnsi="Times New Roman" w:cs="Times New Roman"/>
                <w:sz w:val="24"/>
                <w:szCs w:val="24"/>
                <w:lang w:eastAsia="tr-TR"/>
              </w:rPr>
              <w:t xml:space="preserve"> 4 </w:t>
            </w:r>
            <w:r w:rsidRPr="00E55A87">
              <w:rPr>
                <w:rFonts w:ascii="Times New Roman" w:eastAsia="Times New Roman" w:hAnsi="Times New Roman" w:cs="Times New Roman"/>
                <w:sz w:val="24"/>
                <w:szCs w:val="24"/>
                <w:lang w:eastAsia="tr-TR"/>
              </w:rPr>
              <w:t>Mobilya ve Mefruşat Alımı</w:t>
            </w:r>
          </w:p>
        </w:tc>
      </w:tr>
    </w:tbl>
    <w:p w:rsidR="00B73A3D" w:rsidRDefault="00B73A3D" w:rsidP="00B73A3D">
      <w:pPr>
        <w:keepNext/>
        <w:numPr>
          <w:ilvl w:val="1"/>
          <w:numId w:val="0"/>
        </w:numPr>
        <w:tabs>
          <w:tab w:val="left" w:pos="1418"/>
        </w:tabs>
        <w:spacing w:after="0" w:line="312" w:lineRule="auto"/>
        <w:ind w:left="1418" w:hanging="1418"/>
        <w:jc w:val="both"/>
        <w:outlineLvl w:val="1"/>
        <w:rPr>
          <w:rFonts w:ascii="Times New Roman" w:eastAsia="Times New Roman" w:hAnsi="Times New Roman" w:cs="Times New Roman"/>
          <w:b/>
          <w:bCs/>
          <w:iCs/>
          <w:sz w:val="24"/>
          <w:szCs w:val="24"/>
          <w:lang w:eastAsia="tr-TR"/>
        </w:rPr>
      </w:pPr>
      <w:bookmarkStart w:id="23" w:name="_Toc167877587"/>
    </w:p>
    <w:p w:rsidR="00EF1177" w:rsidRDefault="00EF1177" w:rsidP="00B73A3D">
      <w:pPr>
        <w:keepNext/>
        <w:numPr>
          <w:ilvl w:val="1"/>
          <w:numId w:val="0"/>
        </w:numPr>
        <w:tabs>
          <w:tab w:val="left" w:pos="1418"/>
        </w:tabs>
        <w:spacing w:after="0" w:line="312" w:lineRule="auto"/>
        <w:ind w:left="1418" w:hanging="1418"/>
        <w:jc w:val="both"/>
        <w:outlineLvl w:val="1"/>
        <w:rPr>
          <w:rFonts w:ascii="Times New Roman" w:eastAsia="Times New Roman" w:hAnsi="Times New Roman" w:cs="Times New Roman"/>
          <w:b/>
          <w:bCs/>
          <w:iCs/>
          <w:sz w:val="24"/>
          <w:szCs w:val="24"/>
          <w:lang w:eastAsia="tr-TR"/>
        </w:rPr>
      </w:pPr>
    </w:p>
    <w:p w:rsidR="00EF1177" w:rsidRDefault="00EF1177" w:rsidP="00B73A3D">
      <w:pPr>
        <w:keepNext/>
        <w:numPr>
          <w:ilvl w:val="1"/>
          <w:numId w:val="0"/>
        </w:numPr>
        <w:tabs>
          <w:tab w:val="left" w:pos="1418"/>
        </w:tabs>
        <w:spacing w:after="0" w:line="312" w:lineRule="auto"/>
        <w:ind w:left="1418" w:hanging="1418"/>
        <w:jc w:val="both"/>
        <w:outlineLvl w:val="1"/>
        <w:rPr>
          <w:rFonts w:ascii="Times New Roman" w:eastAsia="Times New Roman" w:hAnsi="Times New Roman" w:cs="Times New Roman"/>
          <w:b/>
          <w:bCs/>
          <w:iCs/>
          <w:sz w:val="24"/>
          <w:szCs w:val="24"/>
          <w:lang w:eastAsia="tr-TR"/>
        </w:rPr>
      </w:pPr>
    </w:p>
    <w:p w:rsidR="00B73A3D" w:rsidRDefault="00B73A3D" w:rsidP="00B73A3D">
      <w:pPr>
        <w:keepNext/>
        <w:numPr>
          <w:ilvl w:val="1"/>
          <w:numId w:val="0"/>
        </w:numPr>
        <w:tabs>
          <w:tab w:val="left" w:pos="1418"/>
        </w:tabs>
        <w:spacing w:after="0" w:line="312" w:lineRule="auto"/>
        <w:ind w:left="1418" w:hanging="1418"/>
        <w:jc w:val="both"/>
        <w:outlineLvl w:val="1"/>
        <w:rPr>
          <w:rFonts w:ascii="Times New Roman" w:eastAsia="Times New Roman" w:hAnsi="Times New Roman" w:cs="Times New Roman"/>
          <w:b/>
          <w:bCs/>
          <w:iCs/>
          <w:sz w:val="24"/>
          <w:szCs w:val="24"/>
          <w:lang w:eastAsia="tr-TR"/>
        </w:rPr>
      </w:pPr>
      <w:r>
        <w:rPr>
          <w:rFonts w:ascii="Times New Roman" w:eastAsia="Times New Roman" w:hAnsi="Times New Roman" w:cs="Times New Roman"/>
          <w:b/>
          <w:bCs/>
          <w:iCs/>
          <w:sz w:val="24"/>
          <w:szCs w:val="24"/>
          <w:lang w:eastAsia="tr-TR"/>
        </w:rPr>
        <w:t xml:space="preserve">2.8 </w:t>
      </w:r>
      <w:r w:rsidRPr="00A5528C">
        <w:rPr>
          <w:rFonts w:ascii="Times New Roman" w:eastAsia="Times New Roman" w:hAnsi="Times New Roman" w:cs="Times New Roman"/>
          <w:b/>
          <w:bCs/>
          <w:iCs/>
          <w:sz w:val="24"/>
          <w:szCs w:val="24"/>
          <w:lang w:eastAsia="tr-TR"/>
        </w:rPr>
        <w:t>Paydaş Tespiti ve Analizi</w:t>
      </w:r>
      <w:bookmarkEnd w:id="23"/>
      <w:r w:rsidRPr="00A5528C">
        <w:rPr>
          <w:rFonts w:ascii="Times New Roman" w:eastAsia="Times New Roman" w:hAnsi="Times New Roman" w:cs="Times New Roman"/>
          <w:b/>
          <w:bCs/>
          <w:iCs/>
          <w:sz w:val="24"/>
          <w:szCs w:val="24"/>
          <w:lang w:eastAsia="tr-TR"/>
        </w:rPr>
        <w:t xml:space="preserve"> </w:t>
      </w:r>
    </w:p>
    <w:p w:rsidR="00FB5A7D" w:rsidRDefault="00FB5A7D" w:rsidP="00B73A3D">
      <w:pPr>
        <w:keepNext/>
        <w:numPr>
          <w:ilvl w:val="1"/>
          <w:numId w:val="0"/>
        </w:numPr>
        <w:tabs>
          <w:tab w:val="left" w:pos="1418"/>
        </w:tabs>
        <w:spacing w:after="0" w:line="312" w:lineRule="auto"/>
        <w:ind w:left="1418" w:hanging="1418"/>
        <w:jc w:val="both"/>
        <w:outlineLvl w:val="1"/>
        <w:rPr>
          <w:rFonts w:ascii="Times New Roman" w:eastAsia="Times New Roman" w:hAnsi="Times New Roman" w:cs="Times New Roman"/>
          <w:b/>
          <w:bCs/>
          <w:iCs/>
          <w:sz w:val="24"/>
          <w:szCs w:val="24"/>
          <w:lang w:eastAsia="tr-TR"/>
        </w:rPr>
      </w:pPr>
    </w:p>
    <w:p w:rsidR="00B73A3D" w:rsidRPr="004B3164" w:rsidRDefault="00B73A3D" w:rsidP="00B73A3D">
      <w:pPr>
        <w:rPr>
          <w:rFonts w:ascii="Times New Roman" w:hAnsi="Times New Roman" w:cs="Times New Roman"/>
          <w:sz w:val="24"/>
          <w:szCs w:val="24"/>
        </w:rPr>
      </w:pPr>
      <w:r w:rsidRPr="004B3164">
        <w:rPr>
          <w:rFonts w:ascii="Times New Roman" w:hAnsi="Times New Roman" w:cs="Times New Roman"/>
          <w:sz w:val="24"/>
          <w:szCs w:val="24"/>
        </w:rPr>
        <w:t>PAYDAŞ BELİRLENMESİ VE MATRİS ÇALIŞMASI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843"/>
        <w:gridCol w:w="2268"/>
        <w:gridCol w:w="2126"/>
      </w:tblGrid>
      <w:tr w:rsidR="00B73A3D" w:rsidRPr="004B3164" w:rsidTr="000C438C">
        <w:tc>
          <w:tcPr>
            <w:tcW w:w="1668" w:type="dxa"/>
            <w:shd w:val="clear" w:color="auto" w:fill="auto"/>
            <w:vAlign w:val="center"/>
          </w:tcPr>
          <w:p w:rsidR="00B73A3D" w:rsidRPr="004B3164" w:rsidRDefault="00B73A3D" w:rsidP="000C438C">
            <w:pPr>
              <w:rPr>
                <w:rFonts w:ascii="Times New Roman" w:hAnsi="Times New Roman" w:cs="Times New Roman"/>
                <w:b/>
                <w:sz w:val="24"/>
                <w:szCs w:val="24"/>
              </w:rPr>
            </w:pPr>
            <w:r w:rsidRPr="004B3164">
              <w:rPr>
                <w:rFonts w:ascii="Times New Roman" w:hAnsi="Times New Roman" w:cs="Times New Roman"/>
                <w:b/>
                <w:sz w:val="24"/>
                <w:szCs w:val="24"/>
              </w:rPr>
              <w:t>Paydaşlar</w:t>
            </w:r>
          </w:p>
        </w:tc>
        <w:tc>
          <w:tcPr>
            <w:tcW w:w="1842" w:type="dxa"/>
            <w:shd w:val="clear" w:color="auto" w:fill="auto"/>
            <w:vAlign w:val="center"/>
          </w:tcPr>
          <w:p w:rsidR="00B73A3D" w:rsidRPr="004B3164" w:rsidRDefault="00B73A3D" w:rsidP="000C438C">
            <w:pPr>
              <w:rPr>
                <w:rFonts w:ascii="Times New Roman" w:hAnsi="Times New Roman" w:cs="Times New Roman"/>
                <w:b/>
                <w:sz w:val="24"/>
                <w:szCs w:val="24"/>
              </w:rPr>
            </w:pPr>
            <w:r w:rsidRPr="004B3164">
              <w:rPr>
                <w:rFonts w:ascii="Times New Roman" w:hAnsi="Times New Roman" w:cs="Times New Roman"/>
                <w:b/>
                <w:sz w:val="24"/>
                <w:szCs w:val="24"/>
              </w:rPr>
              <w:t>İç Paydaş/Müşteriler</w:t>
            </w:r>
          </w:p>
        </w:tc>
        <w:tc>
          <w:tcPr>
            <w:tcW w:w="1843" w:type="dxa"/>
          </w:tcPr>
          <w:p w:rsidR="00B73A3D" w:rsidRPr="004B3164" w:rsidRDefault="00B73A3D" w:rsidP="000C438C">
            <w:pPr>
              <w:rPr>
                <w:rFonts w:ascii="Times New Roman" w:hAnsi="Times New Roman" w:cs="Times New Roman"/>
                <w:b/>
                <w:sz w:val="24"/>
                <w:szCs w:val="24"/>
              </w:rPr>
            </w:pPr>
            <w:r w:rsidRPr="004B3164">
              <w:rPr>
                <w:rFonts w:ascii="Times New Roman" w:hAnsi="Times New Roman" w:cs="Times New Roman"/>
                <w:b/>
                <w:sz w:val="24"/>
                <w:szCs w:val="24"/>
              </w:rPr>
              <w:t>DışPaydaş/</w:t>
            </w:r>
          </w:p>
        </w:tc>
        <w:tc>
          <w:tcPr>
            <w:tcW w:w="2268" w:type="dxa"/>
            <w:shd w:val="clear" w:color="auto" w:fill="auto"/>
            <w:vAlign w:val="center"/>
          </w:tcPr>
          <w:p w:rsidR="00B73A3D" w:rsidRPr="004B3164" w:rsidRDefault="00B73A3D" w:rsidP="000C438C">
            <w:pPr>
              <w:rPr>
                <w:rFonts w:ascii="Times New Roman" w:hAnsi="Times New Roman" w:cs="Times New Roman"/>
                <w:b/>
                <w:sz w:val="24"/>
                <w:szCs w:val="24"/>
              </w:rPr>
            </w:pPr>
            <w:r w:rsidRPr="004B3164">
              <w:rPr>
                <w:rFonts w:ascii="Times New Roman" w:hAnsi="Times New Roman" w:cs="Times New Roman"/>
                <w:b/>
                <w:sz w:val="24"/>
                <w:szCs w:val="24"/>
              </w:rPr>
              <w:t>Neden Paydaş</w:t>
            </w:r>
          </w:p>
        </w:tc>
        <w:tc>
          <w:tcPr>
            <w:tcW w:w="2126" w:type="dxa"/>
            <w:shd w:val="clear" w:color="auto" w:fill="auto"/>
            <w:vAlign w:val="center"/>
          </w:tcPr>
          <w:p w:rsidR="00B73A3D" w:rsidRPr="004B3164" w:rsidRDefault="00B73A3D" w:rsidP="000C438C">
            <w:pPr>
              <w:rPr>
                <w:rFonts w:ascii="Times New Roman" w:hAnsi="Times New Roman" w:cs="Times New Roman"/>
                <w:b/>
                <w:sz w:val="24"/>
                <w:szCs w:val="24"/>
              </w:rPr>
            </w:pPr>
            <w:r w:rsidRPr="004B3164">
              <w:rPr>
                <w:rFonts w:ascii="Times New Roman" w:hAnsi="Times New Roman" w:cs="Times New Roman"/>
                <w:b/>
                <w:sz w:val="24"/>
                <w:szCs w:val="24"/>
              </w:rPr>
              <w:t>Önceliği</w:t>
            </w:r>
          </w:p>
        </w:tc>
      </w:tr>
      <w:tr w:rsidR="00B73A3D" w:rsidRPr="004B3164" w:rsidTr="000C438C">
        <w:tc>
          <w:tcPr>
            <w:tcW w:w="1668" w:type="dxa"/>
            <w:shd w:val="clear" w:color="auto" w:fill="auto"/>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Akademik Personel</w:t>
            </w:r>
          </w:p>
        </w:tc>
        <w:tc>
          <w:tcPr>
            <w:tcW w:w="1842"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X   İç paydaş</w:t>
            </w:r>
          </w:p>
        </w:tc>
        <w:tc>
          <w:tcPr>
            <w:tcW w:w="1843" w:type="dxa"/>
          </w:tcPr>
          <w:p w:rsidR="00B73A3D" w:rsidRPr="004B3164" w:rsidRDefault="00B73A3D" w:rsidP="000C438C">
            <w:pPr>
              <w:rPr>
                <w:rFonts w:ascii="Times New Roman" w:hAnsi="Times New Roman" w:cs="Times New Roman"/>
                <w:sz w:val="24"/>
                <w:szCs w:val="24"/>
              </w:rPr>
            </w:pPr>
          </w:p>
        </w:tc>
        <w:tc>
          <w:tcPr>
            <w:tcW w:w="2268"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Yurtiçi ve yurt dışı yolluklar sebebiyle</w:t>
            </w:r>
          </w:p>
        </w:tc>
        <w:tc>
          <w:tcPr>
            <w:tcW w:w="2126"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Üniversitemiz çalışanı</w:t>
            </w:r>
          </w:p>
        </w:tc>
      </w:tr>
      <w:tr w:rsidR="00B73A3D" w:rsidRPr="004B3164" w:rsidTr="000C438C">
        <w:tc>
          <w:tcPr>
            <w:tcW w:w="1668" w:type="dxa"/>
            <w:shd w:val="clear" w:color="auto" w:fill="auto"/>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İdari Personel</w:t>
            </w:r>
          </w:p>
        </w:tc>
        <w:tc>
          <w:tcPr>
            <w:tcW w:w="1842"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 xml:space="preserve">X   İç paydaş    </w:t>
            </w:r>
          </w:p>
        </w:tc>
        <w:tc>
          <w:tcPr>
            <w:tcW w:w="1843" w:type="dxa"/>
          </w:tcPr>
          <w:p w:rsidR="00B73A3D" w:rsidRPr="004B3164" w:rsidRDefault="00B73A3D" w:rsidP="000C438C">
            <w:pPr>
              <w:rPr>
                <w:rFonts w:ascii="Times New Roman" w:hAnsi="Times New Roman" w:cs="Times New Roman"/>
                <w:sz w:val="24"/>
                <w:szCs w:val="24"/>
              </w:rPr>
            </w:pPr>
          </w:p>
        </w:tc>
        <w:tc>
          <w:tcPr>
            <w:tcW w:w="2268"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Yurtiçi ve yurt dışı yolluklar sebebiyle</w:t>
            </w:r>
          </w:p>
        </w:tc>
        <w:tc>
          <w:tcPr>
            <w:tcW w:w="2126"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Üniversitemiz çalışanı</w:t>
            </w:r>
          </w:p>
        </w:tc>
      </w:tr>
      <w:tr w:rsidR="00B73A3D" w:rsidRPr="004B3164" w:rsidTr="000C438C">
        <w:tc>
          <w:tcPr>
            <w:tcW w:w="1668" w:type="dxa"/>
            <w:shd w:val="clear" w:color="auto" w:fill="auto"/>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Üniversitemiz Birimleri</w:t>
            </w:r>
          </w:p>
        </w:tc>
        <w:tc>
          <w:tcPr>
            <w:tcW w:w="1842"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 xml:space="preserve">X   İç paydaş </w:t>
            </w:r>
          </w:p>
        </w:tc>
        <w:tc>
          <w:tcPr>
            <w:tcW w:w="1843" w:type="dxa"/>
          </w:tcPr>
          <w:p w:rsidR="00B73A3D" w:rsidRPr="004B3164" w:rsidRDefault="00B73A3D" w:rsidP="000C438C">
            <w:pPr>
              <w:rPr>
                <w:rFonts w:ascii="Times New Roman" w:hAnsi="Times New Roman" w:cs="Times New Roman"/>
                <w:sz w:val="24"/>
                <w:szCs w:val="24"/>
              </w:rPr>
            </w:pPr>
          </w:p>
        </w:tc>
        <w:tc>
          <w:tcPr>
            <w:tcW w:w="2268"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Mal ve Hizmet Satınalınması</w:t>
            </w:r>
          </w:p>
        </w:tc>
        <w:tc>
          <w:tcPr>
            <w:tcW w:w="2126"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Temel Ortak</w:t>
            </w:r>
          </w:p>
        </w:tc>
      </w:tr>
      <w:tr w:rsidR="00B73A3D" w:rsidRPr="004B3164" w:rsidTr="000C438C">
        <w:tc>
          <w:tcPr>
            <w:tcW w:w="1668" w:type="dxa"/>
            <w:shd w:val="clear" w:color="auto" w:fill="auto"/>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YÖK</w:t>
            </w:r>
          </w:p>
        </w:tc>
        <w:tc>
          <w:tcPr>
            <w:tcW w:w="1842" w:type="dxa"/>
            <w:shd w:val="clear" w:color="auto" w:fill="auto"/>
            <w:vAlign w:val="center"/>
          </w:tcPr>
          <w:p w:rsidR="00B73A3D" w:rsidRPr="004B3164" w:rsidRDefault="00B73A3D" w:rsidP="000C438C">
            <w:pPr>
              <w:rPr>
                <w:rFonts w:ascii="Times New Roman" w:hAnsi="Times New Roman" w:cs="Times New Roman"/>
                <w:sz w:val="24"/>
                <w:szCs w:val="24"/>
              </w:rPr>
            </w:pPr>
          </w:p>
        </w:tc>
        <w:tc>
          <w:tcPr>
            <w:tcW w:w="1843" w:type="dxa"/>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X   Dış paydaş</w:t>
            </w:r>
          </w:p>
        </w:tc>
        <w:tc>
          <w:tcPr>
            <w:tcW w:w="2268"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Kural Koyucu</w:t>
            </w:r>
          </w:p>
        </w:tc>
        <w:tc>
          <w:tcPr>
            <w:tcW w:w="2126"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Temel Ortak</w:t>
            </w:r>
          </w:p>
        </w:tc>
      </w:tr>
      <w:tr w:rsidR="00B73A3D" w:rsidRPr="004B3164" w:rsidTr="000C438C">
        <w:tc>
          <w:tcPr>
            <w:tcW w:w="1668" w:type="dxa"/>
            <w:shd w:val="clear" w:color="auto" w:fill="auto"/>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Kamu İhale Kurumu</w:t>
            </w:r>
          </w:p>
        </w:tc>
        <w:tc>
          <w:tcPr>
            <w:tcW w:w="1842" w:type="dxa"/>
            <w:shd w:val="clear" w:color="auto" w:fill="auto"/>
            <w:vAlign w:val="center"/>
          </w:tcPr>
          <w:p w:rsidR="00B73A3D" w:rsidRPr="004B3164" w:rsidRDefault="00B73A3D" w:rsidP="000C438C">
            <w:pPr>
              <w:rPr>
                <w:rFonts w:ascii="Times New Roman" w:hAnsi="Times New Roman" w:cs="Times New Roman"/>
                <w:sz w:val="24"/>
                <w:szCs w:val="24"/>
              </w:rPr>
            </w:pPr>
          </w:p>
        </w:tc>
        <w:tc>
          <w:tcPr>
            <w:tcW w:w="1843" w:type="dxa"/>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X   Dış paydaş</w:t>
            </w:r>
          </w:p>
        </w:tc>
        <w:tc>
          <w:tcPr>
            <w:tcW w:w="2268"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Kural Koyucu</w:t>
            </w:r>
          </w:p>
        </w:tc>
        <w:tc>
          <w:tcPr>
            <w:tcW w:w="2126"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 xml:space="preserve">İhale Kanunları çerçevesinde satın </w:t>
            </w:r>
            <w:r>
              <w:rPr>
                <w:rFonts w:ascii="Times New Roman" w:hAnsi="Times New Roman" w:cs="Times New Roman"/>
                <w:sz w:val="24"/>
                <w:szCs w:val="24"/>
              </w:rPr>
              <w:t>a</w:t>
            </w:r>
            <w:r w:rsidRPr="004B3164">
              <w:rPr>
                <w:rFonts w:ascii="Times New Roman" w:hAnsi="Times New Roman" w:cs="Times New Roman"/>
                <w:sz w:val="24"/>
                <w:szCs w:val="24"/>
              </w:rPr>
              <w:t>lma işlemleri gerçekleşmesi</w:t>
            </w:r>
          </w:p>
        </w:tc>
      </w:tr>
      <w:tr w:rsidR="00B73A3D" w:rsidRPr="004B3164" w:rsidTr="000C438C">
        <w:tc>
          <w:tcPr>
            <w:tcW w:w="1668" w:type="dxa"/>
            <w:shd w:val="clear" w:color="auto" w:fill="auto"/>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Maliye Bakanlığı</w:t>
            </w:r>
          </w:p>
        </w:tc>
        <w:tc>
          <w:tcPr>
            <w:tcW w:w="1842" w:type="dxa"/>
            <w:shd w:val="clear" w:color="auto" w:fill="auto"/>
            <w:vAlign w:val="center"/>
          </w:tcPr>
          <w:p w:rsidR="00B73A3D" w:rsidRPr="004B3164" w:rsidRDefault="00B73A3D" w:rsidP="000C438C">
            <w:pPr>
              <w:rPr>
                <w:rFonts w:ascii="Times New Roman" w:hAnsi="Times New Roman" w:cs="Times New Roman"/>
                <w:sz w:val="24"/>
                <w:szCs w:val="24"/>
              </w:rPr>
            </w:pPr>
          </w:p>
        </w:tc>
        <w:tc>
          <w:tcPr>
            <w:tcW w:w="1843" w:type="dxa"/>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X   Dış paydaş</w:t>
            </w:r>
          </w:p>
        </w:tc>
        <w:tc>
          <w:tcPr>
            <w:tcW w:w="2268"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Kural Koyucu</w:t>
            </w:r>
          </w:p>
        </w:tc>
        <w:tc>
          <w:tcPr>
            <w:tcW w:w="2126"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Temel Ortak</w:t>
            </w:r>
          </w:p>
        </w:tc>
      </w:tr>
      <w:tr w:rsidR="00B73A3D" w:rsidRPr="004B3164" w:rsidTr="000C438C">
        <w:tc>
          <w:tcPr>
            <w:tcW w:w="1668" w:type="dxa"/>
            <w:shd w:val="clear" w:color="auto" w:fill="auto"/>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Sayıştay</w:t>
            </w:r>
          </w:p>
        </w:tc>
        <w:tc>
          <w:tcPr>
            <w:tcW w:w="1842" w:type="dxa"/>
            <w:shd w:val="clear" w:color="auto" w:fill="auto"/>
            <w:vAlign w:val="center"/>
          </w:tcPr>
          <w:p w:rsidR="00B73A3D" w:rsidRPr="004B3164" w:rsidRDefault="00B73A3D" w:rsidP="000C438C">
            <w:pPr>
              <w:rPr>
                <w:rFonts w:ascii="Times New Roman" w:hAnsi="Times New Roman" w:cs="Times New Roman"/>
                <w:sz w:val="24"/>
                <w:szCs w:val="24"/>
              </w:rPr>
            </w:pPr>
          </w:p>
        </w:tc>
        <w:tc>
          <w:tcPr>
            <w:tcW w:w="1843" w:type="dxa"/>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X   Dış paydaş</w:t>
            </w:r>
          </w:p>
        </w:tc>
        <w:tc>
          <w:tcPr>
            <w:tcW w:w="2268"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Kural Koyucu</w:t>
            </w:r>
          </w:p>
        </w:tc>
        <w:tc>
          <w:tcPr>
            <w:tcW w:w="2126"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Temel Ortak</w:t>
            </w:r>
          </w:p>
        </w:tc>
      </w:tr>
      <w:tr w:rsidR="00B73A3D" w:rsidRPr="004B3164" w:rsidTr="000C438C">
        <w:tc>
          <w:tcPr>
            <w:tcW w:w="1668" w:type="dxa"/>
            <w:shd w:val="clear" w:color="auto" w:fill="auto"/>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MEB</w:t>
            </w:r>
          </w:p>
        </w:tc>
        <w:tc>
          <w:tcPr>
            <w:tcW w:w="1842" w:type="dxa"/>
            <w:shd w:val="clear" w:color="auto" w:fill="auto"/>
            <w:vAlign w:val="center"/>
          </w:tcPr>
          <w:p w:rsidR="00B73A3D" w:rsidRPr="004B3164" w:rsidRDefault="00B73A3D" w:rsidP="000C438C">
            <w:pPr>
              <w:rPr>
                <w:rFonts w:ascii="Times New Roman" w:hAnsi="Times New Roman" w:cs="Times New Roman"/>
                <w:sz w:val="24"/>
                <w:szCs w:val="24"/>
              </w:rPr>
            </w:pPr>
          </w:p>
        </w:tc>
        <w:tc>
          <w:tcPr>
            <w:tcW w:w="1843" w:type="dxa"/>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X   Dış paydaş</w:t>
            </w:r>
          </w:p>
        </w:tc>
        <w:tc>
          <w:tcPr>
            <w:tcW w:w="2268"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Kural Koyucu</w:t>
            </w:r>
          </w:p>
        </w:tc>
        <w:tc>
          <w:tcPr>
            <w:tcW w:w="2126"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Temel Ortak</w:t>
            </w:r>
          </w:p>
        </w:tc>
      </w:tr>
      <w:tr w:rsidR="00B73A3D" w:rsidRPr="004B3164" w:rsidTr="000C438C">
        <w:tc>
          <w:tcPr>
            <w:tcW w:w="1668" w:type="dxa"/>
            <w:shd w:val="clear" w:color="auto" w:fill="auto"/>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DPT</w:t>
            </w:r>
          </w:p>
        </w:tc>
        <w:tc>
          <w:tcPr>
            <w:tcW w:w="1842" w:type="dxa"/>
            <w:shd w:val="clear" w:color="auto" w:fill="auto"/>
            <w:vAlign w:val="center"/>
          </w:tcPr>
          <w:p w:rsidR="00B73A3D" w:rsidRPr="004B3164" w:rsidRDefault="00B73A3D" w:rsidP="000C438C">
            <w:pPr>
              <w:rPr>
                <w:rFonts w:ascii="Times New Roman" w:hAnsi="Times New Roman" w:cs="Times New Roman"/>
                <w:sz w:val="24"/>
                <w:szCs w:val="24"/>
              </w:rPr>
            </w:pPr>
          </w:p>
        </w:tc>
        <w:tc>
          <w:tcPr>
            <w:tcW w:w="1843" w:type="dxa"/>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X   Dış paydaş</w:t>
            </w:r>
          </w:p>
        </w:tc>
        <w:tc>
          <w:tcPr>
            <w:tcW w:w="2268"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Kural Koyucu</w:t>
            </w:r>
          </w:p>
        </w:tc>
        <w:tc>
          <w:tcPr>
            <w:tcW w:w="2126"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Temel Ortak</w:t>
            </w:r>
          </w:p>
        </w:tc>
      </w:tr>
      <w:tr w:rsidR="00B73A3D" w:rsidRPr="004B3164" w:rsidTr="000C438C">
        <w:tc>
          <w:tcPr>
            <w:tcW w:w="1668" w:type="dxa"/>
            <w:shd w:val="clear" w:color="auto" w:fill="auto"/>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Basın İlan Kurumu</w:t>
            </w:r>
          </w:p>
        </w:tc>
        <w:tc>
          <w:tcPr>
            <w:tcW w:w="1842" w:type="dxa"/>
            <w:shd w:val="clear" w:color="auto" w:fill="auto"/>
            <w:vAlign w:val="center"/>
          </w:tcPr>
          <w:p w:rsidR="00B73A3D" w:rsidRPr="004B3164" w:rsidRDefault="00B73A3D" w:rsidP="000C438C">
            <w:pPr>
              <w:rPr>
                <w:rFonts w:ascii="Times New Roman" w:hAnsi="Times New Roman" w:cs="Times New Roman"/>
                <w:sz w:val="24"/>
                <w:szCs w:val="24"/>
              </w:rPr>
            </w:pPr>
          </w:p>
        </w:tc>
        <w:tc>
          <w:tcPr>
            <w:tcW w:w="1843" w:type="dxa"/>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X   Dış paydaş</w:t>
            </w:r>
          </w:p>
        </w:tc>
        <w:tc>
          <w:tcPr>
            <w:tcW w:w="2268"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Satın alma ilanlarımızın yayınlanması</w:t>
            </w:r>
          </w:p>
        </w:tc>
        <w:tc>
          <w:tcPr>
            <w:tcW w:w="2126"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Temel Ortak</w:t>
            </w:r>
          </w:p>
        </w:tc>
      </w:tr>
      <w:tr w:rsidR="00B73A3D" w:rsidRPr="004B3164" w:rsidTr="000C438C">
        <w:tc>
          <w:tcPr>
            <w:tcW w:w="1668" w:type="dxa"/>
            <w:shd w:val="clear" w:color="auto" w:fill="auto"/>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Bankalar</w:t>
            </w:r>
          </w:p>
        </w:tc>
        <w:tc>
          <w:tcPr>
            <w:tcW w:w="1842" w:type="dxa"/>
            <w:shd w:val="clear" w:color="auto" w:fill="auto"/>
            <w:vAlign w:val="center"/>
          </w:tcPr>
          <w:p w:rsidR="00B73A3D" w:rsidRPr="004B3164" w:rsidRDefault="00B73A3D" w:rsidP="000C438C">
            <w:pPr>
              <w:rPr>
                <w:rFonts w:ascii="Times New Roman" w:hAnsi="Times New Roman" w:cs="Times New Roman"/>
                <w:sz w:val="24"/>
                <w:szCs w:val="24"/>
              </w:rPr>
            </w:pPr>
          </w:p>
        </w:tc>
        <w:tc>
          <w:tcPr>
            <w:tcW w:w="1843" w:type="dxa"/>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X   Dış paydaş</w:t>
            </w:r>
          </w:p>
        </w:tc>
        <w:tc>
          <w:tcPr>
            <w:tcW w:w="2268"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Aracı mali kurum</w:t>
            </w:r>
          </w:p>
        </w:tc>
        <w:tc>
          <w:tcPr>
            <w:tcW w:w="2126"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Strateji Ortak</w:t>
            </w:r>
          </w:p>
        </w:tc>
      </w:tr>
      <w:tr w:rsidR="00B73A3D" w:rsidRPr="004B3164" w:rsidTr="000C438C">
        <w:tc>
          <w:tcPr>
            <w:tcW w:w="1668" w:type="dxa"/>
            <w:shd w:val="clear" w:color="auto" w:fill="auto"/>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Firmalar (Tedarikçiler)</w:t>
            </w:r>
          </w:p>
        </w:tc>
        <w:tc>
          <w:tcPr>
            <w:tcW w:w="1842" w:type="dxa"/>
            <w:shd w:val="clear" w:color="auto" w:fill="auto"/>
            <w:vAlign w:val="center"/>
          </w:tcPr>
          <w:p w:rsidR="00B73A3D" w:rsidRPr="004B3164" w:rsidRDefault="00B73A3D" w:rsidP="000C438C">
            <w:pPr>
              <w:rPr>
                <w:rFonts w:ascii="Times New Roman" w:hAnsi="Times New Roman" w:cs="Times New Roman"/>
                <w:sz w:val="24"/>
                <w:szCs w:val="24"/>
              </w:rPr>
            </w:pPr>
          </w:p>
        </w:tc>
        <w:tc>
          <w:tcPr>
            <w:tcW w:w="1843" w:type="dxa"/>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X   Dış paydaş</w:t>
            </w:r>
          </w:p>
        </w:tc>
        <w:tc>
          <w:tcPr>
            <w:tcW w:w="2268"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Mal ve Hizmet arz eden</w:t>
            </w:r>
          </w:p>
        </w:tc>
        <w:tc>
          <w:tcPr>
            <w:tcW w:w="2126"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Strateji Ortak</w:t>
            </w:r>
          </w:p>
        </w:tc>
      </w:tr>
      <w:tr w:rsidR="00B73A3D" w:rsidRPr="004B3164" w:rsidTr="000C438C">
        <w:tc>
          <w:tcPr>
            <w:tcW w:w="1668" w:type="dxa"/>
            <w:shd w:val="clear" w:color="auto" w:fill="auto"/>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Üniversiteler</w:t>
            </w:r>
          </w:p>
        </w:tc>
        <w:tc>
          <w:tcPr>
            <w:tcW w:w="1842" w:type="dxa"/>
            <w:shd w:val="clear" w:color="auto" w:fill="auto"/>
            <w:vAlign w:val="center"/>
          </w:tcPr>
          <w:p w:rsidR="00B73A3D" w:rsidRPr="004B3164" w:rsidRDefault="00B73A3D" w:rsidP="000C438C">
            <w:pPr>
              <w:rPr>
                <w:rFonts w:ascii="Times New Roman" w:hAnsi="Times New Roman" w:cs="Times New Roman"/>
                <w:sz w:val="24"/>
                <w:szCs w:val="24"/>
              </w:rPr>
            </w:pPr>
          </w:p>
        </w:tc>
        <w:tc>
          <w:tcPr>
            <w:tcW w:w="1843" w:type="dxa"/>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X   Dış paydaş</w:t>
            </w:r>
          </w:p>
        </w:tc>
        <w:tc>
          <w:tcPr>
            <w:tcW w:w="2268"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Bilgi paylaşımı</w:t>
            </w:r>
          </w:p>
        </w:tc>
        <w:tc>
          <w:tcPr>
            <w:tcW w:w="2126" w:type="dxa"/>
            <w:shd w:val="clear" w:color="auto" w:fill="auto"/>
            <w:vAlign w:val="center"/>
          </w:tcPr>
          <w:p w:rsidR="00B73A3D" w:rsidRPr="004B3164" w:rsidRDefault="00B73A3D" w:rsidP="000C438C">
            <w:pPr>
              <w:rPr>
                <w:rFonts w:ascii="Times New Roman" w:hAnsi="Times New Roman" w:cs="Times New Roman"/>
                <w:sz w:val="24"/>
                <w:szCs w:val="24"/>
              </w:rPr>
            </w:pPr>
            <w:r w:rsidRPr="004B3164">
              <w:rPr>
                <w:rFonts w:ascii="Times New Roman" w:hAnsi="Times New Roman" w:cs="Times New Roman"/>
                <w:sz w:val="24"/>
                <w:szCs w:val="24"/>
              </w:rPr>
              <w:t>Strateji Ortak</w:t>
            </w:r>
          </w:p>
        </w:tc>
      </w:tr>
    </w:tbl>
    <w:p w:rsidR="00B73A3D" w:rsidRPr="00A5528C" w:rsidRDefault="00B73A3D" w:rsidP="00B73A3D">
      <w:pPr>
        <w:autoSpaceDE w:val="0"/>
        <w:autoSpaceDN w:val="0"/>
        <w:adjustRightInd w:val="0"/>
        <w:spacing w:after="0" w:line="312" w:lineRule="auto"/>
        <w:jc w:val="both"/>
        <w:rPr>
          <w:rFonts w:ascii="Times New Roman" w:eastAsia="Times New Roman" w:hAnsi="Times New Roman" w:cs="Times New Roman"/>
          <w:sz w:val="24"/>
          <w:szCs w:val="24"/>
          <w:lang w:eastAsia="tr-TR"/>
        </w:rPr>
      </w:pPr>
    </w:p>
    <w:p w:rsidR="00FB5A7D" w:rsidRDefault="00FB5A7D" w:rsidP="00B73A3D">
      <w:pPr>
        <w:keepNext/>
        <w:numPr>
          <w:ilvl w:val="1"/>
          <w:numId w:val="0"/>
        </w:numPr>
        <w:tabs>
          <w:tab w:val="num" w:pos="1418"/>
        </w:tabs>
        <w:spacing w:after="0" w:line="312" w:lineRule="auto"/>
        <w:ind w:left="1418" w:hanging="1418"/>
        <w:jc w:val="both"/>
        <w:outlineLvl w:val="1"/>
        <w:rPr>
          <w:rFonts w:ascii="Times New Roman" w:eastAsia="Times New Roman" w:hAnsi="Times New Roman" w:cs="Times New Roman"/>
          <w:b/>
          <w:bCs/>
          <w:iCs/>
          <w:sz w:val="24"/>
          <w:szCs w:val="24"/>
          <w:lang w:eastAsia="tr-TR"/>
        </w:rPr>
      </w:pPr>
      <w:bookmarkStart w:id="24" w:name="_Toc167877594"/>
    </w:p>
    <w:p w:rsidR="00EF1177" w:rsidRDefault="00EF1177" w:rsidP="00B73A3D">
      <w:pPr>
        <w:keepNext/>
        <w:numPr>
          <w:ilvl w:val="1"/>
          <w:numId w:val="0"/>
        </w:numPr>
        <w:tabs>
          <w:tab w:val="num" w:pos="1418"/>
        </w:tabs>
        <w:spacing w:after="0" w:line="312" w:lineRule="auto"/>
        <w:ind w:left="1418" w:hanging="1418"/>
        <w:jc w:val="both"/>
        <w:outlineLvl w:val="1"/>
        <w:rPr>
          <w:rFonts w:ascii="Times New Roman" w:eastAsia="Times New Roman" w:hAnsi="Times New Roman" w:cs="Times New Roman"/>
          <w:b/>
          <w:bCs/>
          <w:iCs/>
          <w:sz w:val="24"/>
          <w:szCs w:val="24"/>
          <w:lang w:eastAsia="tr-TR"/>
        </w:rPr>
      </w:pPr>
    </w:p>
    <w:p w:rsidR="00EF1177" w:rsidRDefault="00EF1177" w:rsidP="00B73A3D">
      <w:pPr>
        <w:keepNext/>
        <w:numPr>
          <w:ilvl w:val="1"/>
          <w:numId w:val="0"/>
        </w:numPr>
        <w:tabs>
          <w:tab w:val="num" w:pos="1418"/>
        </w:tabs>
        <w:spacing w:after="0" w:line="312" w:lineRule="auto"/>
        <w:ind w:left="1418" w:hanging="1418"/>
        <w:jc w:val="both"/>
        <w:outlineLvl w:val="1"/>
        <w:rPr>
          <w:rFonts w:ascii="Times New Roman" w:eastAsia="Times New Roman" w:hAnsi="Times New Roman" w:cs="Times New Roman"/>
          <w:b/>
          <w:bCs/>
          <w:iCs/>
          <w:sz w:val="24"/>
          <w:szCs w:val="24"/>
          <w:lang w:eastAsia="tr-TR"/>
        </w:rPr>
      </w:pPr>
    </w:p>
    <w:p w:rsidR="00EF1177" w:rsidRDefault="00EF1177" w:rsidP="00B73A3D">
      <w:pPr>
        <w:keepNext/>
        <w:numPr>
          <w:ilvl w:val="1"/>
          <w:numId w:val="0"/>
        </w:numPr>
        <w:tabs>
          <w:tab w:val="num" w:pos="1418"/>
        </w:tabs>
        <w:spacing w:after="0" w:line="312" w:lineRule="auto"/>
        <w:ind w:left="1418" w:hanging="1418"/>
        <w:jc w:val="both"/>
        <w:outlineLvl w:val="1"/>
        <w:rPr>
          <w:rFonts w:ascii="Times New Roman" w:eastAsia="Times New Roman" w:hAnsi="Times New Roman" w:cs="Times New Roman"/>
          <w:b/>
          <w:bCs/>
          <w:iCs/>
          <w:sz w:val="24"/>
          <w:szCs w:val="24"/>
          <w:lang w:eastAsia="tr-TR"/>
        </w:rPr>
      </w:pPr>
    </w:p>
    <w:p w:rsidR="00B73A3D" w:rsidRDefault="00B73A3D" w:rsidP="00B73A3D">
      <w:pPr>
        <w:keepNext/>
        <w:numPr>
          <w:ilvl w:val="1"/>
          <w:numId w:val="0"/>
        </w:numPr>
        <w:tabs>
          <w:tab w:val="num" w:pos="1418"/>
        </w:tabs>
        <w:spacing w:after="0" w:line="312" w:lineRule="auto"/>
        <w:ind w:left="1418" w:hanging="1418"/>
        <w:jc w:val="both"/>
        <w:outlineLvl w:val="1"/>
        <w:rPr>
          <w:rFonts w:ascii="Times New Roman" w:eastAsia="Times New Roman" w:hAnsi="Times New Roman" w:cs="Times New Roman"/>
          <w:b/>
          <w:bCs/>
          <w:iCs/>
          <w:sz w:val="24"/>
          <w:szCs w:val="24"/>
          <w:lang w:eastAsia="tr-TR"/>
        </w:rPr>
      </w:pPr>
      <w:r>
        <w:rPr>
          <w:rFonts w:ascii="Times New Roman" w:eastAsia="Times New Roman" w:hAnsi="Times New Roman" w:cs="Times New Roman"/>
          <w:b/>
          <w:bCs/>
          <w:iCs/>
          <w:sz w:val="24"/>
          <w:szCs w:val="24"/>
          <w:lang w:eastAsia="tr-TR"/>
        </w:rPr>
        <w:t xml:space="preserve">2.9 </w:t>
      </w:r>
      <w:r w:rsidRPr="00A5528C">
        <w:rPr>
          <w:rFonts w:ascii="Times New Roman" w:eastAsia="Times New Roman" w:hAnsi="Times New Roman" w:cs="Times New Roman"/>
          <w:b/>
          <w:bCs/>
          <w:iCs/>
          <w:sz w:val="24"/>
          <w:szCs w:val="24"/>
          <w:lang w:eastAsia="tr-TR"/>
        </w:rPr>
        <w:t>Kurumsal Değerlendirme</w:t>
      </w:r>
      <w:bookmarkEnd w:id="24"/>
      <w:r w:rsidRPr="00A5528C">
        <w:rPr>
          <w:rFonts w:ascii="Times New Roman" w:eastAsia="Times New Roman" w:hAnsi="Times New Roman" w:cs="Times New Roman"/>
          <w:b/>
          <w:bCs/>
          <w:iCs/>
          <w:sz w:val="24"/>
          <w:szCs w:val="24"/>
          <w:lang w:eastAsia="tr-TR"/>
        </w:rPr>
        <w:t xml:space="preserve"> </w:t>
      </w:r>
    </w:p>
    <w:p w:rsidR="00FB5A7D" w:rsidRPr="0037046F" w:rsidRDefault="00FB5A7D" w:rsidP="00B73A3D">
      <w:pPr>
        <w:keepNext/>
        <w:numPr>
          <w:ilvl w:val="2"/>
          <w:numId w:val="0"/>
        </w:numPr>
        <w:tabs>
          <w:tab w:val="num" w:pos="1418"/>
        </w:tabs>
        <w:spacing w:after="0" w:line="312" w:lineRule="auto"/>
        <w:ind w:left="1077" w:hanging="1077"/>
        <w:outlineLvl w:val="2"/>
        <w:rPr>
          <w:rFonts w:ascii="Times New Roman" w:eastAsia="Times New Roman" w:hAnsi="Times New Roman" w:cs="Times New Roman"/>
          <w:b/>
          <w:bCs/>
          <w:sz w:val="24"/>
          <w:szCs w:val="24"/>
          <w:lang w:eastAsia="tr-TR"/>
        </w:rPr>
      </w:pPr>
      <w:bookmarkStart w:id="25" w:name="_Toc167877595"/>
    </w:p>
    <w:p w:rsidR="00B73A3D" w:rsidRDefault="0037046F" w:rsidP="00B73A3D">
      <w:pPr>
        <w:keepNext/>
        <w:numPr>
          <w:ilvl w:val="2"/>
          <w:numId w:val="0"/>
        </w:numPr>
        <w:tabs>
          <w:tab w:val="num" w:pos="1418"/>
        </w:tabs>
        <w:spacing w:after="0" w:line="312" w:lineRule="auto"/>
        <w:ind w:left="1077" w:hanging="1077"/>
        <w:outlineLvl w:val="2"/>
        <w:rPr>
          <w:rFonts w:ascii="Times New Roman" w:eastAsia="Times New Roman" w:hAnsi="Times New Roman" w:cs="Times New Roman"/>
          <w:b/>
          <w:bCs/>
          <w:sz w:val="24"/>
          <w:szCs w:val="24"/>
          <w:lang w:eastAsia="tr-TR"/>
        </w:rPr>
      </w:pPr>
      <w:r w:rsidRPr="0037046F">
        <w:rPr>
          <w:rFonts w:ascii="Times New Roman" w:eastAsia="Times New Roman" w:hAnsi="Times New Roman" w:cs="Times New Roman"/>
          <w:b/>
          <w:bCs/>
          <w:sz w:val="24"/>
          <w:szCs w:val="24"/>
          <w:lang w:eastAsia="tr-TR"/>
        </w:rPr>
        <w:t>2.9.1</w:t>
      </w:r>
      <w:r w:rsidR="00B73A3D">
        <w:rPr>
          <w:rFonts w:ascii="Times New Roman" w:eastAsia="Times New Roman" w:hAnsi="Times New Roman" w:cs="Times New Roman"/>
          <w:b/>
          <w:bCs/>
          <w:i/>
          <w:sz w:val="24"/>
          <w:szCs w:val="24"/>
          <w:lang w:eastAsia="tr-TR"/>
        </w:rPr>
        <w:t xml:space="preserve">  </w:t>
      </w:r>
      <w:r w:rsidR="00B73A3D" w:rsidRPr="00A5528C">
        <w:rPr>
          <w:rFonts w:ascii="Times New Roman" w:eastAsia="Times New Roman" w:hAnsi="Times New Roman" w:cs="Times New Roman"/>
          <w:b/>
          <w:bCs/>
          <w:sz w:val="24"/>
          <w:szCs w:val="24"/>
          <w:lang w:eastAsia="tr-TR"/>
        </w:rPr>
        <w:t>Birim İçi Analiz</w:t>
      </w:r>
      <w:bookmarkEnd w:id="25"/>
    </w:p>
    <w:p w:rsidR="00546F7E" w:rsidRDefault="00B73A3D" w:rsidP="00B73A3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DC5BDD">
        <w:rPr>
          <w:rFonts w:ascii="Times New Roman" w:eastAsia="Times New Roman" w:hAnsi="Times New Roman" w:cs="Times New Roman"/>
          <w:sz w:val="24"/>
          <w:szCs w:val="24"/>
          <w:lang w:eastAsia="tr-TR"/>
        </w:rPr>
        <w:t>Durum analizi kapsamında kullanılan temel yöntemlerden birisi GZFT (Güçlü Yönler, Zayıf Yönler, Fırsatlar ve Tehditler) (SWOT) Analizdir. Kuruma yada birime özgü; diğer bir ifadeyle kurumun yada birimin içsel etkenler olarak güçlü ve zayıf yönleri ile dışsal etkenlerden kaynaklanan fırsatlar ve tehditler belirlenir. Bu yaklaşım, planlama faaliyetinde bu etkenlerin analizine dayalı olarak strateji</w:t>
      </w:r>
      <w:r w:rsidR="00546F7E">
        <w:rPr>
          <w:rFonts w:ascii="Times New Roman" w:eastAsia="Times New Roman" w:hAnsi="Times New Roman" w:cs="Times New Roman"/>
          <w:sz w:val="24"/>
          <w:szCs w:val="24"/>
          <w:lang w:eastAsia="tr-TR"/>
        </w:rPr>
        <w:t xml:space="preserve">ler geliştirmeye imkan sağlar. </w:t>
      </w:r>
    </w:p>
    <w:p w:rsidR="00FB5A7D" w:rsidRDefault="00FB5A7D" w:rsidP="00B73A3D">
      <w:pPr>
        <w:spacing w:after="0" w:line="240" w:lineRule="auto"/>
        <w:jc w:val="both"/>
        <w:rPr>
          <w:rFonts w:ascii="Times New Roman" w:eastAsia="Times New Roman" w:hAnsi="Times New Roman" w:cs="Times New Roman"/>
          <w:sz w:val="24"/>
          <w:szCs w:val="24"/>
          <w:lang w:eastAsia="tr-TR"/>
        </w:rPr>
      </w:pPr>
    </w:p>
    <w:p w:rsidR="00B73A3D" w:rsidRDefault="00546F7E" w:rsidP="00B73A3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B73A3D" w:rsidRPr="00DC5BDD">
        <w:rPr>
          <w:rFonts w:ascii="Times New Roman" w:eastAsia="Times New Roman" w:hAnsi="Times New Roman" w:cs="Times New Roman"/>
          <w:sz w:val="24"/>
          <w:szCs w:val="24"/>
          <w:lang w:eastAsia="tr-TR"/>
        </w:rPr>
        <w:t xml:space="preserve">Analiz sonucu belirlenen güçlü yönler ve fırsatlar hedef belirlemeye ve zayıf yönler ve tehditler ise bu konularda geleceğe yönelik tedbir almada önem arz etmektedir. Etkin bir stratejik plan kurumun güçlü yönlerinin avantajlarını kullanırken, zayıf yönlerinin ise tehditlerin minimum düzeye çekilmesine yardımcı olmaktadır. </w:t>
      </w:r>
    </w:p>
    <w:p w:rsidR="00FB5A7D" w:rsidRPr="00DC5BDD" w:rsidRDefault="00FB5A7D" w:rsidP="00B73A3D">
      <w:pPr>
        <w:spacing w:after="0" w:line="240" w:lineRule="auto"/>
        <w:jc w:val="both"/>
        <w:rPr>
          <w:rFonts w:ascii="Times New Roman" w:eastAsia="Times New Roman" w:hAnsi="Times New Roman" w:cs="Times New Roman"/>
          <w:sz w:val="24"/>
          <w:szCs w:val="24"/>
          <w:lang w:eastAsia="tr-TR"/>
        </w:rPr>
      </w:pPr>
    </w:p>
    <w:p w:rsidR="00B73A3D" w:rsidRDefault="00546F7E" w:rsidP="00B73A3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B73A3D">
        <w:rPr>
          <w:rFonts w:ascii="Times New Roman" w:eastAsia="Times New Roman" w:hAnsi="Times New Roman" w:cs="Times New Roman"/>
          <w:sz w:val="24"/>
          <w:szCs w:val="24"/>
          <w:lang w:eastAsia="tr-TR"/>
        </w:rPr>
        <w:t xml:space="preserve"> </w:t>
      </w:r>
      <w:r w:rsidR="00B73A3D" w:rsidRPr="00DC5BDD">
        <w:rPr>
          <w:rFonts w:ascii="Times New Roman" w:eastAsia="Times New Roman" w:hAnsi="Times New Roman" w:cs="Times New Roman"/>
          <w:sz w:val="24"/>
          <w:szCs w:val="24"/>
          <w:lang w:eastAsia="tr-TR"/>
        </w:rPr>
        <w:t>Çevre analizinde kurum yada birim için ne gibi fırsatlar ve tehditler olduğu incelenir. PEST (Politik, Ekonomik, Sosyal ve Teknolojik) analizi ile ilgili yapılan çalışmalarda amaç; çevresel faktörlerin kurum yada birim için ne gibi fırsatlar ve tehditler ortaya koyduğunu incelemektir. Çevreden kasıt; dünyadaki genel eğilimler, Türkiye’de kurum yada birimin alanına ilişkin gösterdiği ortamdaki değişimler dikkate alınır.</w:t>
      </w:r>
    </w:p>
    <w:p w:rsidR="00FB5A7D" w:rsidRPr="00DC5BDD" w:rsidRDefault="00FB5A7D" w:rsidP="00B73A3D">
      <w:pPr>
        <w:spacing w:after="0" w:line="240" w:lineRule="auto"/>
        <w:jc w:val="both"/>
        <w:rPr>
          <w:rFonts w:ascii="Times New Roman" w:eastAsia="Times New Roman" w:hAnsi="Times New Roman" w:cs="Times New Roman"/>
          <w:sz w:val="24"/>
          <w:szCs w:val="24"/>
          <w:lang w:eastAsia="tr-TR"/>
        </w:rPr>
      </w:pPr>
    </w:p>
    <w:p w:rsidR="00B73A3D" w:rsidRPr="00DC5BDD" w:rsidRDefault="00546F7E" w:rsidP="00B73A3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B73A3D" w:rsidRPr="00DC5BDD">
        <w:rPr>
          <w:rFonts w:ascii="Times New Roman" w:eastAsia="Times New Roman" w:hAnsi="Times New Roman" w:cs="Times New Roman"/>
          <w:sz w:val="24"/>
          <w:szCs w:val="24"/>
          <w:lang w:eastAsia="tr-TR"/>
        </w:rPr>
        <w:t>Başkanlığımızın yapısı, sistemi, çalışanların durumu, çevre ve çalışma ortamı, örgütün teknolojik altyapısı, müşteri profili ve organizasyon kültürünü de dikkate alarak hazırlanan GZFT ve PEST analizleriyle, Başkanlığımızın geleceğe dönük stratejik planları yapılırken belirlenen fırsatlar önemli oranda olumlu etki yapacak, tehditler ise Başkanlığımız tarafından yakından takip edilerek bu tehditlere dönük tedbirler alınacak ve bunların doğrultusunda plan ve stratejiler geliştirilecektir.</w:t>
      </w:r>
    </w:p>
    <w:p w:rsidR="00B73A3D" w:rsidRDefault="00546F7E" w:rsidP="00B73A3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B73A3D">
        <w:rPr>
          <w:rFonts w:ascii="Times New Roman" w:eastAsia="Times New Roman" w:hAnsi="Times New Roman" w:cs="Times New Roman"/>
          <w:sz w:val="24"/>
          <w:szCs w:val="24"/>
          <w:lang w:eastAsia="tr-TR"/>
        </w:rPr>
        <w:t xml:space="preserve"> </w:t>
      </w:r>
      <w:r w:rsidR="00B73A3D" w:rsidRPr="00DC5BDD">
        <w:rPr>
          <w:rFonts w:ascii="Times New Roman" w:eastAsia="Times New Roman" w:hAnsi="Times New Roman" w:cs="Times New Roman"/>
          <w:sz w:val="24"/>
          <w:szCs w:val="24"/>
          <w:lang w:eastAsia="tr-TR"/>
        </w:rPr>
        <w:t>Başkanlığımızın da yapılan değerlendirmeler sonucu etki derecesine göre sıralanan güçlü ve zayıf yönleri ile Türkiye ve dünyada meydana gelebilecek değişikler</w:t>
      </w:r>
      <w:r w:rsidR="003579F1">
        <w:rPr>
          <w:rFonts w:ascii="Times New Roman" w:eastAsia="Times New Roman" w:hAnsi="Times New Roman" w:cs="Times New Roman"/>
          <w:sz w:val="24"/>
          <w:szCs w:val="24"/>
          <w:lang w:eastAsia="tr-TR"/>
        </w:rPr>
        <w:t xml:space="preserve"> karşısında öngörülen fırsat,</w:t>
      </w:r>
      <w:r w:rsidR="00EF1177">
        <w:rPr>
          <w:rFonts w:ascii="Times New Roman" w:eastAsia="Times New Roman" w:hAnsi="Times New Roman" w:cs="Times New Roman"/>
          <w:sz w:val="24"/>
          <w:szCs w:val="24"/>
          <w:lang w:eastAsia="tr-TR"/>
        </w:rPr>
        <w:t xml:space="preserve"> </w:t>
      </w:r>
      <w:r w:rsidR="00B73A3D" w:rsidRPr="00DC5BDD">
        <w:rPr>
          <w:rFonts w:ascii="Times New Roman" w:eastAsia="Times New Roman" w:hAnsi="Times New Roman" w:cs="Times New Roman"/>
          <w:sz w:val="24"/>
          <w:szCs w:val="24"/>
          <w:lang w:eastAsia="tr-TR"/>
        </w:rPr>
        <w:t>tehditler</w:t>
      </w:r>
      <w:r w:rsidR="003579F1">
        <w:rPr>
          <w:rFonts w:ascii="Times New Roman" w:eastAsia="Times New Roman" w:hAnsi="Times New Roman" w:cs="Times New Roman"/>
          <w:sz w:val="24"/>
          <w:szCs w:val="24"/>
          <w:lang w:eastAsia="tr-TR"/>
        </w:rPr>
        <w:t>,</w:t>
      </w:r>
      <w:r w:rsidR="00EF1177">
        <w:rPr>
          <w:rFonts w:ascii="Times New Roman" w:eastAsia="Times New Roman" w:hAnsi="Times New Roman" w:cs="Times New Roman"/>
          <w:sz w:val="24"/>
          <w:szCs w:val="24"/>
          <w:lang w:eastAsia="tr-TR"/>
        </w:rPr>
        <w:t xml:space="preserve"> </w:t>
      </w:r>
      <w:r w:rsidR="003579F1">
        <w:rPr>
          <w:rFonts w:ascii="Times New Roman" w:eastAsia="Times New Roman" w:hAnsi="Times New Roman" w:cs="Times New Roman"/>
          <w:sz w:val="24"/>
          <w:szCs w:val="24"/>
          <w:lang w:eastAsia="tr-TR"/>
        </w:rPr>
        <w:t xml:space="preserve">güçlü  ve zayıf yönler </w:t>
      </w:r>
      <w:r w:rsidR="00B73A3D" w:rsidRPr="00DC5BDD">
        <w:rPr>
          <w:rFonts w:ascii="Times New Roman" w:eastAsia="Times New Roman" w:hAnsi="Times New Roman" w:cs="Times New Roman"/>
          <w:sz w:val="24"/>
          <w:szCs w:val="24"/>
          <w:lang w:eastAsia="tr-TR"/>
        </w:rPr>
        <w:t xml:space="preserve"> </w:t>
      </w:r>
      <w:r w:rsidR="003579F1">
        <w:rPr>
          <w:rFonts w:ascii="Times New Roman" w:eastAsia="Times New Roman" w:hAnsi="Times New Roman" w:cs="Times New Roman"/>
          <w:sz w:val="24"/>
          <w:szCs w:val="24"/>
          <w:lang w:eastAsia="tr-TR"/>
        </w:rPr>
        <w:t>aşağıda sıralanmıştır.</w:t>
      </w:r>
    </w:p>
    <w:p w:rsidR="00B73A3D" w:rsidRDefault="00B73A3D" w:rsidP="00B73A3D">
      <w:pPr>
        <w:spacing w:after="0" w:line="240" w:lineRule="auto"/>
        <w:jc w:val="both"/>
        <w:rPr>
          <w:rFonts w:ascii="Times New Roman" w:eastAsia="Times New Roman" w:hAnsi="Times New Roman" w:cs="Times New Roman"/>
          <w:sz w:val="24"/>
          <w:szCs w:val="24"/>
          <w:lang w:eastAsia="tr-TR"/>
        </w:rPr>
      </w:pPr>
    </w:p>
    <w:p w:rsidR="00437670" w:rsidRDefault="00437670" w:rsidP="00FB5A7D">
      <w:pPr>
        <w:spacing w:after="0" w:line="360" w:lineRule="auto"/>
        <w:jc w:val="both"/>
        <w:rPr>
          <w:rFonts w:ascii="Times New Roman" w:eastAsia="Times New Roman" w:hAnsi="Times New Roman" w:cs="Times New Roman"/>
          <w:b/>
          <w:sz w:val="24"/>
          <w:szCs w:val="24"/>
          <w:lang w:eastAsia="tr-TR"/>
        </w:rPr>
      </w:pPr>
    </w:p>
    <w:p w:rsidR="00437670" w:rsidRDefault="00437670" w:rsidP="00FB5A7D">
      <w:pPr>
        <w:spacing w:after="0" w:line="360" w:lineRule="auto"/>
        <w:jc w:val="both"/>
        <w:rPr>
          <w:rFonts w:ascii="Times New Roman" w:eastAsia="Times New Roman" w:hAnsi="Times New Roman" w:cs="Times New Roman"/>
          <w:b/>
          <w:sz w:val="24"/>
          <w:szCs w:val="24"/>
          <w:lang w:eastAsia="tr-TR"/>
        </w:rPr>
      </w:pPr>
    </w:p>
    <w:p w:rsidR="00437670" w:rsidRDefault="00437670" w:rsidP="00FB5A7D">
      <w:pPr>
        <w:spacing w:after="0" w:line="360" w:lineRule="auto"/>
        <w:jc w:val="both"/>
        <w:rPr>
          <w:rFonts w:ascii="Times New Roman" w:eastAsia="Times New Roman" w:hAnsi="Times New Roman" w:cs="Times New Roman"/>
          <w:b/>
          <w:sz w:val="24"/>
          <w:szCs w:val="24"/>
          <w:lang w:eastAsia="tr-TR"/>
        </w:rPr>
      </w:pPr>
    </w:p>
    <w:p w:rsidR="00437670" w:rsidRDefault="00437670" w:rsidP="00FB5A7D">
      <w:pPr>
        <w:spacing w:after="0" w:line="360" w:lineRule="auto"/>
        <w:jc w:val="both"/>
        <w:rPr>
          <w:rFonts w:ascii="Times New Roman" w:eastAsia="Times New Roman" w:hAnsi="Times New Roman" w:cs="Times New Roman"/>
          <w:b/>
          <w:sz w:val="24"/>
          <w:szCs w:val="24"/>
          <w:lang w:eastAsia="tr-TR"/>
        </w:rPr>
      </w:pPr>
    </w:p>
    <w:p w:rsidR="00437670" w:rsidRDefault="00437670" w:rsidP="00FB5A7D">
      <w:pPr>
        <w:spacing w:after="0" w:line="360" w:lineRule="auto"/>
        <w:jc w:val="both"/>
        <w:rPr>
          <w:rFonts w:ascii="Times New Roman" w:eastAsia="Times New Roman" w:hAnsi="Times New Roman" w:cs="Times New Roman"/>
          <w:b/>
          <w:sz w:val="24"/>
          <w:szCs w:val="24"/>
          <w:lang w:eastAsia="tr-TR"/>
        </w:rPr>
      </w:pPr>
    </w:p>
    <w:p w:rsidR="00387930" w:rsidRDefault="00387930" w:rsidP="00FB5A7D">
      <w:pPr>
        <w:spacing w:after="0" w:line="360" w:lineRule="auto"/>
        <w:jc w:val="both"/>
        <w:rPr>
          <w:rFonts w:ascii="Times New Roman" w:eastAsia="Times New Roman" w:hAnsi="Times New Roman" w:cs="Times New Roman"/>
          <w:b/>
          <w:sz w:val="24"/>
          <w:szCs w:val="24"/>
          <w:lang w:eastAsia="tr-TR"/>
        </w:rPr>
      </w:pPr>
    </w:p>
    <w:p w:rsidR="00EF1177" w:rsidRDefault="00EF1177" w:rsidP="00FB5A7D">
      <w:pPr>
        <w:spacing w:after="0" w:line="360" w:lineRule="auto"/>
        <w:jc w:val="both"/>
        <w:rPr>
          <w:rFonts w:ascii="Times New Roman" w:eastAsia="Times New Roman" w:hAnsi="Times New Roman" w:cs="Times New Roman"/>
          <w:b/>
          <w:sz w:val="24"/>
          <w:szCs w:val="24"/>
          <w:lang w:eastAsia="tr-TR"/>
        </w:rPr>
      </w:pPr>
    </w:p>
    <w:p w:rsidR="00EF1177" w:rsidRDefault="00EF1177" w:rsidP="00FB5A7D">
      <w:pPr>
        <w:spacing w:after="0" w:line="360" w:lineRule="auto"/>
        <w:jc w:val="both"/>
        <w:rPr>
          <w:rFonts w:ascii="Times New Roman" w:eastAsia="Times New Roman" w:hAnsi="Times New Roman" w:cs="Times New Roman"/>
          <w:b/>
          <w:sz w:val="24"/>
          <w:szCs w:val="24"/>
          <w:lang w:eastAsia="tr-TR"/>
        </w:rPr>
      </w:pPr>
    </w:p>
    <w:p w:rsidR="00EF1177" w:rsidRDefault="00EF1177" w:rsidP="00FB5A7D">
      <w:pPr>
        <w:spacing w:after="0" w:line="360" w:lineRule="auto"/>
        <w:jc w:val="both"/>
        <w:rPr>
          <w:rFonts w:ascii="Times New Roman" w:eastAsia="Times New Roman" w:hAnsi="Times New Roman" w:cs="Times New Roman"/>
          <w:b/>
          <w:sz w:val="24"/>
          <w:szCs w:val="24"/>
          <w:lang w:eastAsia="tr-TR"/>
        </w:rPr>
      </w:pPr>
    </w:p>
    <w:p w:rsidR="00EF1177" w:rsidRDefault="00EF1177" w:rsidP="00FB5A7D">
      <w:pPr>
        <w:spacing w:after="0" w:line="360" w:lineRule="auto"/>
        <w:jc w:val="both"/>
        <w:rPr>
          <w:rFonts w:ascii="Times New Roman" w:eastAsia="Times New Roman" w:hAnsi="Times New Roman" w:cs="Times New Roman"/>
          <w:b/>
          <w:sz w:val="24"/>
          <w:szCs w:val="24"/>
          <w:lang w:eastAsia="tr-TR"/>
        </w:rPr>
      </w:pPr>
    </w:p>
    <w:p w:rsidR="00387930" w:rsidRDefault="00387930" w:rsidP="00FB5A7D">
      <w:pPr>
        <w:spacing w:after="0" w:line="360" w:lineRule="auto"/>
        <w:jc w:val="both"/>
        <w:rPr>
          <w:rFonts w:ascii="Times New Roman" w:eastAsia="Times New Roman" w:hAnsi="Times New Roman" w:cs="Times New Roman"/>
          <w:b/>
          <w:sz w:val="24"/>
          <w:szCs w:val="24"/>
          <w:lang w:eastAsia="tr-TR"/>
        </w:rPr>
      </w:pPr>
    </w:p>
    <w:p w:rsidR="00387930" w:rsidRDefault="00387930" w:rsidP="00FB5A7D">
      <w:pPr>
        <w:spacing w:after="0" w:line="360" w:lineRule="auto"/>
        <w:jc w:val="both"/>
        <w:rPr>
          <w:rFonts w:ascii="Times New Roman" w:eastAsia="Times New Roman" w:hAnsi="Times New Roman" w:cs="Times New Roman"/>
          <w:b/>
          <w:sz w:val="24"/>
          <w:szCs w:val="24"/>
          <w:lang w:eastAsia="tr-TR"/>
        </w:rPr>
      </w:pPr>
    </w:p>
    <w:p w:rsidR="00B73A3D" w:rsidRPr="00546F7E" w:rsidRDefault="00B73A3D" w:rsidP="00FB5A7D">
      <w:pPr>
        <w:spacing w:after="0" w:line="360" w:lineRule="auto"/>
        <w:jc w:val="both"/>
        <w:rPr>
          <w:rFonts w:ascii="Times New Roman" w:eastAsia="Times New Roman" w:hAnsi="Times New Roman" w:cs="Times New Roman"/>
          <w:b/>
          <w:sz w:val="24"/>
          <w:szCs w:val="24"/>
          <w:lang w:eastAsia="tr-TR"/>
        </w:rPr>
      </w:pPr>
      <w:r w:rsidRPr="00546F7E">
        <w:rPr>
          <w:rFonts w:ascii="Times New Roman" w:eastAsia="Times New Roman" w:hAnsi="Times New Roman" w:cs="Times New Roman"/>
          <w:b/>
          <w:sz w:val="24"/>
          <w:szCs w:val="24"/>
          <w:lang w:eastAsia="tr-TR"/>
        </w:rPr>
        <w:t>FIRSATLAR</w:t>
      </w:r>
    </w:p>
    <w:p w:rsidR="00B73A3D" w:rsidRPr="00546F7E" w:rsidRDefault="003579F1" w:rsidP="00FB5A7D">
      <w:pPr>
        <w:spacing w:after="0" w:line="360" w:lineRule="auto"/>
        <w:rPr>
          <w:rFonts w:ascii="Times New Roman" w:hAnsi="Times New Roman" w:cs="Times New Roman"/>
          <w:sz w:val="24"/>
          <w:szCs w:val="24"/>
        </w:rPr>
      </w:pPr>
      <w:r w:rsidRPr="00546F7E">
        <w:rPr>
          <w:rFonts w:ascii="Times New Roman" w:hAnsi="Times New Roman" w:cs="Times New Roman"/>
          <w:sz w:val="24"/>
          <w:szCs w:val="24"/>
        </w:rPr>
        <w:t>1-</w:t>
      </w:r>
      <w:r w:rsidR="00B73A3D" w:rsidRPr="00546F7E">
        <w:rPr>
          <w:rFonts w:ascii="Times New Roman" w:hAnsi="Times New Roman" w:cs="Times New Roman"/>
          <w:sz w:val="24"/>
          <w:szCs w:val="24"/>
        </w:rPr>
        <w:t>Üniversitenin yeni olması dolayısıyla gelişme potansiyeli yüksek bir birim olması,</w:t>
      </w:r>
    </w:p>
    <w:p w:rsidR="00B73A3D" w:rsidRPr="00546F7E" w:rsidRDefault="003579F1" w:rsidP="00FB5A7D">
      <w:pPr>
        <w:spacing w:after="0" w:line="360" w:lineRule="auto"/>
        <w:rPr>
          <w:rFonts w:ascii="Times New Roman" w:hAnsi="Times New Roman" w:cs="Times New Roman"/>
          <w:sz w:val="24"/>
          <w:szCs w:val="24"/>
        </w:rPr>
      </w:pPr>
      <w:r w:rsidRPr="00546F7E">
        <w:rPr>
          <w:rFonts w:ascii="Times New Roman" w:hAnsi="Times New Roman" w:cs="Times New Roman"/>
          <w:sz w:val="24"/>
          <w:szCs w:val="24"/>
        </w:rPr>
        <w:t>2-</w:t>
      </w:r>
      <w:r w:rsidR="00B73A3D" w:rsidRPr="00546F7E">
        <w:rPr>
          <w:rFonts w:ascii="Times New Roman" w:hAnsi="Times New Roman" w:cs="Times New Roman"/>
          <w:sz w:val="24"/>
          <w:szCs w:val="24"/>
        </w:rPr>
        <w:t>Mevzuat, dokümanların kolay ulaşılabilirliği,</w:t>
      </w:r>
    </w:p>
    <w:p w:rsidR="00B73A3D" w:rsidRPr="00546F7E" w:rsidRDefault="003579F1" w:rsidP="00FB5A7D">
      <w:pPr>
        <w:spacing w:after="0" w:line="360" w:lineRule="auto"/>
        <w:rPr>
          <w:rFonts w:ascii="Times New Roman" w:hAnsi="Times New Roman" w:cs="Times New Roman"/>
          <w:sz w:val="24"/>
          <w:szCs w:val="24"/>
        </w:rPr>
      </w:pPr>
      <w:r w:rsidRPr="00546F7E">
        <w:rPr>
          <w:rFonts w:ascii="Times New Roman" w:hAnsi="Times New Roman" w:cs="Times New Roman"/>
          <w:sz w:val="24"/>
          <w:szCs w:val="24"/>
        </w:rPr>
        <w:t>3-</w:t>
      </w:r>
      <w:r w:rsidR="00B73A3D" w:rsidRPr="00546F7E">
        <w:rPr>
          <w:rFonts w:ascii="Times New Roman" w:hAnsi="Times New Roman" w:cs="Times New Roman"/>
          <w:sz w:val="24"/>
          <w:szCs w:val="24"/>
        </w:rPr>
        <w:t>Üniversitenin bilim ve teknoloji açısından ilerleme göstermesi.</w:t>
      </w:r>
    </w:p>
    <w:p w:rsidR="00437670" w:rsidRDefault="00437670" w:rsidP="00FB5A7D">
      <w:pPr>
        <w:spacing w:after="0" w:line="360" w:lineRule="auto"/>
        <w:rPr>
          <w:rFonts w:ascii="Times New Roman" w:hAnsi="Times New Roman" w:cs="Times New Roman"/>
          <w:b/>
          <w:sz w:val="24"/>
          <w:szCs w:val="24"/>
        </w:rPr>
      </w:pPr>
    </w:p>
    <w:p w:rsidR="00B73A3D" w:rsidRPr="00546F7E" w:rsidRDefault="00B73A3D" w:rsidP="00FB5A7D">
      <w:pPr>
        <w:spacing w:after="0" w:line="360" w:lineRule="auto"/>
        <w:rPr>
          <w:rFonts w:ascii="Times New Roman" w:hAnsi="Times New Roman" w:cs="Times New Roman"/>
          <w:b/>
          <w:sz w:val="24"/>
          <w:szCs w:val="24"/>
        </w:rPr>
      </w:pPr>
      <w:r w:rsidRPr="00546F7E">
        <w:rPr>
          <w:rFonts w:ascii="Times New Roman" w:hAnsi="Times New Roman" w:cs="Times New Roman"/>
          <w:b/>
          <w:sz w:val="24"/>
          <w:szCs w:val="24"/>
        </w:rPr>
        <w:t>TEHDİTLER</w:t>
      </w:r>
    </w:p>
    <w:p w:rsidR="00B73A3D" w:rsidRPr="00546F7E" w:rsidRDefault="003579F1" w:rsidP="00FB5A7D">
      <w:pPr>
        <w:spacing w:after="0" w:line="360" w:lineRule="auto"/>
        <w:rPr>
          <w:rFonts w:ascii="Times New Roman" w:hAnsi="Times New Roman" w:cs="Times New Roman"/>
          <w:sz w:val="24"/>
          <w:szCs w:val="24"/>
        </w:rPr>
      </w:pPr>
      <w:r w:rsidRPr="00546F7E">
        <w:rPr>
          <w:rFonts w:ascii="Times New Roman" w:hAnsi="Times New Roman" w:cs="Times New Roman"/>
          <w:sz w:val="24"/>
          <w:szCs w:val="24"/>
        </w:rPr>
        <w:t>1-</w:t>
      </w:r>
      <w:r w:rsidR="00B73A3D" w:rsidRPr="00546F7E">
        <w:rPr>
          <w:rFonts w:ascii="Times New Roman" w:hAnsi="Times New Roman" w:cs="Times New Roman"/>
          <w:sz w:val="24"/>
          <w:szCs w:val="24"/>
        </w:rPr>
        <w:t>Şehrin ve yörenin  ekonomisi ve sosyal yönünün çok zayıf olması,</w:t>
      </w:r>
    </w:p>
    <w:p w:rsidR="00B73A3D" w:rsidRPr="00546F7E" w:rsidRDefault="003579F1" w:rsidP="00FB5A7D">
      <w:pPr>
        <w:spacing w:after="0" w:line="360" w:lineRule="auto"/>
        <w:rPr>
          <w:rFonts w:ascii="Times New Roman" w:hAnsi="Times New Roman" w:cs="Times New Roman"/>
          <w:sz w:val="24"/>
          <w:szCs w:val="24"/>
        </w:rPr>
      </w:pPr>
      <w:r w:rsidRPr="00546F7E">
        <w:rPr>
          <w:rFonts w:ascii="Times New Roman" w:hAnsi="Times New Roman" w:cs="Times New Roman"/>
          <w:sz w:val="24"/>
          <w:szCs w:val="24"/>
        </w:rPr>
        <w:t>2-</w:t>
      </w:r>
      <w:r w:rsidR="00B73A3D" w:rsidRPr="00546F7E">
        <w:rPr>
          <w:rFonts w:ascii="Times New Roman" w:hAnsi="Times New Roman" w:cs="Times New Roman"/>
          <w:sz w:val="24"/>
          <w:szCs w:val="24"/>
        </w:rPr>
        <w:t>Kamu Personeli ücret dengesizliği,</w:t>
      </w:r>
    </w:p>
    <w:p w:rsidR="00B73A3D" w:rsidRPr="00546F7E" w:rsidRDefault="003579F1" w:rsidP="00FB5A7D">
      <w:pPr>
        <w:spacing w:after="0" w:line="360" w:lineRule="auto"/>
        <w:rPr>
          <w:rFonts w:ascii="Times New Roman" w:hAnsi="Times New Roman" w:cs="Times New Roman"/>
          <w:sz w:val="24"/>
          <w:szCs w:val="24"/>
        </w:rPr>
      </w:pPr>
      <w:r w:rsidRPr="00546F7E">
        <w:rPr>
          <w:rFonts w:ascii="Times New Roman" w:hAnsi="Times New Roman" w:cs="Times New Roman"/>
          <w:sz w:val="24"/>
          <w:szCs w:val="24"/>
        </w:rPr>
        <w:t>3-</w:t>
      </w:r>
      <w:r w:rsidR="00B73A3D" w:rsidRPr="00546F7E">
        <w:rPr>
          <w:rFonts w:ascii="Times New Roman" w:hAnsi="Times New Roman" w:cs="Times New Roman"/>
          <w:sz w:val="24"/>
          <w:szCs w:val="24"/>
        </w:rPr>
        <w:t>Akademik ve İdari Personel arasında ayrım yapılması,</w:t>
      </w:r>
    </w:p>
    <w:p w:rsidR="00B73A3D" w:rsidRPr="00546F7E" w:rsidRDefault="003579F1" w:rsidP="00FB5A7D">
      <w:pPr>
        <w:spacing w:after="0" w:line="360" w:lineRule="auto"/>
        <w:rPr>
          <w:rFonts w:ascii="Times New Roman" w:hAnsi="Times New Roman" w:cs="Times New Roman"/>
          <w:sz w:val="24"/>
          <w:szCs w:val="24"/>
        </w:rPr>
      </w:pPr>
      <w:r w:rsidRPr="00546F7E">
        <w:rPr>
          <w:rFonts w:ascii="Times New Roman" w:hAnsi="Times New Roman" w:cs="Times New Roman"/>
          <w:sz w:val="24"/>
          <w:szCs w:val="24"/>
        </w:rPr>
        <w:t>4-</w:t>
      </w:r>
      <w:r w:rsidR="00B73A3D" w:rsidRPr="00546F7E">
        <w:rPr>
          <w:rFonts w:ascii="Times New Roman" w:hAnsi="Times New Roman" w:cs="Times New Roman"/>
          <w:sz w:val="24"/>
          <w:szCs w:val="24"/>
        </w:rPr>
        <w:t>Nitelikli personel temin zorluğu</w:t>
      </w:r>
    </w:p>
    <w:p w:rsidR="00B73A3D" w:rsidRPr="00546F7E" w:rsidRDefault="003579F1" w:rsidP="00FB5A7D">
      <w:pPr>
        <w:spacing w:after="0" w:line="360" w:lineRule="auto"/>
        <w:rPr>
          <w:rFonts w:ascii="Times New Roman" w:hAnsi="Times New Roman" w:cs="Times New Roman"/>
          <w:sz w:val="24"/>
          <w:szCs w:val="24"/>
        </w:rPr>
      </w:pPr>
      <w:r w:rsidRPr="00546F7E">
        <w:rPr>
          <w:rFonts w:ascii="Times New Roman" w:hAnsi="Times New Roman" w:cs="Times New Roman"/>
          <w:sz w:val="24"/>
          <w:szCs w:val="24"/>
        </w:rPr>
        <w:t>5-</w:t>
      </w:r>
      <w:r w:rsidR="00B73A3D" w:rsidRPr="00546F7E">
        <w:rPr>
          <w:rFonts w:ascii="Times New Roman" w:hAnsi="Times New Roman" w:cs="Times New Roman"/>
          <w:sz w:val="24"/>
          <w:szCs w:val="24"/>
        </w:rPr>
        <w:t>KTÜ ve AÜ gibi iki güçlü üniversitenin şehre çok yakın olması</w:t>
      </w:r>
    </w:p>
    <w:p w:rsidR="003579F1" w:rsidRPr="00546F7E" w:rsidRDefault="003579F1" w:rsidP="00FB5A7D">
      <w:pPr>
        <w:spacing w:after="0" w:line="360" w:lineRule="auto"/>
        <w:rPr>
          <w:rFonts w:ascii="Times New Roman" w:hAnsi="Times New Roman" w:cs="Times New Roman"/>
          <w:b/>
          <w:sz w:val="24"/>
          <w:szCs w:val="24"/>
        </w:rPr>
      </w:pPr>
      <w:r w:rsidRPr="00546F7E">
        <w:rPr>
          <w:rFonts w:ascii="Times New Roman" w:hAnsi="Times New Roman" w:cs="Times New Roman"/>
          <w:b/>
          <w:sz w:val="24"/>
          <w:szCs w:val="24"/>
        </w:rPr>
        <w:t>GÜÇLÜ YÖNLER</w:t>
      </w:r>
    </w:p>
    <w:p w:rsidR="003579F1" w:rsidRPr="00546F7E" w:rsidRDefault="003579F1" w:rsidP="00FB5A7D">
      <w:pPr>
        <w:spacing w:after="0" w:line="360" w:lineRule="auto"/>
        <w:rPr>
          <w:rFonts w:ascii="Times New Roman" w:hAnsi="Times New Roman" w:cs="Times New Roman"/>
          <w:sz w:val="24"/>
          <w:szCs w:val="24"/>
        </w:rPr>
      </w:pPr>
      <w:r w:rsidRPr="00546F7E">
        <w:rPr>
          <w:rFonts w:ascii="Times New Roman" w:hAnsi="Times New Roman" w:cs="Times New Roman"/>
          <w:sz w:val="24"/>
          <w:szCs w:val="24"/>
        </w:rPr>
        <w:t>1-Çalışan personelin genç ve öğrenmeye hevesli olması,</w:t>
      </w:r>
    </w:p>
    <w:p w:rsidR="003579F1" w:rsidRPr="00546F7E" w:rsidRDefault="003579F1" w:rsidP="00FB5A7D">
      <w:pPr>
        <w:spacing w:after="0" w:line="360" w:lineRule="auto"/>
        <w:rPr>
          <w:rFonts w:ascii="Times New Roman" w:hAnsi="Times New Roman" w:cs="Times New Roman"/>
          <w:sz w:val="24"/>
          <w:szCs w:val="24"/>
        </w:rPr>
      </w:pPr>
      <w:r w:rsidRPr="00546F7E">
        <w:rPr>
          <w:rFonts w:ascii="Times New Roman" w:hAnsi="Times New Roman" w:cs="Times New Roman"/>
          <w:sz w:val="24"/>
          <w:szCs w:val="24"/>
        </w:rPr>
        <w:t>2-Personelin değişime ve gelişime açık olması</w:t>
      </w:r>
    </w:p>
    <w:p w:rsidR="003579F1" w:rsidRPr="00546F7E" w:rsidRDefault="003579F1" w:rsidP="00FB5A7D">
      <w:pPr>
        <w:spacing w:after="0" w:line="360" w:lineRule="auto"/>
        <w:rPr>
          <w:rFonts w:ascii="Times New Roman" w:hAnsi="Times New Roman" w:cs="Times New Roman"/>
          <w:sz w:val="24"/>
          <w:szCs w:val="24"/>
        </w:rPr>
      </w:pPr>
      <w:r w:rsidRPr="00546F7E">
        <w:rPr>
          <w:rFonts w:ascii="Times New Roman" w:hAnsi="Times New Roman" w:cs="Times New Roman"/>
          <w:sz w:val="24"/>
          <w:szCs w:val="24"/>
        </w:rPr>
        <w:t xml:space="preserve">3-İdari ve mali işler dairesi başkanlığının diğer birim ve kurumlarla ilişkilerinin güçlü olması </w:t>
      </w:r>
    </w:p>
    <w:p w:rsidR="00546F7E" w:rsidRDefault="00546F7E" w:rsidP="00FB5A7D">
      <w:pPr>
        <w:spacing w:after="0" w:line="360" w:lineRule="auto"/>
        <w:rPr>
          <w:rFonts w:ascii="Times New Roman" w:hAnsi="Times New Roman" w:cs="Times New Roman"/>
          <w:b/>
          <w:sz w:val="24"/>
          <w:szCs w:val="24"/>
        </w:rPr>
      </w:pPr>
    </w:p>
    <w:p w:rsidR="003579F1" w:rsidRPr="003579F1" w:rsidRDefault="003579F1" w:rsidP="00FB5A7D">
      <w:pPr>
        <w:spacing w:after="0" w:line="360" w:lineRule="auto"/>
        <w:rPr>
          <w:rFonts w:ascii="Times New Roman" w:hAnsi="Times New Roman" w:cs="Times New Roman"/>
          <w:b/>
          <w:sz w:val="24"/>
          <w:szCs w:val="24"/>
        </w:rPr>
      </w:pPr>
      <w:r>
        <w:rPr>
          <w:rFonts w:ascii="Times New Roman" w:hAnsi="Times New Roman" w:cs="Times New Roman"/>
          <w:b/>
          <w:sz w:val="24"/>
          <w:szCs w:val="24"/>
        </w:rPr>
        <w:t>ZAYIF</w:t>
      </w:r>
      <w:r w:rsidRPr="003579F1">
        <w:rPr>
          <w:rFonts w:ascii="Times New Roman" w:hAnsi="Times New Roman" w:cs="Times New Roman"/>
          <w:b/>
          <w:sz w:val="24"/>
          <w:szCs w:val="24"/>
        </w:rPr>
        <w:t xml:space="preserve"> YÖNLER</w:t>
      </w:r>
    </w:p>
    <w:p w:rsidR="003579F1" w:rsidRPr="00EF1177" w:rsidRDefault="003579F1" w:rsidP="00FB5A7D">
      <w:pPr>
        <w:spacing w:after="0" w:line="360" w:lineRule="auto"/>
        <w:rPr>
          <w:rFonts w:ascii="Times New Roman" w:hAnsi="Times New Roman" w:cs="Times New Roman"/>
          <w:sz w:val="24"/>
          <w:szCs w:val="24"/>
        </w:rPr>
      </w:pPr>
      <w:r w:rsidRPr="00EF1177">
        <w:rPr>
          <w:rFonts w:ascii="Times New Roman" w:hAnsi="Times New Roman" w:cs="Times New Roman"/>
          <w:sz w:val="24"/>
          <w:szCs w:val="24"/>
        </w:rPr>
        <w:t>1-Personelin yeni olması açısından tecrübe ve bilgi eksikliği,</w:t>
      </w:r>
    </w:p>
    <w:p w:rsidR="003579F1" w:rsidRPr="00EF1177" w:rsidRDefault="003579F1" w:rsidP="00FB5A7D">
      <w:pPr>
        <w:spacing w:after="0" w:line="360" w:lineRule="auto"/>
        <w:rPr>
          <w:rFonts w:ascii="Times New Roman" w:hAnsi="Times New Roman" w:cs="Times New Roman"/>
          <w:sz w:val="24"/>
          <w:szCs w:val="24"/>
        </w:rPr>
      </w:pPr>
      <w:r w:rsidRPr="00EF1177">
        <w:rPr>
          <w:rFonts w:ascii="Times New Roman" w:hAnsi="Times New Roman" w:cs="Times New Roman"/>
          <w:sz w:val="24"/>
          <w:szCs w:val="24"/>
        </w:rPr>
        <w:t>2-Hizmet içi eğitim yetersizliği</w:t>
      </w:r>
    </w:p>
    <w:p w:rsidR="003579F1" w:rsidRPr="00EF1177" w:rsidRDefault="003579F1" w:rsidP="00FB5A7D">
      <w:pPr>
        <w:spacing w:after="0" w:line="360" w:lineRule="auto"/>
        <w:rPr>
          <w:rFonts w:ascii="Times New Roman" w:hAnsi="Times New Roman" w:cs="Times New Roman"/>
          <w:sz w:val="24"/>
          <w:szCs w:val="24"/>
        </w:rPr>
      </w:pPr>
      <w:r w:rsidRPr="00EF1177">
        <w:rPr>
          <w:rFonts w:ascii="Times New Roman" w:hAnsi="Times New Roman" w:cs="Times New Roman"/>
          <w:sz w:val="24"/>
          <w:szCs w:val="24"/>
        </w:rPr>
        <w:t>3-Personel sayısının eksikliği</w:t>
      </w:r>
    </w:p>
    <w:p w:rsidR="00EF1177" w:rsidRDefault="00EF1177" w:rsidP="00546F7E">
      <w:pPr>
        <w:keepNext/>
        <w:tabs>
          <w:tab w:val="left" w:pos="1418"/>
        </w:tabs>
        <w:spacing w:after="0" w:line="312" w:lineRule="auto"/>
        <w:outlineLvl w:val="3"/>
        <w:rPr>
          <w:rFonts w:ascii="Times New Roman" w:eastAsia="Times New Roman" w:hAnsi="Times New Roman" w:cs="Times New Roman"/>
          <w:bCs/>
          <w:sz w:val="24"/>
          <w:szCs w:val="24"/>
          <w:lang w:eastAsia="tr-TR"/>
        </w:rPr>
      </w:pPr>
    </w:p>
    <w:p w:rsidR="00EF1177" w:rsidRDefault="00EF1177" w:rsidP="00546F7E">
      <w:pPr>
        <w:keepNext/>
        <w:tabs>
          <w:tab w:val="left" w:pos="1418"/>
        </w:tabs>
        <w:spacing w:after="0" w:line="312" w:lineRule="auto"/>
        <w:outlineLvl w:val="3"/>
        <w:rPr>
          <w:rFonts w:ascii="Times New Roman" w:eastAsia="Times New Roman" w:hAnsi="Times New Roman" w:cs="Times New Roman"/>
          <w:bCs/>
          <w:sz w:val="24"/>
          <w:szCs w:val="24"/>
          <w:lang w:eastAsia="tr-TR"/>
        </w:rPr>
      </w:pPr>
    </w:p>
    <w:p w:rsidR="00EF1177" w:rsidRDefault="00EF1177" w:rsidP="00546F7E">
      <w:pPr>
        <w:keepNext/>
        <w:tabs>
          <w:tab w:val="left" w:pos="1418"/>
        </w:tabs>
        <w:spacing w:after="0" w:line="312" w:lineRule="auto"/>
        <w:outlineLvl w:val="3"/>
        <w:rPr>
          <w:rFonts w:ascii="Times New Roman" w:eastAsia="Times New Roman" w:hAnsi="Times New Roman" w:cs="Times New Roman"/>
          <w:bCs/>
          <w:sz w:val="24"/>
          <w:szCs w:val="24"/>
          <w:lang w:eastAsia="tr-TR"/>
        </w:rPr>
      </w:pPr>
    </w:p>
    <w:p w:rsidR="00EF1177" w:rsidRDefault="00EF1177" w:rsidP="00546F7E">
      <w:pPr>
        <w:keepNext/>
        <w:tabs>
          <w:tab w:val="left" w:pos="1418"/>
        </w:tabs>
        <w:spacing w:after="0" w:line="312" w:lineRule="auto"/>
        <w:outlineLvl w:val="3"/>
        <w:rPr>
          <w:rFonts w:ascii="Times New Roman" w:eastAsia="Times New Roman" w:hAnsi="Times New Roman" w:cs="Times New Roman"/>
          <w:bCs/>
          <w:sz w:val="24"/>
          <w:szCs w:val="24"/>
          <w:lang w:eastAsia="tr-TR"/>
        </w:rPr>
      </w:pPr>
    </w:p>
    <w:p w:rsidR="00437670" w:rsidRDefault="00437670" w:rsidP="00546F7E">
      <w:pPr>
        <w:autoSpaceDE w:val="0"/>
        <w:autoSpaceDN w:val="0"/>
        <w:adjustRightInd w:val="0"/>
        <w:spacing w:after="0" w:line="288" w:lineRule="auto"/>
        <w:ind w:firstLine="709"/>
        <w:jc w:val="both"/>
        <w:rPr>
          <w:rFonts w:ascii="Times New Roman" w:eastAsia="Times New Roman" w:hAnsi="Times New Roman" w:cs="Times New Roman"/>
          <w:sz w:val="24"/>
          <w:szCs w:val="24"/>
          <w:lang w:eastAsia="tr-TR"/>
        </w:rPr>
      </w:pPr>
    </w:p>
    <w:p w:rsidR="00546F7E" w:rsidRDefault="00546F7E" w:rsidP="00546F7E">
      <w:pPr>
        <w:autoSpaceDE w:val="0"/>
        <w:autoSpaceDN w:val="0"/>
        <w:adjustRightInd w:val="0"/>
        <w:spacing w:after="0" w:line="288" w:lineRule="auto"/>
        <w:ind w:firstLine="709"/>
        <w:jc w:val="both"/>
        <w:rPr>
          <w:rFonts w:ascii="Times New Roman" w:eastAsia="Times New Roman" w:hAnsi="Times New Roman" w:cs="Times New Roman"/>
          <w:sz w:val="24"/>
          <w:szCs w:val="24"/>
          <w:lang w:eastAsia="tr-TR"/>
        </w:rPr>
      </w:pPr>
      <w:r w:rsidRPr="00A5528C">
        <w:rPr>
          <w:rFonts w:ascii="Times New Roman" w:eastAsia="Times New Roman" w:hAnsi="Times New Roman" w:cs="Times New Roman"/>
          <w:sz w:val="24"/>
          <w:szCs w:val="24"/>
          <w:lang w:eastAsia="tr-TR"/>
        </w:rPr>
        <w:t>.</w:t>
      </w:r>
    </w:p>
    <w:p w:rsidR="00546F7E" w:rsidRPr="00A5528C" w:rsidRDefault="00546F7E" w:rsidP="00546F7E">
      <w:pPr>
        <w:autoSpaceDE w:val="0"/>
        <w:autoSpaceDN w:val="0"/>
        <w:adjustRightInd w:val="0"/>
        <w:spacing w:after="0" w:line="288" w:lineRule="auto"/>
        <w:ind w:firstLine="709"/>
        <w:jc w:val="both"/>
        <w:rPr>
          <w:rFonts w:ascii="Times New Roman" w:eastAsia="Times New Roman" w:hAnsi="Times New Roman" w:cs="Times New Roman"/>
          <w:sz w:val="24"/>
          <w:szCs w:val="24"/>
          <w:lang w:eastAsia="tr-TR"/>
        </w:rPr>
      </w:pPr>
    </w:p>
    <w:p w:rsidR="00546F7E" w:rsidRDefault="00546F7E" w:rsidP="00546F7E">
      <w:pPr>
        <w:numPr>
          <w:ilvl w:val="4"/>
          <w:numId w:val="0"/>
        </w:numPr>
        <w:tabs>
          <w:tab w:val="num" w:pos="1418"/>
        </w:tabs>
        <w:spacing w:after="0" w:line="312" w:lineRule="auto"/>
        <w:ind w:left="1418" w:hanging="1418"/>
        <w:outlineLvl w:val="4"/>
        <w:rPr>
          <w:rFonts w:ascii="Times New Roman" w:eastAsia="Times New Roman" w:hAnsi="Times New Roman" w:cs="Times New Roman"/>
          <w:b/>
          <w:bCs/>
          <w:iCs/>
          <w:sz w:val="24"/>
          <w:szCs w:val="24"/>
          <w:lang w:eastAsia="tr-TR"/>
        </w:rPr>
      </w:pPr>
    </w:p>
    <w:p w:rsidR="00546F7E" w:rsidRDefault="00546F7E" w:rsidP="003579F1">
      <w:pPr>
        <w:spacing w:after="0" w:line="360" w:lineRule="auto"/>
        <w:rPr>
          <w:rFonts w:ascii="Times New Roman" w:hAnsi="Times New Roman" w:cs="Times New Roman"/>
          <w:b/>
          <w:sz w:val="24"/>
          <w:szCs w:val="24"/>
        </w:rPr>
      </w:pPr>
    </w:p>
    <w:p w:rsidR="00B73A3D" w:rsidRDefault="00B73A3D" w:rsidP="00B73A3D">
      <w:pPr>
        <w:keepNext/>
        <w:tabs>
          <w:tab w:val="left" w:pos="1418"/>
        </w:tabs>
        <w:spacing w:after="0" w:line="312" w:lineRule="auto"/>
        <w:outlineLvl w:val="3"/>
        <w:rPr>
          <w:rFonts w:ascii="Times New Roman" w:eastAsia="Times New Roman" w:hAnsi="Times New Roman" w:cs="Times New Roman"/>
          <w:b/>
          <w:bCs/>
          <w:sz w:val="24"/>
          <w:szCs w:val="24"/>
          <w:lang w:eastAsia="tr-TR"/>
        </w:rPr>
      </w:pPr>
    </w:p>
    <w:p w:rsidR="00B73A3D" w:rsidRDefault="00B73A3D" w:rsidP="00B73A3D">
      <w:pPr>
        <w:keepNext/>
        <w:tabs>
          <w:tab w:val="left" w:pos="1418"/>
        </w:tabs>
        <w:spacing w:after="0" w:line="312" w:lineRule="auto"/>
        <w:outlineLvl w:val="3"/>
        <w:rPr>
          <w:rFonts w:ascii="Times New Roman" w:eastAsia="Times New Roman" w:hAnsi="Times New Roman" w:cs="Times New Roman"/>
          <w:b/>
          <w:bCs/>
          <w:sz w:val="24"/>
          <w:szCs w:val="24"/>
          <w:lang w:eastAsia="tr-TR"/>
        </w:rPr>
      </w:pPr>
    </w:p>
    <w:p w:rsidR="00EF1177" w:rsidRDefault="00EF1177" w:rsidP="00EF1177">
      <w:pPr>
        <w:keepNext/>
        <w:tabs>
          <w:tab w:val="left" w:pos="1418"/>
        </w:tabs>
        <w:spacing w:after="0" w:line="312" w:lineRule="auto"/>
        <w:outlineLvl w:val="3"/>
        <w:rPr>
          <w:rFonts w:ascii="Times New Roman" w:eastAsia="Times New Roman" w:hAnsi="Times New Roman" w:cs="Times New Roman"/>
          <w:b/>
          <w:bCs/>
          <w:sz w:val="24"/>
          <w:szCs w:val="24"/>
          <w:lang w:eastAsia="tr-TR"/>
        </w:rPr>
      </w:pPr>
    </w:p>
    <w:p w:rsidR="00EF1177" w:rsidRDefault="00EF1177" w:rsidP="00EF1177">
      <w:pPr>
        <w:keepNext/>
        <w:tabs>
          <w:tab w:val="left" w:pos="1418"/>
        </w:tabs>
        <w:spacing w:after="0" w:line="312" w:lineRule="auto"/>
        <w:outlineLvl w:val="3"/>
        <w:rPr>
          <w:rFonts w:ascii="Times New Roman" w:eastAsia="Times New Roman" w:hAnsi="Times New Roman" w:cs="Times New Roman"/>
          <w:b/>
          <w:bCs/>
          <w:sz w:val="24"/>
          <w:szCs w:val="24"/>
          <w:lang w:eastAsia="tr-TR"/>
        </w:rPr>
      </w:pPr>
      <w:r w:rsidRPr="00EF1177">
        <w:rPr>
          <w:rFonts w:ascii="Times New Roman" w:eastAsia="Times New Roman" w:hAnsi="Times New Roman" w:cs="Times New Roman"/>
          <w:b/>
          <w:bCs/>
          <w:sz w:val="24"/>
          <w:szCs w:val="24"/>
          <w:lang w:eastAsia="tr-TR"/>
        </w:rPr>
        <w:t>2.9.2 Başkanlığımızın Yapısı</w:t>
      </w:r>
    </w:p>
    <w:p w:rsidR="00EF1177" w:rsidRPr="00EF1177" w:rsidRDefault="00EF1177" w:rsidP="00EF1177">
      <w:pPr>
        <w:numPr>
          <w:ilvl w:val="4"/>
          <w:numId w:val="0"/>
        </w:numPr>
        <w:tabs>
          <w:tab w:val="num" w:pos="1418"/>
        </w:tabs>
        <w:spacing w:after="0" w:line="312" w:lineRule="auto"/>
        <w:outlineLvl w:val="4"/>
        <w:rPr>
          <w:rFonts w:ascii="Times New Roman" w:eastAsia="Times New Roman" w:hAnsi="Times New Roman" w:cs="Times New Roman"/>
          <w:bCs/>
          <w:iCs/>
          <w:sz w:val="24"/>
          <w:szCs w:val="24"/>
          <w:lang w:eastAsia="tr-TR"/>
        </w:rPr>
      </w:pPr>
      <w:r w:rsidRPr="00EF1177">
        <w:rPr>
          <w:rFonts w:ascii="Times New Roman" w:eastAsia="Times New Roman" w:hAnsi="Times New Roman" w:cs="Times New Roman"/>
          <w:bCs/>
          <w:iCs/>
          <w:sz w:val="24"/>
          <w:szCs w:val="24"/>
          <w:lang w:eastAsia="tr-TR"/>
        </w:rPr>
        <w:t>2.9.2.1 Birimin Organizasyon Şeması</w:t>
      </w:r>
    </w:p>
    <w:p w:rsidR="00EF1177" w:rsidRDefault="00EF1177" w:rsidP="00B73A3D">
      <w:pPr>
        <w:keepNext/>
        <w:tabs>
          <w:tab w:val="left" w:pos="1418"/>
        </w:tabs>
        <w:spacing w:after="0" w:line="312" w:lineRule="auto"/>
        <w:outlineLvl w:val="3"/>
        <w:rPr>
          <w:rFonts w:ascii="Times New Roman" w:eastAsia="Times New Roman" w:hAnsi="Times New Roman" w:cs="Times New Roman"/>
          <w:b/>
          <w:bCs/>
          <w:sz w:val="24"/>
          <w:szCs w:val="24"/>
          <w:lang w:eastAsia="tr-TR"/>
        </w:rPr>
      </w:pPr>
    </w:p>
    <w:p w:rsidR="00EF1177" w:rsidRDefault="00EF1177" w:rsidP="00B73A3D">
      <w:pPr>
        <w:keepNext/>
        <w:tabs>
          <w:tab w:val="left" w:pos="1418"/>
        </w:tabs>
        <w:spacing w:after="0" w:line="312" w:lineRule="auto"/>
        <w:outlineLvl w:val="3"/>
        <w:rPr>
          <w:rFonts w:ascii="Times New Roman" w:eastAsia="Times New Roman" w:hAnsi="Times New Roman" w:cs="Times New Roman"/>
          <w:b/>
          <w:bCs/>
          <w:sz w:val="24"/>
          <w:szCs w:val="24"/>
          <w:lang w:eastAsia="tr-TR"/>
        </w:rPr>
      </w:pPr>
    </w:p>
    <w:p w:rsidR="00B73A3D" w:rsidRDefault="00FB5A7D" w:rsidP="00FB5A7D">
      <w:pPr>
        <w:keepNext/>
        <w:tabs>
          <w:tab w:val="left" w:pos="1418"/>
        </w:tabs>
        <w:spacing w:after="0" w:line="312" w:lineRule="auto"/>
        <w:jc w:val="center"/>
        <w:outlineLvl w:val="3"/>
        <w:rPr>
          <w:rFonts w:ascii="Times New Roman" w:eastAsia="Times New Roman" w:hAnsi="Times New Roman" w:cs="Times New Roman"/>
          <w:b/>
          <w:bCs/>
          <w:sz w:val="20"/>
          <w:szCs w:val="20"/>
          <w:lang w:eastAsia="tr-TR"/>
        </w:rPr>
      </w:pPr>
      <w:r w:rsidRPr="00FB5A7D">
        <w:rPr>
          <w:rFonts w:ascii="Times New Roman" w:eastAsia="Times New Roman" w:hAnsi="Times New Roman" w:cs="Times New Roman"/>
          <w:b/>
          <w:bCs/>
          <w:sz w:val="20"/>
          <w:szCs w:val="20"/>
          <w:lang w:eastAsia="tr-TR"/>
        </w:rPr>
        <w:t>ORGANİZASYON ŞEMASI</w:t>
      </w:r>
    </w:p>
    <w:p w:rsidR="00FB5A7D" w:rsidRDefault="00FB5A7D" w:rsidP="00FB5A7D">
      <w:pPr>
        <w:keepNext/>
        <w:tabs>
          <w:tab w:val="left" w:pos="1418"/>
        </w:tabs>
        <w:spacing w:after="0" w:line="312" w:lineRule="auto"/>
        <w:outlineLvl w:val="3"/>
        <w:rPr>
          <w:rFonts w:ascii="Times New Roman" w:eastAsia="Times New Roman" w:hAnsi="Times New Roman" w:cs="Times New Roman"/>
          <w:b/>
          <w:bCs/>
          <w:sz w:val="20"/>
          <w:szCs w:val="20"/>
          <w:lang w:eastAsia="tr-TR"/>
        </w:rPr>
      </w:pPr>
    </w:p>
    <w:p w:rsidR="00FB5A7D" w:rsidRDefault="00FB5A7D" w:rsidP="00FB5A7D">
      <w:pPr>
        <w:keepNext/>
        <w:tabs>
          <w:tab w:val="left" w:pos="1418"/>
        </w:tabs>
        <w:spacing w:after="0" w:line="312" w:lineRule="auto"/>
        <w:jc w:val="center"/>
        <w:outlineLvl w:val="3"/>
        <w:rPr>
          <w:rFonts w:ascii="Times New Roman" w:eastAsia="Times New Roman" w:hAnsi="Times New Roman" w:cs="Times New Roman"/>
          <w:b/>
          <w:bCs/>
          <w:sz w:val="20"/>
          <w:szCs w:val="20"/>
          <w:lang w:eastAsia="tr-TR"/>
        </w:rPr>
      </w:pPr>
    </w:p>
    <w:p w:rsidR="00FB5A7D" w:rsidRPr="00FB5A7D" w:rsidRDefault="00FB5A7D" w:rsidP="00FB5A7D">
      <w:pPr>
        <w:keepNext/>
        <w:tabs>
          <w:tab w:val="left" w:pos="1418"/>
        </w:tabs>
        <w:spacing w:after="0" w:line="312" w:lineRule="auto"/>
        <w:jc w:val="center"/>
        <w:outlineLvl w:val="3"/>
        <w:rPr>
          <w:rFonts w:ascii="Times New Roman" w:eastAsia="Times New Roman" w:hAnsi="Times New Roman" w:cs="Times New Roman"/>
          <w:b/>
          <w:bCs/>
          <w:sz w:val="20"/>
          <w:szCs w:val="20"/>
          <w:lang w:eastAsia="tr-TR"/>
        </w:rPr>
      </w:pPr>
    </w:p>
    <w:p w:rsidR="00B73A3D" w:rsidRPr="00FB5A7D" w:rsidRDefault="00B73A3D" w:rsidP="00FB5A7D">
      <w:pPr>
        <w:keepNext/>
        <w:tabs>
          <w:tab w:val="left" w:pos="1418"/>
        </w:tabs>
        <w:spacing w:after="0" w:line="312" w:lineRule="auto"/>
        <w:jc w:val="center"/>
        <w:outlineLvl w:val="3"/>
        <w:rPr>
          <w:rFonts w:ascii="Times New Roman" w:eastAsia="Times New Roman" w:hAnsi="Times New Roman" w:cs="Times New Roman"/>
          <w:b/>
          <w:bCs/>
          <w:sz w:val="24"/>
          <w:szCs w:val="24"/>
          <w:lang w:eastAsia="tr-TR"/>
        </w:rPr>
      </w:pPr>
    </w:p>
    <w:p w:rsidR="00B73A3D" w:rsidRDefault="00B73A3D" w:rsidP="00B73A3D">
      <w:pPr>
        <w:keepNext/>
        <w:tabs>
          <w:tab w:val="left" w:pos="1418"/>
        </w:tabs>
        <w:spacing w:after="0" w:line="312" w:lineRule="auto"/>
        <w:outlineLvl w:val="3"/>
        <w:rPr>
          <w:rFonts w:ascii="Times New Roman" w:eastAsia="Times New Roman" w:hAnsi="Times New Roman" w:cs="Times New Roman"/>
          <w:b/>
          <w:bCs/>
          <w:sz w:val="24"/>
          <w:szCs w:val="24"/>
          <w:lang w:eastAsia="tr-TR"/>
        </w:rPr>
      </w:pPr>
    </w:p>
    <w:p w:rsidR="00B73A3D" w:rsidRPr="00B73A3D" w:rsidRDefault="00B73A3D" w:rsidP="00B73A3D">
      <w:pPr>
        <w:autoSpaceDE w:val="0"/>
        <w:autoSpaceDN w:val="0"/>
        <w:adjustRightInd w:val="0"/>
        <w:spacing w:after="0" w:line="288" w:lineRule="auto"/>
        <w:jc w:val="both"/>
        <w:rPr>
          <w:rFonts w:ascii="Times New Roman" w:eastAsia="Times New Roman" w:hAnsi="Times New Roman" w:cs="Times New Roman"/>
          <w:sz w:val="24"/>
          <w:szCs w:val="24"/>
          <w:lang w:eastAsia="tr-TR"/>
        </w:rPr>
      </w:pPr>
      <w:r>
        <w:rPr>
          <w:b/>
          <w:noProof/>
          <w:lang w:eastAsia="tr-TR"/>
        </w:rPr>
        <w:drawing>
          <wp:anchor distT="0" distB="0" distL="114300" distR="114300" simplePos="0" relativeHeight="251662336" behindDoc="0" locked="0" layoutInCell="1" allowOverlap="1" wp14:anchorId="671695BB" wp14:editId="687B0677">
            <wp:simplePos x="0" y="0"/>
            <wp:positionH relativeFrom="column">
              <wp:posOffset>-213995</wp:posOffset>
            </wp:positionH>
            <wp:positionV relativeFrom="paragraph">
              <wp:posOffset>-688975</wp:posOffset>
            </wp:positionV>
            <wp:extent cx="6600190" cy="5730875"/>
            <wp:effectExtent l="38100" t="0" r="10160" b="0"/>
            <wp:wrapSquare wrapText="bothSides"/>
            <wp:docPr id="4" name="Kuruluş Şeması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rsidR="00B73A3D" w:rsidRDefault="00B73A3D" w:rsidP="00B73A3D">
      <w:pPr>
        <w:numPr>
          <w:ilvl w:val="4"/>
          <w:numId w:val="0"/>
        </w:numPr>
        <w:tabs>
          <w:tab w:val="num" w:pos="1418"/>
        </w:tabs>
        <w:spacing w:after="0" w:line="312" w:lineRule="auto"/>
        <w:ind w:left="1418" w:hanging="1418"/>
        <w:outlineLvl w:val="4"/>
        <w:rPr>
          <w:rFonts w:ascii="Times New Roman" w:eastAsia="Times New Roman" w:hAnsi="Times New Roman" w:cs="Times New Roman"/>
          <w:b/>
          <w:bCs/>
          <w:iCs/>
          <w:sz w:val="24"/>
          <w:szCs w:val="24"/>
          <w:lang w:eastAsia="tr-TR"/>
        </w:rPr>
      </w:pPr>
    </w:p>
    <w:p w:rsidR="00FB5A7D" w:rsidRPr="00B73A3D" w:rsidRDefault="00FB5A7D" w:rsidP="00B73A3D">
      <w:pPr>
        <w:numPr>
          <w:ilvl w:val="4"/>
          <w:numId w:val="0"/>
        </w:numPr>
        <w:tabs>
          <w:tab w:val="num" w:pos="1418"/>
        </w:tabs>
        <w:spacing w:after="0" w:line="312" w:lineRule="auto"/>
        <w:ind w:left="1418" w:hanging="1418"/>
        <w:outlineLvl w:val="4"/>
        <w:rPr>
          <w:rFonts w:ascii="Times New Roman" w:eastAsia="Times New Roman" w:hAnsi="Times New Roman" w:cs="Times New Roman"/>
          <w:b/>
          <w:bCs/>
          <w:iCs/>
          <w:sz w:val="24"/>
          <w:szCs w:val="24"/>
          <w:lang w:eastAsia="tr-TR"/>
        </w:rPr>
      </w:pPr>
    </w:p>
    <w:p w:rsidR="00FB5A7D" w:rsidRDefault="00FB5A7D"/>
    <w:p w:rsidR="00FB5A7D" w:rsidRPr="00FB5A7D" w:rsidRDefault="00FB5A7D" w:rsidP="00FB5A7D">
      <w:pPr>
        <w:rPr>
          <w:rFonts w:ascii="Times New Roman" w:hAnsi="Times New Roman" w:cs="Times New Roman"/>
          <w:b/>
          <w:sz w:val="24"/>
          <w:szCs w:val="24"/>
        </w:rPr>
      </w:pPr>
      <w:r w:rsidRPr="00FB5A7D">
        <w:rPr>
          <w:rFonts w:ascii="Times New Roman" w:hAnsi="Times New Roman" w:cs="Times New Roman"/>
          <w:b/>
          <w:sz w:val="24"/>
          <w:szCs w:val="24"/>
        </w:rPr>
        <w:t xml:space="preserve">MAL ve HİZMET SATIN ALMA ve İHALE BİRİMİ </w:t>
      </w:r>
    </w:p>
    <w:p w:rsidR="00FB5A7D" w:rsidRPr="00FB5A7D" w:rsidRDefault="00FB5A7D" w:rsidP="00FB5A7D">
      <w:pPr>
        <w:jc w:val="both"/>
        <w:rPr>
          <w:rFonts w:ascii="Times New Roman" w:hAnsi="Times New Roman" w:cs="Times New Roman"/>
          <w:sz w:val="24"/>
          <w:szCs w:val="24"/>
        </w:rPr>
      </w:pPr>
      <w:r w:rsidRPr="00FB5A7D">
        <w:rPr>
          <w:rFonts w:ascii="Times New Roman" w:hAnsi="Times New Roman" w:cs="Times New Roman"/>
          <w:sz w:val="24"/>
          <w:szCs w:val="24"/>
        </w:rPr>
        <w:t>Başkanlığımıza tahsis edilen bütçeden satın alınması gereken tüm satın alma işlerini yapmak. Rektörlük Bütçesinden tüm birimlerin ve Fakültelerin demirbaş, makine-teçhizat, bilgisayar, yazılım, donanım ve Üniversitemiz kütüphanesi için gerekli bilgi kaynaklarının satın alımlarını yapmak. Güvenli ve temizlik ihalesini yapmak.</w:t>
      </w:r>
    </w:p>
    <w:p w:rsidR="00FB5A7D" w:rsidRPr="00FB5A7D" w:rsidRDefault="00FB5A7D" w:rsidP="00FB5A7D">
      <w:pPr>
        <w:rPr>
          <w:rFonts w:ascii="Times New Roman" w:hAnsi="Times New Roman" w:cs="Times New Roman"/>
          <w:b/>
          <w:sz w:val="24"/>
          <w:szCs w:val="24"/>
        </w:rPr>
      </w:pPr>
    </w:p>
    <w:p w:rsidR="00FB5A7D" w:rsidRPr="00FB5A7D" w:rsidRDefault="00FB5A7D" w:rsidP="00FB5A7D">
      <w:pPr>
        <w:rPr>
          <w:rFonts w:ascii="Times New Roman" w:hAnsi="Times New Roman" w:cs="Times New Roman"/>
          <w:b/>
          <w:sz w:val="24"/>
          <w:szCs w:val="24"/>
        </w:rPr>
      </w:pPr>
      <w:r w:rsidRPr="00FB5A7D">
        <w:rPr>
          <w:rFonts w:ascii="Times New Roman" w:hAnsi="Times New Roman" w:cs="Times New Roman"/>
          <w:b/>
          <w:sz w:val="24"/>
          <w:szCs w:val="24"/>
        </w:rPr>
        <w:t>TAHAKKUK BİRİMİ</w:t>
      </w:r>
    </w:p>
    <w:p w:rsidR="00FB5A7D" w:rsidRPr="00FB5A7D" w:rsidRDefault="00FB5A7D" w:rsidP="00FB5A7D">
      <w:pPr>
        <w:jc w:val="both"/>
        <w:rPr>
          <w:rFonts w:ascii="Times New Roman" w:hAnsi="Times New Roman" w:cs="Times New Roman"/>
          <w:sz w:val="24"/>
          <w:szCs w:val="24"/>
        </w:rPr>
      </w:pPr>
      <w:r w:rsidRPr="00FB5A7D">
        <w:rPr>
          <w:rFonts w:ascii="Times New Roman" w:hAnsi="Times New Roman" w:cs="Times New Roman"/>
          <w:sz w:val="24"/>
          <w:szCs w:val="24"/>
        </w:rPr>
        <w:t xml:space="preserve">Satın alma biriminden gelen satın alma evraklarının tahakkukunu yapmak. </w:t>
      </w:r>
    </w:p>
    <w:p w:rsidR="00FB5A7D" w:rsidRPr="00FB5A7D" w:rsidRDefault="00FB5A7D" w:rsidP="00FB5A7D">
      <w:pPr>
        <w:jc w:val="both"/>
        <w:rPr>
          <w:rFonts w:ascii="Times New Roman" w:hAnsi="Times New Roman" w:cs="Times New Roman"/>
          <w:sz w:val="24"/>
          <w:szCs w:val="24"/>
        </w:rPr>
      </w:pPr>
      <w:r w:rsidRPr="00FB5A7D">
        <w:rPr>
          <w:rFonts w:ascii="Times New Roman" w:hAnsi="Times New Roman" w:cs="Times New Roman"/>
          <w:sz w:val="24"/>
          <w:szCs w:val="24"/>
        </w:rPr>
        <w:t xml:space="preserve">Rektörlük, Genel sekreterlikte görev yapan İdari personelin yolluk giderlerini yapmak. </w:t>
      </w:r>
    </w:p>
    <w:p w:rsidR="00FB5A7D" w:rsidRPr="00FB5A7D" w:rsidRDefault="00FB5A7D" w:rsidP="00FB5A7D">
      <w:pPr>
        <w:jc w:val="both"/>
        <w:rPr>
          <w:rFonts w:ascii="Times New Roman" w:hAnsi="Times New Roman" w:cs="Times New Roman"/>
          <w:sz w:val="24"/>
          <w:szCs w:val="24"/>
        </w:rPr>
      </w:pPr>
      <w:r w:rsidRPr="00FB5A7D">
        <w:rPr>
          <w:rFonts w:ascii="Times New Roman" w:hAnsi="Times New Roman" w:cs="Times New Roman"/>
          <w:sz w:val="24"/>
          <w:szCs w:val="24"/>
        </w:rPr>
        <w:t xml:space="preserve">Üniversitemizin telefonlarına ait faturaların kontrol ve takibini yaparak ödeme evraklarını hazırlamak, </w:t>
      </w:r>
    </w:p>
    <w:p w:rsidR="00FB5A7D" w:rsidRPr="00FB5A7D" w:rsidRDefault="00FB5A7D" w:rsidP="00FB5A7D">
      <w:pPr>
        <w:jc w:val="both"/>
        <w:rPr>
          <w:rFonts w:ascii="Times New Roman" w:hAnsi="Times New Roman" w:cs="Times New Roman"/>
          <w:sz w:val="24"/>
          <w:szCs w:val="24"/>
        </w:rPr>
      </w:pPr>
      <w:r w:rsidRPr="00FB5A7D">
        <w:rPr>
          <w:rFonts w:ascii="Times New Roman" w:hAnsi="Times New Roman" w:cs="Times New Roman"/>
          <w:sz w:val="24"/>
          <w:szCs w:val="24"/>
        </w:rPr>
        <w:t>Memurların öğle yemeği ile ilgili tahakkuk işlemlerini yapmak</w:t>
      </w:r>
    </w:p>
    <w:p w:rsidR="00FB5A7D" w:rsidRPr="00FB5A7D" w:rsidRDefault="00FB5A7D" w:rsidP="00FB5A7D">
      <w:pPr>
        <w:jc w:val="both"/>
        <w:rPr>
          <w:rFonts w:ascii="Times New Roman" w:hAnsi="Times New Roman" w:cs="Times New Roman"/>
          <w:sz w:val="24"/>
          <w:szCs w:val="24"/>
        </w:rPr>
      </w:pPr>
      <w:r w:rsidRPr="00FB5A7D">
        <w:rPr>
          <w:rFonts w:ascii="Times New Roman" w:hAnsi="Times New Roman" w:cs="Times New Roman"/>
          <w:sz w:val="24"/>
          <w:szCs w:val="24"/>
        </w:rPr>
        <w:t>Satın alma birimi ile koordineli çalışarak bütçe imkânlarının en verimli şekilde kullanılmasına yardımcı olmak.</w:t>
      </w:r>
    </w:p>
    <w:p w:rsidR="00FB5A7D" w:rsidRPr="00FB5A7D" w:rsidRDefault="00FB5A7D" w:rsidP="00FB5A7D">
      <w:pPr>
        <w:jc w:val="both"/>
        <w:rPr>
          <w:rFonts w:ascii="Times New Roman" w:hAnsi="Times New Roman" w:cs="Times New Roman"/>
          <w:sz w:val="24"/>
          <w:szCs w:val="24"/>
        </w:rPr>
      </w:pPr>
      <w:r w:rsidRPr="00FB5A7D">
        <w:rPr>
          <w:rFonts w:ascii="Times New Roman" w:hAnsi="Times New Roman" w:cs="Times New Roman"/>
          <w:sz w:val="24"/>
          <w:szCs w:val="24"/>
        </w:rPr>
        <w:t>Hizmet araçlarının yakıt giderlerine ait faturaların tahakkuk ve ödeme işlemlerini yapmak</w:t>
      </w:r>
    </w:p>
    <w:p w:rsidR="00FB5A7D" w:rsidRPr="00FB5A7D" w:rsidRDefault="00FB5A7D" w:rsidP="00FB5A7D">
      <w:pPr>
        <w:jc w:val="both"/>
        <w:rPr>
          <w:rFonts w:ascii="Times New Roman" w:hAnsi="Times New Roman" w:cs="Times New Roman"/>
          <w:sz w:val="24"/>
          <w:szCs w:val="24"/>
        </w:rPr>
      </w:pPr>
      <w:r w:rsidRPr="00FB5A7D">
        <w:rPr>
          <w:rFonts w:ascii="Times New Roman" w:hAnsi="Times New Roman" w:cs="Times New Roman"/>
          <w:sz w:val="24"/>
          <w:szCs w:val="24"/>
        </w:rPr>
        <w:t>Lojmanlarla ilgili kira ve ortak giderlerle ilgili tahakkuk işlemlerini yerine getirmek.</w:t>
      </w:r>
    </w:p>
    <w:p w:rsidR="00FB5A7D" w:rsidRPr="00FB5A7D" w:rsidRDefault="00FB5A7D" w:rsidP="00FB5A7D">
      <w:pPr>
        <w:spacing w:after="60" w:line="240" w:lineRule="auto"/>
        <w:jc w:val="both"/>
        <w:outlineLvl w:val="1"/>
        <w:rPr>
          <w:rFonts w:ascii="Times New Roman" w:hAnsi="Times New Roman" w:cs="Times New Roman"/>
          <w:sz w:val="24"/>
          <w:szCs w:val="24"/>
        </w:rPr>
      </w:pPr>
    </w:p>
    <w:p w:rsidR="00FB5A7D" w:rsidRPr="00FB5A7D" w:rsidRDefault="00FB5A7D" w:rsidP="00FB5A7D">
      <w:pPr>
        <w:spacing w:after="60" w:line="240" w:lineRule="auto"/>
        <w:jc w:val="both"/>
        <w:outlineLvl w:val="1"/>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DESTEK HİZMETLERİ BİRİMİ</w:t>
      </w:r>
    </w:p>
    <w:p w:rsidR="00FB5A7D" w:rsidRPr="00FB5A7D" w:rsidRDefault="00FB5A7D" w:rsidP="00FB5A7D">
      <w:pPr>
        <w:spacing w:line="240" w:lineRule="auto"/>
        <w:jc w:val="both"/>
        <w:rPr>
          <w:rFonts w:ascii="Times New Roman" w:hAnsi="Times New Roman" w:cs="Times New Roman"/>
          <w:sz w:val="24"/>
          <w:szCs w:val="24"/>
        </w:rPr>
      </w:pPr>
      <w:r w:rsidRPr="00FB5A7D">
        <w:rPr>
          <w:rFonts w:ascii="Times New Roman" w:hAnsi="Times New Roman" w:cs="Times New Roman"/>
          <w:sz w:val="24"/>
          <w:szCs w:val="24"/>
        </w:rPr>
        <w:t>Rektörlük ve Rektörlüğe bağlı birimlerin temizlik işlerinin yapılmasını sağlamak.</w:t>
      </w:r>
    </w:p>
    <w:p w:rsidR="00FB5A7D" w:rsidRPr="00FB5A7D" w:rsidRDefault="00FB5A7D" w:rsidP="00FB5A7D">
      <w:pPr>
        <w:spacing w:line="240" w:lineRule="auto"/>
        <w:jc w:val="both"/>
        <w:rPr>
          <w:rFonts w:ascii="Times New Roman" w:hAnsi="Times New Roman" w:cs="Times New Roman"/>
          <w:sz w:val="24"/>
          <w:szCs w:val="24"/>
        </w:rPr>
      </w:pPr>
      <w:r w:rsidRPr="00FB5A7D">
        <w:rPr>
          <w:rFonts w:ascii="Times New Roman" w:hAnsi="Times New Roman" w:cs="Times New Roman"/>
          <w:sz w:val="24"/>
          <w:szCs w:val="24"/>
        </w:rPr>
        <w:t>Rektörlük ve Rektörlüğe bağlı birimlerin güvenlik işlerinin yapılmasını sağlamak.</w:t>
      </w:r>
    </w:p>
    <w:p w:rsidR="00FB5A7D" w:rsidRPr="00FB5A7D" w:rsidRDefault="00FB5A7D" w:rsidP="00FB5A7D">
      <w:pPr>
        <w:spacing w:line="240" w:lineRule="auto"/>
        <w:jc w:val="both"/>
        <w:rPr>
          <w:rFonts w:ascii="Times New Roman" w:hAnsi="Times New Roman" w:cs="Times New Roman"/>
          <w:sz w:val="24"/>
          <w:szCs w:val="24"/>
        </w:rPr>
      </w:pPr>
      <w:r w:rsidRPr="00FB5A7D">
        <w:rPr>
          <w:rFonts w:ascii="Times New Roman" w:hAnsi="Times New Roman" w:cs="Times New Roman"/>
          <w:sz w:val="24"/>
          <w:szCs w:val="24"/>
        </w:rPr>
        <w:t>Rektörlük ve Rektörlüğe bağlı birimlerin taşıt araçlarının sevk ve idaresini gerçekleştirmek.</w:t>
      </w:r>
    </w:p>
    <w:p w:rsidR="00FB5A7D" w:rsidRPr="00FB5A7D" w:rsidRDefault="00FB5A7D" w:rsidP="00FB5A7D">
      <w:pPr>
        <w:spacing w:line="240" w:lineRule="auto"/>
        <w:jc w:val="both"/>
        <w:rPr>
          <w:rFonts w:ascii="Times New Roman" w:hAnsi="Times New Roman" w:cs="Times New Roman"/>
          <w:sz w:val="24"/>
          <w:szCs w:val="24"/>
        </w:rPr>
      </w:pPr>
      <w:r w:rsidRPr="00FB5A7D">
        <w:rPr>
          <w:rFonts w:ascii="Times New Roman" w:hAnsi="Times New Roman" w:cs="Times New Roman"/>
          <w:sz w:val="24"/>
          <w:szCs w:val="24"/>
        </w:rPr>
        <w:t>Rektörlük Lojman Komisyonu sekretarya hizmetlerin yürütmek.</w:t>
      </w:r>
    </w:p>
    <w:p w:rsidR="00FB5A7D" w:rsidRPr="00FB5A7D" w:rsidRDefault="00FB5A7D" w:rsidP="00FB5A7D">
      <w:pPr>
        <w:spacing w:line="240" w:lineRule="auto"/>
        <w:jc w:val="both"/>
        <w:rPr>
          <w:rFonts w:ascii="Times New Roman" w:hAnsi="Times New Roman" w:cs="Times New Roman"/>
          <w:sz w:val="24"/>
          <w:szCs w:val="24"/>
        </w:rPr>
      </w:pPr>
      <w:r w:rsidRPr="00FB5A7D">
        <w:rPr>
          <w:rFonts w:ascii="Times New Roman" w:hAnsi="Times New Roman" w:cs="Times New Roman"/>
          <w:sz w:val="24"/>
          <w:szCs w:val="24"/>
        </w:rPr>
        <w:t>Rektörlük ve Rektörlüğe bağlı birimlerin personel taşıma servislerinin kontrolünü yapmak.</w:t>
      </w:r>
    </w:p>
    <w:p w:rsidR="00FB5A7D" w:rsidRPr="00FB5A7D" w:rsidRDefault="00FB5A7D" w:rsidP="00FB5A7D">
      <w:pPr>
        <w:jc w:val="both"/>
        <w:rPr>
          <w:rFonts w:ascii="Times New Roman" w:hAnsi="Times New Roman" w:cs="Times New Roman"/>
          <w:sz w:val="24"/>
          <w:szCs w:val="24"/>
        </w:rPr>
      </w:pPr>
    </w:p>
    <w:p w:rsidR="00FB5A7D" w:rsidRPr="00FB5A7D" w:rsidRDefault="00FB5A7D" w:rsidP="00FB5A7D">
      <w:pPr>
        <w:jc w:val="both"/>
        <w:rPr>
          <w:rFonts w:ascii="Times New Roman" w:hAnsi="Times New Roman" w:cs="Times New Roman"/>
          <w:b/>
          <w:sz w:val="24"/>
          <w:szCs w:val="24"/>
        </w:rPr>
      </w:pPr>
      <w:r w:rsidRPr="00FB5A7D">
        <w:rPr>
          <w:rFonts w:ascii="Times New Roman" w:hAnsi="Times New Roman" w:cs="Times New Roman"/>
          <w:b/>
          <w:sz w:val="24"/>
          <w:szCs w:val="24"/>
        </w:rPr>
        <w:t>TAŞINIR KAYIT KONTROL BİRİMİ</w:t>
      </w:r>
    </w:p>
    <w:p w:rsidR="00FB5A7D" w:rsidRPr="00FB5A7D" w:rsidRDefault="00FB5A7D" w:rsidP="00FB5A7D">
      <w:pPr>
        <w:jc w:val="both"/>
        <w:rPr>
          <w:rFonts w:ascii="Times New Roman" w:hAnsi="Times New Roman" w:cs="Times New Roman"/>
          <w:sz w:val="24"/>
          <w:szCs w:val="24"/>
        </w:rPr>
      </w:pPr>
      <w:r w:rsidRPr="00FB5A7D">
        <w:rPr>
          <w:rFonts w:ascii="Times New Roman" w:hAnsi="Times New Roman" w:cs="Times New Roman"/>
          <w:sz w:val="24"/>
          <w:szCs w:val="24"/>
        </w:rPr>
        <w:t>Taşınır mal yönetmeliği gereğince harcama birimince edinilen ve Satın alma birimi tarafından satın alma işlemleri gerçekleşen taşınırları cins ve niteliklerine göre sayarak, tartarak, ölçerek teslim almak. Hemen tüketimi yapılmayacak ve kullanıma verilmeyecek taşınırları sorumluluğundaki ambarlarda muhafaza etmek.</w:t>
      </w:r>
    </w:p>
    <w:p w:rsidR="00FB5A7D" w:rsidRPr="00FB5A7D" w:rsidRDefault="00FB5A7D" w:rsidP="00FB5A7D">
      <w:pPr>
        <w:jc w:val="both"/>
        <w:rPr>
          <w:rFonts w:ascii="Times New Roman" w:hAnsi="Times New Roman" w:cs="Times New Roman"/>
          <w:sz w:val="24"/>
          <w:szCs w:val="24"/>
        </w:rPr>
      </w:pPr>
      <w:r w:rsidRPr="00FB5A7D">
        <w:rPr>
          <w:rFonts w:ascii="Times New Roman" w:hAnsi="Times New Roman" w:cs="Times New Roman"/>
          <w:sz w:val="24"/>
          <w:szCs w:val="24"/>
        </w:rPr>
        <w:lastRenderedPageBreak/>
        <w:t xml:space="preserve">Taşınırların giriş-çıkışına ilişkin kayıtları bilgisayarda tutmak, bunlara ilişkin belgeleri düzenlemek ve taşınır yönetim hesap cetvelleri konsolide görevlisine göndermek, Üniversitemiz birimlerine satın alınan her türlü demirbaşın bölüm zimmetlerinin tutulması, eskiyen kırılan, bozulan, ekonomik ömrünü yitiren malzemelerin kayıtlarının silinmesi için gerekli işlemlerin yapılması. Kaydı silenin malzemelerin teslim alınarak hurda deposunda muhafaza edilmesi, bölümlere ait demirbaş listelerinin oluşturulmasını sağlamak. </w:t>
      </w:r>
    </w:p>
    <w:p w:rsidR="00FB5A7D" w:rsidRPr="00FB5A7D" w:rsidRDefault="00FB5A7D" w:rsidP="00FB5A7D">
      <w:pPr>
        <w:jc w:val="both"/>
        <w:rPr>
          <w:rFonts w:ascii="Times New Roman" w:hAnsi="Times New Roman" w:cs="Times New Roman"/>
          <w:sz w:val="24"/>
          <w:szCs w:val="24"/>
        </w:rPr>
      </w:pPr>
      <w:r w:rsidRPr="00FB5A7D">
        <w:rPr>
          <w:rFonts w:ascii="Times New Roman" w:hAnsi="Times New Roman" w:cs="Times New Roman"/>
          <w:sz w:val="24"/>
          <w:szCs w:val="24"/>
        </w:rPr>
        <w:t>Mal Alımları Denetim, Muayene ve Kabul İşlemlerine Dair Yönetmelikte belirlenen usuller çerçevesince gelen taşınırlar için muayene ve kabul komisyonu oluşturmak.</w:t>
      </w:r>
    </w:p>
    <w:p w:rsidR="00FB5A7D" w:rsidRPr="00FB5A7D" w:rsidRDefault="00FB5A7D" w:rsidP="00FB5A7D">
      <w:pPr>
        <w:jc w:val="both"/>
        <w:rPr>
          <w:rFonts w:ascii="Times New Roman" w:hAnsi="Times New Roman" w:cs="Times New Roman"/>
          <w:sz w:val="24"/>
          <w:szCs w:val="24"/>
        </w:rPr>
      </w:pPr>
    </w:p>
    <w:p w:rsidR="00FB5A7D" w:rsidRPr="00FB5A7D" w:rsidRDefault="00FB5A7D" w:rsidP="00FB5A7D">
      <w:pPr>
        <w:jc w:val="both"/>
        <w:rPr>
          <w:rFonts w:ascii="Times New Roman" w:hAnsi="Times New Roman" w:cs="Times New Roman"/>
          <w:b/>
          <w:sz w:val="24"/>
          <w:szCs w:val="24"/>
        </w:rPr>
      </w:pPr>
      <w:r w:rsidRPr="00FB5A7D">
        <w:rPr>
          <w:rFonts w:ascii="Times New Roman" w:hAnsi="Times New Roman" w:cs="Times New Roman"/>
          <w:b/>
          <w:sz w:val="24"/>
          <w:szCs w:val="24"/>
        </w:rPr>
        <w:t>SEKRETERLİK ve YAZI İŞLERİ</w:t>
      </w:r>
    </w:p>
    <w:p w:rsidR="00FB5A7D" w:rsidRPr="00FB5A7D" w:rsidRDefault="00FB5A7D" w:rsidP="00FB5A7D">
      <w:pPr>
        <w:jc w:val="both"/>
        <w:rPr>
          <w:rFonts w:ascii="Times New Roman" w:hAnsi="Times New Roman" w:cs="Times New Roman"/>
          <w:sz w:val="24"/>
          <w:szCs w:val="24"/>
        </w:rPr>
      </w:pPr>
      <w:r w:rsidRPr="00FB5A7D">
        <w:rPr>
          <w:rFonts w:ascii="Times New Roman" w:hAnsi="Times New Roman" w:cs="Times New Roman"/>
          <w:sz w:val="24"/>
          <w:szCs w:val="24"/>
        </w:rPr>
        <w:t>Birime gelen yazıları kayıt altına almak. Birim dışına yazılacak yazıları yazmak. İzinler ve raporlarla ilgili kayıtları tutmak. Sürekli ve geçici görev yolluklarını yapmak.  Verilen diğer görevleri yapmak.</w:t>
      </w:r>
    </w:p>
    <w:p w:rsidR="00FB5A7D" w:rsidRPr="00FB5A7D" w:rsidRDefault="00FB5A7D" w:rsidP="00FB5A7D">
      <w:pPr>
        <w:jc w:val="both"/>
        <w:rPr>
          <w:rFonts w:ascii="Times New Roman" w:hAnsi="Times New Roman" w:cs="Times New Roman"/>
          <w:sz w:val="24"/>
          <w:szCs w:val="24"/>
        </w:rPr>
      </w:pPr>
    </w:p>
    <w:p w:rsidR="00FB5A7D" w:rsidRPr="00FB5A7D" w:rsidRDefault="00FB5A7D" w:rsidP="00FB5A7D">
      <w:pPr>
        <w:autoSpaceDE w:val="0"/>
        <w:autoSpaceDN w:val="0"/>
        <w:adjustRightInd w:val="0"/>
        <w:spacing w:after="0" w:line="312" w:lineRule="auto"/>
        <w:jc w:val="both"/>
        <w:rPr>
          <w:rFonts w:ascii="Times New Roman" w:eastAsia="Times New Roman" w:hAnsi="Times New Roman" w:cs="Times New Roman"/>
          <w:b/>
          <w:bCs/>
          <w:sz w:val="24"/>
          <w:szCs w:val="24"/>
          <w:lang w:eastAsia="tr-TR"/>
        </w:rPr>
      </w:pPr>
    </w:p>
    <w:p w:rsidR="00FB5A7D" w:rsidRPr="00E12884" w:rsidRDefault="00E12884" w:rsidP="00E12884">
      <w:pPr>
        <w:keepNext/>
        <w:tabs>
          <w:tab w:val="left" w:pos="1418"/>
        </w:tabs>
        <w:spacing w:after="0" w:line="312" w:lineRule="auto"/>
        <w:outlineLvl w:val="3"/>
        <w:rPr>
          <w:rFonts w:ascii="Times New Roman" w:eastAsia="Times New Roman" w:hAnsi="Times New Roman" w:cs="Times New Roman"/>
          <w:b/>
          <w:bCs/>
          <w:sz w:val="24"/>
          <w:szCs w:val="24"/>
          <w:lang w:eastAsia="tr-TR"/>
        </w:rPr>
      </w:pPr>
      <w:bookmarkStart w:id="26" w:name="_Toc167877602"/>
      <w:r>
        <w:rPr>
          <w:rFonts w:ascii="Times New Roman" w:eastAsia="Times New Roman" w:hAnsi="Times New Roman" w:cs="Times New Roman"/>
          <w:b/>
          <w:bCs/>
          <w:sz w:val="24"/>
          <w:szCs w:val="24"/>
          <w:lang w:eastAsia="tr-TR"/>
        </w:rPr>
        <w:t>3.</w:t>
      </w:r>
      <w:r w:rsidRPr="00E12884">
        <w:rPr>
          <w:rFonts w:ascii="Times New Roman" w:eastAsia="Times New Roman" w:hAnsi="Times New Roman" w:cs="Times New Roman"/>
          <w:b/>
          <w:bCs/>
          <w:sz w:val="24"/>
          <w:szCs w:val="24"/>
          <w:lang w:eastAsia="tr-TR"/>
        </w:rPr>
        <w:t>BEŞERİ KAYNAKLAR</w:t>
      </w:r>
      <w:bookmarkEnd w:id="26"/>
    </w:p>
    <w:p w:rsidR="00FB5A7D" w:rsidRPr="00DD4785" w:rsidRDefault="00DD4785" w:rsidP="00FB5A7D">
      <w:pPr>
        <w:spacing w:after="0" w:line="240" w:lineRule="auto"/>
        <w:rPr>
          <w:rFonts w:ascii="Times New Roman" w:eastAsia="Times New Roman" w:hAnsi="Times New Roman" w:cs="Times New Roman"/>
          <w:bCs/>
          <w:sz w:val="24"/>
          <w:szCs w:val="24"/>
          <w:lang w:eastAsia="tr-TR"/>
        </w:rPr>
      </w:pPr>
      <w:bookmarkStart w:id="27" w:name="_Toc167877742"/>
      <w:r>
        <w:rPr>
          <w:rFonts w:ascii="Times New Roman" w:eastAsia="Times New Roman" w:hAnsi="Times New Roman" w:cs="Times New Roman"/>
          <w:bCs/>
          <w:sz w:val="24"/>
          <w:szCs w:val="24"/>
          <w:lang w:eastAsia="tr-TR"/>
        </w:rPr>
        <w:t>Tablo-</w:t>
      </w:r>
      <w:r w:rsidR="00885430" w:rsidRPr="00DD4785">
        <w:rPr>
          <w:rFonts w:ascii="Times New Roman" w:eastAsia="Times New Roman" w:hAnsi="Times New Roman" w:cs="Times New Roman"/>
          <w:bCs/>
          <w:sz w:val="24"/>
          <w:szCs w:val="24"/>
          <w:lang w:eastAsia="tr-TR"/>
        </w:rPr>
        <w:t>1</w:t>
      </w:r>
      <w:r w:rsidR="00FB5A7D" w:rsidRPr="00DD4785">
        <w:rPr>
          <w:rFonts w:ascii="Times New Roman" w:eastAsia="Times New Roman" w:hAnsi="Times New Roman" w:cs="Times New Roman"/>
          <w:bCs/>
          <w:sz w:val="24"/>
          <w:szCs w:val="24"/>
          <w:lang w:eastAsia="tr-TR"/>
        </w:rPr>
        <w:t xml:space="preserve"> İdari Personel (Kadroların Doluluk Oranına Göre)</w:t>
      </w:r>
      <w:bookmarkEnd w:id="27"/>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9"/>
        <w:gridCol w:w="1152"/>
        <w:gridCol w:w="1280"/>
        <w:gridCol w:w="3003"/>
      </w:tblGrid>
      <w:tr w:rsidR="00FB5A7D" w:rsidRPr="00FB5A7D" w:rsidTr="00B37870">
        <w:trPr>
          <w:trHeight w:val="405"/>
        </w:trPr>
        <w:tc>
          <w:tcPr>
            <w:tcW w:w="9214" w:type="dxa"/>
            <w:gridSpan w:val="4"/>
            <w:shd w:val="clear" w:color="auto" w:fill="auto"/>
            <w:vAlign w:val="center"/>
          </w:tcPr>
          <w:p w:rsidR="00FB5A7D" w:rsidRPr="00FB5A7D" w:rsidRDefault="00FB5A7D" w:rsidP="00FB5A7D">
            <w:pPr>
              <w:spacing w:after="0" w:line="240" w:lineRule="auto"/>
              <w:ind w:firstLine="720"/>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İdari Personel (Kadroların Doluluk Oranına Göre)</w:t>
            </w:r>
          </w:p>
        </w:tc>
      </w:tr>
      <w:tr w:rsidR="00FB5A7D" w:rsidRPr="00FB5A7D" w:rsidTr="00B37870">
        <w:trPr>
          <w:trHeight w:val="315"/>
        </w:trPr>
        <w:tc>
          <w:tcPr>
            <w:tcW w:w="3779" w:type="dxa"/>
            <w:shd w:val="clear" w:color="auto" w:fill="auto"/>
            <w:vAlign w:val="center"/>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p>
        </w:tc>
        <w:tc>
          <w:tcPr>
            <w:tcW w:w="1152" w:type="dxa"/>
            <w:shd w:val="clear" w:color="auto" w:fill="auto"/>
            <w:vAlign w:val="center"/>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Dolu</w:t>
            </w:r>
          </w:p>
        </w:tc>
        <w:tc>
          <w:tcPr>
            <w:tcW w:w="1280" w:type="dxa"/>
            <w:shd w:val="clear" w:color="auto" w:fill="auto"/>
            <w:vAlign w:val="center"/>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Boş</w:t>
            </w:r>
          </w:p>
        </w:tc>
        <w:tc>
          <w:tcPr>
            <w:tcW w:w="3003" w:type="dxa"/>
            <w:shd w:val="clear" w:color="auto" w:fill="auto"/>
            <w:vAlign w:val="center"/>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Toplam</w:t>
            </w:r>
          </w:p>
        </w:tc>
      </w:tr>
      <w:tr w:rsidR="00FB5A7D" w:rsidRPr="00FB5A7D" w:rsidTr="00B37870">
        <w:trPr>
          <w:trHeight w:val="221"/>
        </w:trPr>
        <w:tc>
          <w:tcPr>
            <w:tcW w:w="3779" w:type="dxa"/>
            <w:shd w:val="clear" w:color="auto" w:fill="auto"/>
            <w:vAlign w:val="center"/>
          </w:tcPr>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Genel İdari Hizmetler</w:t>
            </w:r>
          </w:p>
        </w:tc>
        <w:tc>
          <w:tcPr>
            <w:tcW w:w="1152" w:type="dxa"/>
            <w:shd w:val="clear" w:color="auto" w:fill="auto"/>
            <w:vAlign w:val="center"/>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18</w:t>
            </w:r>
          </w:p>
        </w:tc>
        <w:tc>
          <w:tcPr>
            <w:tcW w:w="1280" w:type="dxa"/>
            <w:shd w:val="clear" w:color="auto" w:fill="auto"/>
            <w:vAlign w:val="center"/>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10</w:t>
            </w:r>
          </w:p>
        </w:tc>
        <w:tc>
          <w:tcPr>
            <w:tcW w:w="3003" w:type="dxa"/>
            <w:shd w:val="clear" w:color="auto" w:fill="auto"/>
            <w:vAlign w:val="center"/>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28</w:t>
            </w:r>
          </w:p>
        </w:tc>
      </w:tr>
      <w:tr w:rsidR="00FB5A7D" w:rsidRPr="00FB5A7D" w:rsidTr="00B37870">
        <w:trPr>
          <w:trHeight w:val="221"/>
        </w:trPr>
        <w:tc>
          <w:tcPr>
            <w:tcW w:w="3779" w:type="dxa"/>
            <w:shd w:val="clear" w:color="auto" w:fill="auto"/>
            <w:vAlign w:val="center"/>
          </w:tcPr>
          <w:p w:rsidR="00FB5A7D" w:rsidRPr="00FB5A7D" w:rsidRDefault="00FB5A7D" w:rsidP="00FB5A7D">
            <w:pPr>
              <w:spacing w:after="0" w:line="240" w:lineRule="auto"/>
              <w:rPr>
                <w:rFonts w:ascii="Times New Roman" w:eastAsia="Times New Roman" w:hAnsi="Times New Roman" w:cs="Times New Roman"/>
                <w:bCs/>
                <w:sz w:val="24"/>
                <w:szCs w:val="24"/>
                <w:lang w:eastAsia="tr-TR"/>
              </w:rPr>
            </w:pPr>
            <w:r w:rsidRPr="00FB5A7D">
              <w:rPr>
                <w:rFonts w:ascii="Times New Roman" w:eastAsia="Times New Roman" w:hAnsi="Times New Roman" w:cs="Times New Roman"/>
                <w:bCs/>
                <w:sz w:val="24"/>
                <w:szCs w:val="24"/>
                <w:lang w:eastAsia="tr-TR"/>
              </w:rPr>
              <w:t>Yardımcı Hizmetler</w:t>
            </w:r>
          </w:p>
        </w:tc>
        <w:tc>
          <w:tcPr>
            <w:tcW w:w="1152" w:type="dxa"/>
            <w:shd w:val="clear" w:color="auto" w:fill="auto"/>
            <w:vAlign w:val="center"/>
          </w:tcPr>
          <w:p w:rsidR="00FB5A7D" w:rsidRPr="00FB5A7D" w:rsidRDefault="00FB5A7D" w:rsidP="00FB5A7D">
            <w:pPr>
              <w:spacing w:after="0" w:line="240" w:lineRule="auto"/>
              <w:jc w:val="center"/>
              <w:rPr>
                <w:rFonts w:ascii="Times New Roman" w:eastAsia="Times New Roman" w:hAnsi="Times New Roman" w:cs="Times New Roman"/>
                <w:bCs/>
                <w:sz w:val="24"/>
                <w:szCs w:val="24"/>
                <w:lang w:eastAsia="tr-TR"/>
              </w:rPr>
            </w:pPr>
            <w:r w:rsidRPr="00FB5A7D">
              <w:rPr>
                <w:rFonts w:ascii="Times New Roman" w:eastAsia="Times New Roman" w:hAnsi="Times New Roman" w:cs="Times New Roman"/>
                <w:bCs/>
                <w:sz w:val="24"/>
                <w:szCs w:val="24"/>
                <w:lang w:eastAsia="tr-TR"/>
              </w:rPr>
              <w:t>1</w:t>
            </w:r>
          </w:p>
        </w:tc>
        <w:tc>
          <w:tcPr>
            <w:tcW w:w="1280" w:type="dxa"/>
            <w:shd w:val="clear" w:color="auto" w:fill="auto"/>
            <w:vAlign w:val="center"/>
          </w:tcPr>
          <w:p w:rsidR="00FB5A7D" w:rsidRPr="00FB5A7D" w:rsidRDefault="00FB5A7D" w:rsidP="00FB5A7D">
            <w:pPr>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w:t>
            </w:r>
          </w:p>
        </w:tc>
        <w:tc>
          <w:tcPr>
            <w:tcW w:w="3003" w:type="dxa"/>
            <w:shd w:val="clear" w:color="auto" w:fill="auto"/>
            <w:vAlign w:val="center"/>
          </w:tcPr>
          <w:p w:rsidR="00FB5A7D" w:rsidRPr="00FB5A7D" w:rsidRDefault="00FB5A7D" w:rsidP="00FB5A7D">
            <w:pPr>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1</w:t>
            </w:r>
          </w:p>
        </w:tc>
      </w:tr>
      <w:tr w:rsidR="00FB5A7D" w:rsidRPr="00FB5A7D" w:rsidTr="00B37870">
        <w:trPr>
          <w:trHeight w:val="50"/>
        </w:trPr>
        <w:tc>
          <w:tcPr>
            <w:tcW w:w="3779" w:type="dxa"/>
            <w:shd w:val="clear" w:color="auto" w:fill="auto"/>
            <w:vAlign w:val="center"/>
          </w:tcPr>
          <w:p w:rsidR="00FB5A7D" w:rsidRPr="00FB5A7D" w:rsidRDefault="00FB5A7D" w:rsidP="00FB5A7D">
            <w:pPr>
              <w:spacing w:after="0" w:line="240" w:lineRule="auto"/>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Toplam</w:t>
            </w:r>
          </w:p>
        </w:tc>
        <w:tc>
          <w:tcPr>
            <w:tcW w:w="1152" w:type="dxa"/>
            <w:shd w:val="clear" w:color="auto" w:fill="auto"/>
            <w:vAlign w:val="center"/>
          </w:tcPr>
          <w:p w:rsidR="00FB5A7D" w:rsidRPr="00FB5A7D" w:rsidRDefault="00FB5A7D" w:rsidP="00FB5A7D">
            <w:pPr>
              <w:spacing w:after="0" w:line="240" w:lineRule="auto"/>
              <w:jc w:val="center"/>
              <w:rPr>
                <w:rFonts w:ascii="Times New Roman" w:eastAsia="Times New Roman" w:hAnsi="Times New Roman" w:cs="Times New Roman"/>
                <w:b/>
                <w:sz w:val="24"/>
                <w:szCs w:val="24"/>
                <w:lang w:eastAsia="tr-TR"/>
              </w:rPr>
            </w:pPr>
          </w:p>
        </w:tc>
        <w:tc>
          <w:tcPr>
            <w:tcW w:w="1280" w:type="dxa"/>
            <w:shd w:val="clear" w:color="auto" w:fill="auto"/>
            <w:vAlign w:val="center"/>
          </w:tcPr>
          <w:p w:rsidR="00FB5A7D" w:rsidRPr="00FB5A7D" w:rsidRDefault="00FB5A7D" w:rsidP="00FB5A7D">
            <w:pPr>
              <w:spacing w:after="0" w:line="240" w:lineRule="auto"/>
              <w:jc w:val="center"/>
              <w:rPr>
                <w:rFonts w:ascii="Times New Roman" w:eastAsia="Times New Roman" w:hAnsi="Times New Roman" w:cs="Times New Roman"/>
                <w:b/>
                <w:sz w:val="24"/>
                <w:szCs w:val="24"/>
                <w:lang w:eastAsia="tr-TR"/>
              </w:rPr>
            </w:pPr>
          </w:p>
        </w:tc>
        <w:tc>
          <w:tcPr>
            <w:tcW w:w="3003" w:type="dxa"/>
            <w:shd w:val="clear" w:color="auto" w:fill="auto"/>
            <w:vAlign w:val="center"/>
          </w:tcPr>
          <w:p w:rsidR="00FB5A7D" w:rsidRPr="00FB5A7D" w:rsidRDefault="00FB5A7D" w:rsidP="00FB5A7D">
            <w:pPr>
              <w:spacing w:after="0" w:line="240" w:lineRule="auto"/>
              <w:jc w:val="center"/>
              <w:rPr>
                <w:rFonts w:ascii="Times New Roman" w:eastAsia="Times New Roman" w:hAnsi="Times New Roman" w:cs="Times New Roman"/>
                <w:b/>
                <w:sz w:val="24"/>
                <w:szCs w:val="24"/>
                <w:lang w:eastAsia="tr-TR"/>
              </w:rPr>
            </w:pPr>
          </w:p>
        </w:tc>
      </w:tr>
    </w:tbl>
    <w:p w:rsidR="00FB5A7D" w:rsidRPr="00DD4785" w:rsidRDefault="00FB5A7D" w:rsidP="00FB5A7D">
      <w:pPr>
        <w:spacing w:after="0" w:line="240" w:lineRule="auto"/>
        <w:rPr>
          <w:rFonts w:ascii="Times New Roman" w:eastAsia="Times New Roman" w:hAnsi="Times New Roman" w:cs="Times New Roman"/>
          <w:bCs/>
          <w:sz w:val="24"/>
          <w:szCs w:val="24"/>
          <w:lang w:eastAsia="tr-TR"/>
        </w:rPr>
      </w:pPr>
    </w:p>
    <w:p w:rsidR="00FB5A7D" w:rsidRPr="00DD4785" w:rsidRDefault="00FB5A7D" w:rsidP="00FB5A7D">
      <w:pPr>
        <w:spacing w:after="0" w:line="240" w:lineRule="auto"/>
        <w:rPr>
          <w:rFonts w:ascii="Times New Roman" w:eastAsia="Times New Roman" w:hAnsi="Times New Roman" w:cs="Times New Roman"/>
          <w:bCs/>
          <w:sz w:val="24"/>
          <w:szCs w:val="24"/>
          <w:lang w:eastAsia="tr-TR"/>
        </w:rPr>
      </w:pPr>
      <w:bookmarkStart w:id="28" w:name="_Toc167877743"/>
      <w:r w:rsidRPr="00DD4785">
        <w:rPr>
          <w:rFonts w:ascii="Times New Roman" w:eastAsia="Times New Roman" w:hAnsi="Times New Roman" w:cs="Times New Roman"/>
          <w:bCs/>
          <w:sz w:val="24"/>
          <w:szCs w:val="24"/>
          <w:lang w:eastAsia="tr-TR"/>
        </w:rPr>
        <w:t>Tablo</w:t>
      </w:r>
      <w:r w:rsidR="00DD4785">
        <w:rPr>
          <w:rFonts w:ascii="Times New Roman" w:eastAsia="Times New Roman" w:hAnsi="Times New Roman" w:cs="Times New Roman"/>
          <w:bCs/>
          <w:sz w:val="24"/>
          <w:szCs w:val="24"/>
          <w:lang w:eastAsia="tr-TR"/>
        </w:rPr>
        <w:t>-</w:t>
      </w:r>
      <w:r w:rsidRPr="00DD4785">
        <w:rPr>
          <w:rFonts w:ascii="Times New Roman" w:eastAsia="Times New Roman" w:hAnsi="Times New Roman" w:cs="Times New Roman"/>
          <w:bCs/>
          <w:sz w:val="24"/>
          <w:szCs w:val="24"/>
          <w:lang w:eastAsia="tr-TR"/>
        </w:rPr>
        <w:t xml:space="preserve"> </w:t>
      </w:r>
      <w:r w:rsidR="00885430" w:rsidRPr="00DD4785">
        <w:rPr>
          <w:rFonts w:ascii="Times New Roman" w:eastAsia="Times New Roman" w:hAnsi="Times New Roman" w:cs="Times New Roman"/>
          <w:bCs/>
          <w:sz w:val="24"/>
          <w:szCs w:val="24"/>
          <w:lang w:eastAsia="tr-TR"/>
        </w:rPr>
        <w:t>2</w:t>
      </w:r>
      <w:r w:rsidRPr="00DD4785">
        <w:rPr>
          <w:rFonts w:ascii="Times New Roman" w:eastAsia="Times New Roman" w:hAnsi="Times New Roman" w:cs="Times New Roman"/>
          <w:bCs/>
          <w:sz w:val="24"/>
          <w:szCs w:val="24"/>
          <w:lang w:eastAsia="tr-TR"/>
        </w:rPr>
        <w:t xml:space="preserve"> İdari Personelin Eğitim Durumu</w:t>
      </w:r>
      <w:bookmarkEnd w:id="28"/>
    </w:p>
    <w:tbl>
      <w:tblPr>
        <w:tblW w:w="916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2"/>
        <w:gridCol w:w="1418"/>
        <w:gridCol w:w="1247"/>
        <w:gridCol w:w="1449"/>
        <w:gridCol w:w="1135"/>
        <w:gridCol w:w="1344"/>
      </w:tblGrid>
      <w:tr w:rsidR="00FB5A7D" w:rsidRPr="00FB5A7D" w:rsidTr="000C438C">
        <w:trPr>
          <w:trHeight w:val="315"/>
        </w:trPr>
        <w:tc>
          <w:tcPr>
            <w:tcW w:w="2572" w:type="dxa"/>
            <w:vMerge w:val="restart"/>
            <w:tcBorders>
              <w:top w:val="single" w:sz="4" w:space="0" w:color="auto"/>
              <w:left w:val="single" w:sz="4" w:space="0" w:color="auto"/>
              <w:bottom w:val="single" w:sz="4" w:space="0" w:color="auto"/>
              <w:right w:val="single" w:sz="4" w:space="0" w:color="auto"/>
            </w:tcBorders>
            <w:noWrap/>
            <w:vAlign w:val="bottom"/>
            <w:hideMark/>
          </w:tcPr>
          <w:p w:rsidR="00FB5A7D" w:rsidRPr="00FB5A7D" w:rsidRDefault="00FB5A7D" w:rsidP="00FB5A7D">
            <w:pPr>
              <w:spacing w:after="0" w:line="240" w:lineRule="auto"/>
              <w:jc w:val="center"/>
              <w:rPr>
                <w:rFonts w:ascii="Times New Roman" w:eastAsia="Times New Roman" w:hAnsi="Times New Roman" w:cs="Times New Roman"/>
                <w:b/>
                <w:bCs/>
                <w:lang w:eastAsia="tr-TR"/>
              </w:rPr>
            </w:pPr>
            <w:r w:rsidRPr="00FB5A7D">
              <w:rPr>
                <w:rFonts w:ascii="Times New Roman" w:eastAsia="Times New Roman" w:hAnsi="Times New Roman" w:cs="Times New Roman"/>
                <w:b/>
                <w:bCs/>
                <w:lang w:eastAsia="tr-TR"/>
              </w:rPr>
              <w:t>Hizmet Sınıfı</w:t>
            </w:r>
          </w:p>
        </w:tc>
        <w:tc>
          <w:tcPr>
            <w:tcW w:w="6593" w:type="dxa"/>
            <w:gridSpan w:val="5"/>
            <w:tcBorders>
              <w:top w:val="single" w:sz="4" w:space="0" w:color="auto"/>
              <w:left w:val="single" w:sz="4" w:space="0" w:color="auto"/>
              <w:bottom w:val="single" w:sz="4" w:space="0" w:color="auto"/>
              <w:right w:val="single" w:sz="4" w:space="0" w:color="auto"/>
            </w:tcBorders>
            <w:vAlign w:val="bottom"/>
            <w:hideMark/>
          </w:tcPr>
          <w:p w:rsidR="00FB5A7D" w:rsidRPr="00FB5A7D" w:rsidRDefault="00FB5A7D" w:rsidP="00FB5A7D">
            <w:pPr>
              <w:spacing w:after="0" w:line="240" w:lineRule="auto"/>
              <w:jc w:val="center"/>
              <w:rPr>
                <w:rFonts w:ascii="Times New Roman" w:eastAsia="Times New Roman" w:hAnsi="Times New Roman" w:cs="Times New Roman"/>
                <w:b/>
                <w:bCs/>
                <w:sz w:val="24"/>
                <w:szCs w:val="24"/>
                <w:lang w:eastAsia="tr-TR"/>
              </w:rPr>
            </w:pPr>
            <w:r w:rsidRPr="00FB5A7D">
              <w:rPr>
                <w:rFonts w:ascii="Times New Roman" w:eastAsia="Times New Roman" w:hAnsi="Times New Roman" w:cs="Times New Roman"/>
                <w:b/>
                <w:sz w:val="24"/>
                <w:szCs w:val="24"/>
                <w:lang w:eastAsia="tr-TR"/>
              </w:rPr>
              <w:t>İdari Personelin Eğitim Durumu</w:t>
            </w:r>
          </w:p>
        </w:tc>
      </w:tr>
      <w:tr w:rsidR="00FB5A7D" w:rsidRPr="00FB5A7D" w:rsidTr="000C438C">
        <w:trPr>
          <w:trHeight w:val="468"/>
        </w:trPr>
        <w:tc>
          <w:tcPr>
            <w:tcW w:w="2572" w:type="dxa"/>
            <w:vMerge/>
            <w:tcBorders>
              <w:top w:val="single" w:sz="4" w:space="0" w:color="auto"/>
              <w:left w:val="single" w:sz="4" w:space="0" w:color="auto"/>
              <w:bottom w:val="single" w:sz="4" w:space="0" w:color="auto"/>
              <w:right w:val="single" w:sz="4" w:space="0" w:color="auto"/>
            </w:tcBorders>
            <w:vAlign w:val="center"/>
            <w:hideMark/>
          </w:tcPr>
          <w:p w:rsidR="00FB5A7D" w:rsidRPr="00FB5A7D" w:rsidRDefault="00FB5A7D" w:rsidP="00FB5A7D">
            <w:pPr>
              <w:spacing w:after="0" w:line="240" w:lineRule="auto"/>
              <w:rPr>
                <w:rFonts w:ascii="Times New Roman" w:eastAsia="Times New Roman" w:hAnsi="Times New Roman" w:cs="Times New Roman"/>
                <w:b/>
                <w:bCs/>
                <w:lang w:eastAsia="tr-TR"/>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FB5A7D" w:rsidRPr="00FB5A7D" w:rsidRDefault="00FB5A7D" w:rsidP="00FB5A7D">
            <w:pPr>
              <w:spacing w:after="0" w:line="240" w:lineRule="auto"/>
              <w:jc w:val="center"/>
              <w:rPr>
                <w:rFonts w:ascii="Times New Roman" w:eastAsia="Times New Roman" w:hAnsi="Times New Roman" w:cs="Times New Roman"/>
                <w:b/>
                <w:bCs/>
                <w:sz w:val="24"/>
                <w:szCs w:val="24"/>
                <w:lang w:eastAsia="tr-TR"/>
              </w:rPr>
            </w:pPr>
            <w:r w:rsidRPr="00FB5A7D">
              <w:rPr>
                <w:rFonts w:ascii="Times New Roman" w:eastAsia="Times New Roman" w:hAnsi="Times New Roman" w:cs="Times New Roman"/>
                <w:b/>
                <w:bCs/>
                <w:sz w:val="24"/>
                <w:szCs w:val="24"/>
                <w:lang w:eastAsia="tr-TR"/>
              </w:rPr>
              <w:t>İlköğretim</w:t>
            </w:r>
          </w:p>
        </w:tc>
        <w:tc>
          <w:tcPr>
            <w:tcW w:w="1247" w:type="dxa"/>
            <w:tcBorders>
              <w:top w:val="single" w:sz="4" w:space="0" w:color="auto"/>
              <w:left w:val="single" w:sz="4" w:space="0" w:color="auto"/>
              <w:bottom w:val="single" w:sz="4" w:space="0" w:color="auto"/>
              <w:right w:val="single" w:sz="4" w:space="0" w:color="auto"/>
            </w:tcBorders>
            <w:vAlign w:val="bottom"/>
            <w:hideMark/>
          </w:tcPr>
          <w:p w:rsidR="00FB5A7D" w:rsidRPr="00FB5A7D" w:rsidRDefault="00FB5A7D" w:rsidP="00FB5A7D">
            <w:pPr>
              <w:spacing w:after="0" w:line="240" w:lineRule="auto"/>
              <w:jc w:val="center"/>
              <w:rPr>
                <w:rFonts w:ascii="Times New Roman" w:eastAsia="Times New Roman" w:hAnsi="Times New Roman" w:cs="Times New Roman"/>
                <w:b/>
                <w:bCs/>
                <w:sz w:val="24"/>
                <w:szCs w:val="24"/>
                <w:lang w:eastAsia="tr-TR"/>
              </w:rPr>
            </w:pPr>
            <w:r w:rsidRPr="00FB5A7D">
              <w:rPr>
                <w:rFonts w:ascii="Times New Roman" w:eastAsia="Times New Roman" w:hAnsi="Times New Roman" w:cs="Times New Roman"/>
                <w:b/>
                <w:bCs/>
                <w:sz w:val="24"/>
                <w:szCs w:val="24"/>
                <w:lang w:eastAsia="tr-TR"/>
              </w:rPr>
              <w:t>Lise</w:t>
            </w:r>
          </w:p>
        </w:tc>
        <w:tc>
          <w:tcPr>
            <w:tcW w:w="1449" w:type="dxa"/>
            <w:tcBorders>
              <w:top w:val="single" w:sz="4" w:space="0" w:color="auto"/>
              <w:left w:val="single" w:sz="4" w:space="0" w:color="auto"/>
              <w:bottom w:val="single" w:sz="4" w:space="0" w:color="auto"/>
              <w:right w:val="single" w:sz="4" w:space="0" w:color="auto"/>
            </w:tcBorders>
            <w:vAlign w:val="bottom"/>
            <w:hideMark/>
          </w:tcPr>
          <w:p w:rsidR="00FB5A7D" w:rsidRPr="00FB5A7D" w:rsidRDefault="00FB5A7D" w:rsidP="00FB5A7D">
            <w:pPr>
              <w:spacing w:after="0" w:line="240" w:lineRule="auto"/>
              <w:jc w:val="center"/>
              <w:rPr>
                <w:rFonts w:ascii="Times New Roman" w:eastAsia="Times New Roman" w:hAnsi="Times New Roman" w:cs="Times New Roman"/>
                <w:b/>
                <w:bCs/>
                <w:sz w:val="24"/>
                <w:szCs w:val="24"/>
                <w:lang w:eastAsia="tr-TR"/>
              </w:rPr>
            </w:pPr>
            <w:r w:rsidRPr="00FB5A7D">
              <w:rPr>
                <w:rFonts w:ascii="Times New Roman" w:eastAsia="Times New Roman" w:hAnsi="Times New Roman" w:cs="Times New Roman"/>
                <w:b/>
                <w:bCs/>
                <w:sz w:val="24"/>
                <w:szCs w:val="24"/>
                <w:lang w:eastAsia="tr-TR"/>
              </w:rPr>
              <w:t>Önlisans</w:t>
            </w:r>
          </w:p>
        </w:tc>
        <w:tc>
          <w:tcPr>
            <w:tcW w:w="1135" w:type="dxa"/>
            <w:tcBorders>
              <w:top w:val="single" w:sz="4" w:space="0" w:color="auto"/>
              <w:left w:val="single" w:sz="4" w:space="0" w:color="auto"/>
              <w:bottom w:val="single" w:sz="4" w:space="0" w:color="auto"/>
              <w:right w:val="single" w:sz="4" w:space="0" w:color="auto"/>
            </w:tcBorders>
            <w:vAlign w:val="bottom"/>
            <w:hideMark/>
          </w:tcPr>
          <w:p w:rsidR="00FB5A7D" w:rsidRPr="00FB5A7D" w:rsidRDefault="00FB5A7D" w:rsidP="00FB5A7D">
            <w:pPr>
              <w:spacing w:after="0" w:line="240" w:lineRule="auto"/>
              <w:jc w:val="center"/>
              <w:rPr>
                <w:rFonts w:ascii="Times New Roman" w:eastAsia="Times New Roman" w:hAnsi="Times New Roman" w:cs="Times New Roman"/>
                <w:b/>
                <w:bCs/>
                <w:sz w:val="24"/>
                <w:szCs w:val="24"/>
                <w:lang w:eastAsia="tr-TR"/>
              </w:rPr>
            </w:pPr>
            <w:r w:rsidRPr="00FB5A7D">
              <w:rPr>
                <w:rFonts w:ascii="Times New Roman" w:eastAsia="Times New Roman" w:hAnsi="Times New Roman" w:cs="Times New Roman"/>
                <w:b/>
                <w:bCs/>
                <w:sz w:val="24"/>
                <w:szCs w:val="24"/>
                <w:lang w:eastAsia="tr-TR"/>
              </w:rPr>
              <w:t>Lisans</w:t>
            </w:r>
          </w:p>
        </w:tc>
        <w:tc>
          <w:tcPr>
            <w:tcW w:w="1344" w:type="dxa"/>
            <w:tcBorders>
              <w:top w:val="single" w:sz="4" w:space="0" w:color="auto"/>
              <w:left w:val="single" w:sz="4" w:space="0" w:color="auto"/>
              <w:bottom w:val="single" w:sz="4" w:space="0" w:color="auto"/>
              <w:right w:val="single" w:sz="4" w:space="0" w:color="auto"/>
            </w:tcBorders>
            <w:vAlign w:val="bottom"/>
            <w:hideMark/>
          </w:tcPr>
          <w:p w:rsidR="00FB5A7D" w:rsidRPr="00FB5A7D" w:rsidRDefault="00FB5A7D" w:rsidP="00FB5A7D">
            <w:pPr>
              <w:spacing w:after="0" w:line="240" w:lineRule="auto"/>
              <w:jc w:val="center"/>
              <w:rPr>
                <w:rFonts w:ascii="Times New Roman" w:eastAsia="Times New Roman" w:hAnsi="Times New Roman" w:cs="Times New Roman"/>
                <w:b/>
                <w:bCs/>
                <w:sz w:val="24"/>
                <w:szCs w:val="24"/>
                <w:lang w:eastAsia="tr-TR"/>
              </w:rPr>
            </w:pPr>
            <w:r w:rsidRPr="00FB5A7D">
              <w:rPr>
                <w:rFonts w:ascii="Times New Roman" w:eastAsia="Times New Roman" w:hAnsi="Times New Roman" w:cs="Times New Roman"/>
                <w:b/>
                <w:bCs/>
                <w:sz w:val="24"/>
                <w:szCs w:val="24"/>
                <w:lang w:eastAsia="tr-TR"/>
              </w:rPr>
              <w:t>Lisansüstü</w:t>
            </w:r>
          </w:p>
        </w:tc>
      </w:tr>
      <w:tr w:rsidR="00FB5A7D" w:rsidRPr="00FB5A7D" w:rsidTr="000C438C">
        <w:trPr>
          <w:trHeight w:val="315"/>
        </w:trPr>
        <w:tc>
          <w:tcPr>
            <w:tcW w:w="2572" w:type="dxa"/>
            <w:tcBorders>
              <w:top w:val="single" w:sz="4" w:space="0" w:color="auto"/>
              <w:left w:val="single" w:sz="4" w:space="0" w:color="auto"/>
              <w:bottom w:val="single" w:sz="4" w:space="0" w:color="auto"/>
              <w:right w:val="single" w:sz="4" w:space="0" w:color="auto"/>
            </w:tcBorders>
            <w:hideMark/>
          </w:tcPr>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Genel İdari Hizmetler</w:t>
            </w:r>
          </w:p>
        </w:tc>
        <w:tc>
          <w:tcPr>
            <w:tcW w:w="1418" w:type="dxa"/>
            <w:tcBorders>
              <w:top w:val="single" w:sz="4" w:space="0" w:color="auto"/>
              <w:left w:val="single" w:sz="4" w:space="0" w:color="auto"/>
              <w:bottom w:val="single" w:sz="4" w:space="0" w:color="auto"/>
              <w:right w:val="single" w:sz="4" w:space="0" w:color="auto"/>
            </w:tcBorders>
            <w:vAlign w:val="bottom"/>
            <w:hideMark/>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 2</w:t>
            </w:r>
          </w:p>
        </w:tc>
        <w:tc>
          <w:tcPr>
            <w:tcW w:w="1247" w:type="dxa"/>
            <w:tcBorders>
              <w:top w:val="single" w:sz="4" w:space="0" w:color="auto"/>
              <w:left w:val="single" w:sz="4" w:space="0" w:color="auto"/>
              <w:bottom w:val="single" w:sz="4" w:space="0" w:color="auto"/>
              <w:right w:val="single" w:sz="4" w:space="0" w:color="auto"/>
            </w:tcBorders>
            <w:vAlign w:val="bottom"/>
            <w:hideMark/>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5</w:t>
            </w:r>
          </w:p>
        </w:tc>
        <w:tc>
          <w:tcPr>
            <w:tcW w:w="1449" w:type="dxa"/>
            <w:tcBorders>
              <w:top w:val="single" w:sz="4" w:space="0" w:color="auto"/>
              <w:left w:val="single" w:sz="4" w:space="0" w:color="auto"/>
              <w:bottom w:val="single" w:sz="4" w:space="0" w:color="auto"/>
              <w:right w:val="single" w:sz="4" w:space="0" w:color="auto"/>
            </w:tcBorders>
            <w:vAlign w:val="bottom"/>
            <w:hideMark/>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5</w:t>
            </w:r>
          </w:p>
        </w:tc>
        <w:tc>
          <w:tcPr>
            <w:tcW w:w="1135" w:type="dxa"/>
            <w:tcBorders>
              <w:top w:val="single" w:sz="4" w:space="0" w:color="auto"/>
              <w:left w:val="single" w:sz="4" w:space="0" w:color="auto"/>
              <w:bottom w:val="single" w:sz="4" w:space="0" w:color="auto"/>
              <w:right w:val="single" w:sz="4" w:space="0" w:color="auto"/>
            </w:tcBorders>
            <w:vAlign w:val="bottom"/>
            <w:hideMark/>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7</w:t>
            </w:r>
          </w:p>
        </w:tc>
        <w:tc>
          <w:tcPr>
            <w:tcW w:w="1344" w:type="dxa"/>
            <w:tcBorders>
              <w:top w:val="single" w:sz="4" w:space="0" w:color="auto"/>
              <w:left w:val="single" w:sz="4" w:space="0" w:color="auto"/>
              <w:bottom w:val="single" w:sz="4" w:space="0" w:color="auto"/>
              <w:right w:val="single" w:sz="4" w:space="0" w:color="auto"/>
            </w:tcBorders>
            <w:vAlign w:val="bottom"/>
            <w:hideMark/>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w:t>
            </w:r>
          </w:p>
        </w:tc>
      </w:tr>
      <w:tr w:rsidR="00FB5A7D" w:rsidRPr="00FB5A7D" w:rsidTr="000C438C">
        <w:trPr>
          <w:trHeight w:val="315"/>
        </w:trPr>
        <w:tc>
          <w:tcPr>
            <w:tcW w:w="2572" w:type="dxa"/>
            <w:tcBorders>
              <w:top w:val="single" w:sz="4" w:space="0" w:color="auto"/>
              <w:left w:val="single" w:sz="4" w:space="0" w:color="auto"/>
              <w:bottom w:val="single" w:sz="4" w:space="0" w:color="auto"/>
              <w:right w:val="single" w:sz="4" w:space="0" w:color="auto"/>
            </w:tcBorders>
            <w:hideMark/>
          </w:tcPr>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Yardımcı Hizmetler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 -</w:t>
            </w:r>
          </w:p>
        </w:tc>
        <w:tc>
          <w:tcPr>
            <w:tcW w:w="1449" w:type="dxa"/>
            <w:tcBorders>
              <w:top w:val="single" w:sz="4" w:space="0" w:color="auto"/>
              <w:left w:val="single" w:sz="4" w:space="0" w:color="auto"/>
              <w:bottom w:val="single" w:sz="4" w:space="0" w:color="auto"/>
              <w:right w:val="single" w:sz="4" w:space="0" w:color="auto"/>
            </w:tcBorders>
            <w:noWrap/>
            <w:vAlign w:val="bottom"/>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 1</w:t>
            </w:r>
          </w:p>
        </w:tc>
        <w:tc>
          <w:tcPr>
            <w:tcW w:w="1344" w:type="dxa"/>
            <w:tcBorders>
              <w:top w:val="single" w:sz="4" w:space="0" w:color="auto"/>
              <w:left w:val="single" w:sz="4" w:space="0" w:color="auto"/>
              <w:bottom w:val="single" w:sz="4" w:space="0" w:color="auto"/>
              <w:right w:val="single" w:sz="4" w:space="0" w:color="auto"/>
            </w:tcBorders>
            <w:noWrap/>
            <w:vAlign w:val="bottom"/>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p>
        </w:tc>
      </w:tr>
      <w:tr w:rsidR="00FB5A7D" w:rsidRPr="00FB5A7D" w:rsidTr="000C438C">
        <w:trPr>
          <w:trHeight w:val="315"/>
        </w:trPr>
        <w:tc>
          <w:tcPr>
            <w:tcW w:w="2572" w:type="dxa"/>
            <w:tcBorders>
              <w:top w:val="single" w:sz="4" w:space="0" w:color="auto"/>
              <w:left w:val="single" w:sz="4" w:space="0" w:color="auto"/>
              <w:bottom w:val="single" w:sz="4" w:space="0" w:color="auto"/>
              <w:right w:val="single" w:sz="4" w:space="0" w:color="auto"/>
            </w:tcBorders>
            <w:hideMark/>
          </w:tcPr>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Yüzde oranı</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%10</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%25</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%25</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%40</w:t>
            </w:r>
          </w:p>
        </w:tc>
        <w:tc>
          <w:tcPr>
            <w:tcW w:w="1344" w:type="dxa"/>
            <w:tcBorders>
              <w:top w:val="single" w:sz="4" w:space="0" w:color="auto"/>
              <w:left w:val="single" w:sz="4" w:space="0" w:color="auto"/>
              <w:bottom w:val="single" w:sz="4" w:space="0" w:color="auto"/>
              <w:right w:val="single" w:sz="4" w:space="0" w:color="auto"/>
            </w:tcBorders>
            <w:noWrap/>
            <w:vAlign w:val="bottom"/>
            <w:hideMark/>
          </w:tcPr>
          <w:p w:rsidR="00FB5A7D" w:rsidRPr="00FB5A7D" w:rsidRDefault="00FB5A7D" w:rsidP="00FB5A7D">
            <w:pPr>
              <w:spacing w:after="0" w:line="240" w:lineRule="auto"/>
              <w:jc w:val="center"/>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0</w:t>
            </w:r>
          </w:p>
        </w:tc>
      </w:tr>
    </w:tbl>
    <w:p w:rsidR="00FB5A7D" w:rsidRPr="00FB5A7D" w:rsidRDefault="00FB5A7D" w:rsidP="00FB5A7D">
      <w:pPr>
        <w:spacing w:after="0" w:line="240" w:lineRule="auto"/>
        <w:rPr>
          <w:rFonts w:ascii="Times New Roman" w:eastAsia="Times New Roman" w:hAnsi="Times New Roman" w:cs="Times New Roman"/>
          <w:b/>
          <w:bCs/>
          <w:i/>
          <w:sz w:val="24"/>
          <w:szCs w:val="24"/>
          <w:lang w:eastAsia="tr-TR"/>
        </w:rPr>
      </w:pPr>
    </w:p>
    <w:p w:rsidR="00FB5A7D" w:rsidRPr="00FB5A7D" w:rsidRDefault="00FB5A7D" w:rsidP="00FB5A7D">
      <w:pPr>
        <w:spacing w:after="0" w:line="240" w:lineRule="auto"/>
        <w:rPr>
          <w:rFonts w:ascii="Times New Roman" w:eastAsia="Times New Roman" w:hAnsi="Times New Roman" w:cs="Times New Roman"/>
          <w:b/>
          <w:bCs/>
          <w:i/>
          <w:sz w:val="24"/>
          <w:szCs w:val="24"/>
          <w:lang w:eastAsia="tr-TR"/>
        </w:rPr>
      </w:pPr>
    </w:p>
    <w:p w:rsidR="00FB5A7D" w:rsidRPr="00DD4785" w:rsidRDefault="00FB5A7D" w:rsidP="00FB5A7D">
      <w:pPr>
        <w:spacing w:after="0" w:line="240" w:lineRule="auto"/>
        <w:rPr>
          <w:rFonts w:ascii="Times New Roman" w:eastAsia="Times New Roman" w:hAnsi="Times New Roman" w:cs="Times New Roman"/>
          <w:bCs/>
          <w:sz w:val="24"/>
          <w:szCs w:val="24"/>
          <w:lang w:eastAsia="tr-TR"/>
        </w:rPr>
      </w:pPr>
      <w:bookmarkStart w:id="29" w:name="_Toc167877744"/>
      <w:r w:rsidRPr="00DD4785">
        <w:rPr>
          <w:rFonts w:ascii="Times New Roman" w:eastAsia="Times New Roman" w:hAnsi="Times New Roman" w:cs="Times New Roman"/>
          <w:bCs/>
          <w:sz w:val="24"/>
          <w:szCs w:val="24"/>
          <w:lang w:eastAsia="tr-TR"/>
        </w:rPr>
        <w:t>Tablo</w:t>
      </w:r>
      <w:r w:rsidR="00DD4785">
        <w:rPr>
          <w:rFonts w:ascii="Times New Roman" w:eastAsia="Times New Roman" w:hAnsi="Times New Roman" w:cs="Times New Roman"/>
          <w:bCs/>
          <w:sz w:val="24"/>
          <w:szCs w:val="24"/>
          <w:lang w:eastAsia="tr-TR"/>
        </w:rPr>
        <w:t>-</w:t>
      </w:r>
      <w:r w:rsidR="00885430" w:rsidRPr="00DD4785">
        <w:rPr>
          <w:rFonts w:ascii="Times New Roman" w:eastAsia="Times New Roman" w:hAnsi="Times New Roman" w:cs="Times New Roman"/>
          <w:bCs/>
          <w:sz w:val="24"/>
          <w:szCs w:val="24"/>
          <w:lang w:eastAsia="tr-TR"/>
        </w:rPr>
        <w:t>3</w:t>
      </w:r>
      <w:r w:rsidRPr="00DD4785">
        <w:rPr>
          <w:rFonts w:ascii="Times New Roman" w:eastAsia="Times New Roman" w:hAnsi="Times New Roman" w:cs="Times New Roman"/>
          <w:bCs/>
          <w:sz w:val="24"/>
          <w:szCs w:val="24"/>
          <w:lang w:eastAsia="tr-TR"/>
        </w:rPr>
        <w:t xml:space="preserve"> İdari Personelin Hizmet Süresi</w:t>
      </w:r>
      <w:bookmarkEnd w:id="29"/>
    </w:p>
    <w:p w:rsidR="00FB5A7D" w:rsidRPr="00FB5A7D" w:rsidRDefault="00FB5A7D" w:rsidP="00FB5A7D">
      <w:pPr>
        <w:spacing w:after="0" w:line="240" w:lineRule="auto"/>
        <w:rPr>
          <w:rFonts w:ascii="Times New Roman" w:eastAsia="Times New Roman" w:hAnsi="Times New Roman" w:cs="Times New Roman"/>
          <w:bCs/>
          <w:i/>
          <w:sz w:val="24"/>
          <w:szCs w:val="24"/>
          <w:lang w:eastAsia="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FB5A7D" w:rsidRPr="00FB5A7D" w:rsidTr="000C438C">
        <w:trPr>
          <w:trHeight w:val="511"/>
          <w:jc w:val="center"/>
        </w:trPr>
        <w:tc>
          <w:tcPr>
            <w:tcW w:w="928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lang w:eastAsia="tr-TR"/>
              </w:rPr>
            </w:pPr>
            <w:r w:rsidRPr="00FB5A7D">
              <w:rPr>
                <w:rFonts w:ascii="Times New Roman" w:eastAsia="Times New Roman" w:hAnsi="Times New Roman" w:cs="Times New Roman"/>
                <w:b/>
                <w:lang w:eastAsia="tr-TR"/>
              </w:rPr>
              <w:t>İdari Personelin Hizmet Süresi</w:t>
            </w:r>
          </w:p>
        </w:tc>
      </w:tr>
      <w:tr w:rsidR="00FB5A7D" w:rsidRPr="00FB5A7D" w:rsidTr="000C438C">
        <w:trPr>
          <w:trHeight w:val="306"/>
          <w:jc w:val="center"/>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lang w:eastAsia="tr-TR"/>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1 – 3 Yıl</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4 – 6 Yıl</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7 – 10 Yıl</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11 – 15 Yıl</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16 – 20 Yıl</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21 - Üzeri</w:t>
            </w:r>
          </w:p>
        </w:tc>
      </w:tr>
      <w:tr w:rsidR="00FB5A7D" w:rsidRPr="00FB5A7D" w:rsidTr="000C438C">
        <w:trPr>
          <w:trHeight w:val="306"/>
          <w:jc w:val="center"/>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Kişi Sayısı</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12</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1</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2</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1</w:t>
            </w:r>
          </w:p>
        </w:tc>
      </w:tr>
      <w:tr w:rsidR="00FB5A7D" w:rsidRPr="00FB5A7D" w:rsidTr="000C438C">
        <w:trPr>
          <w:trHeight w:val="306"/>
          <w:jc w:val="center"/>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Yüzde</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%60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%5</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 xml:space="preserve">%10 </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%20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 5</w:t>
            </w:r>
          </w:p>
        </w:tc>
      </w:tr>
    </w:tbl>
    <w:p w:rsidR="00FB5A7D" w:rsidRPr="00FB5A7D" w:rsidRDefault="00FB5A7D" w:rsidP="00FB5A7D">
      <w:pPr>
        <w:spacing w:after="0" w:line="240" w:lineRule="auto"/>
        <w:rPr>
          <w:rFonts w:ascii="Times New Roman" w:eastAsia="Times New Roman" w:hAnsi="Times New Roman" w:cs="Times New Roman"/>
          <w:bCs/>
          <w:i/>
          <w:sz w:val="24"/>
          <w:szCs w:val="24"/>
          <w:lang w:eastAsia="tr-TR"/>
        </w:rPr>
      </w:pPr>
    </w:p>
    <w:p w:rsidR="00FB5A7D" w:rsidRPr="00FB5A7D" w:rsidRDefault="00FB5A7D" w:rsidP="00FB5A7D">
      <w:pPr>
        <w:spacing w:after="0" w:line="240" w:lineRule="auto"/>
        <w:rPr>
          <w:rFonts w:ascii="Times New Roman" w:eastAsia="Times New Roman" w:hAnsi="Times New Roman" w:cs="Times New Roman"/>
          <w:bCs/>
          <w:i/>
          <w:sz w:val="24"/>
          <w:szCs w:val="24"/>
          <w:lang w:eastAsia="tr-TR"/>
        </w:rPr>
      </w:pPr>
    </w:p>
    <w:p w:rsidR="00FB5A7D" w:rsidRPr="00FB5A7D" w:rsidRDefault="00FB5A7D" w:rsidP="00FB5A7D">
      <w:pPr>
        <w:spacing w:after="0" w:line="240" w:lineRule="auto"/>
        <w:rPr>
          <w:rFonts w:ascii="Times New Roman" w:eastAsia="Times New Roman" w:hAnsi="Times New Roman" w:cs="Times New Roman"/>
          <w:bCs/>
          <w:i/>
          <w:sz w:val="24"/>
          <w:szCs w:val="24"/>
          <w:lang w:eastAsia="tr-TR"/>
        </w:rPr>
      </w:pPr>
    </w:p>
    <w:p w:rsidR="00FB5A7D" w:rsidRPr="00DD4785" w:rsidRDefault="00FB5A7D" w:rsidP="00FB5A7D">
      <w:pPr>
        <w:keepNext/>
        <w:spacing w:after="0" w:line="240" w:lineRule="auto"/>
        <w:rPr>
          <w:rFonts w:ascii="Times New Roman" w:eastAsia="Times New Roman" w:hAnsi="Times New Roman" w:cs="Times New Roman"/>
          <w:bCs/>
          <w:sz w:val="24"/>
          <w:szCs w:val="24"/>
          <w:lang w:eastAsia="tr-TR"/>
        </w:rPr>
      </w:pPr>
      <w:bookmarkStart w:id="30" w:name="_Toc167877745"/>
      <w:r w:rsidRPr="00DD4785">
        <w:rPr>
          <w:rFonts w:ascii="Times New Roman" w:eastAsia="Times New Roman" w:hAnsi="Times New Roman" w:cs="Times New Roman"/>
          <w:bCs/>
          <w:sz w:val="24"/>
          <w:szCs w:val="24"/>
          <w:lang w:eastAsia="tr-TR"/>
        </w:rPr>
        <w:lastRenderedPageBreak/>
        <w:t xml:space="preserve">Tablo </w:t>
      </w:r>
      <w:r w:rsidR="00885430" w:rsidRPr="00DD4785">
        <w:rPr>
          <w:rFonts w:ascii="Times New Roman" w:eastAsia="Times New Roman" w:hAnsi="Times New Roman" w:cs="Times New Roman"/>
          <w:bCs/>
          <w:sz w:val="24"/>
          <w:szCs w:val="24"/>
          <w:lang w:eastAsia="tr-TR"/>
        </w:rPr>
        <w:t xml:space="preserve">-4 </w:t>
      </w:r>
      <w:r w:rsidRPr="00DD4785">
        <w:rPr>
          <w:rFonts w:ascii="Times New Roman" w:eastAsia="Times New Roman" w:hAnsi="Times New Roman" w:cs="Times New Roman"/>
          <w:bCs/>
          <w:sz w:val="24"/>
          <w:szCs w:val="24"/>
          <w:lang w:eastAsia="tr-TR"/>
        </w:rPr>
        <w:t>İdari Personelin Yaş İtibariyle Dağılımı</w:t>
      </w:r>
      <w:bookmarkEnd w:id="30"/>
    </w:p>
    <w:p w:rsidR="00FB5A7D" w:rsidRPr="00FB5A7D" w:rsidRDefault="00FB5A7D" w:rsidP="00FB5A7D">
      <w:pPr>
        <w:keepNext/>
        <w:spacing w:after="0" w:line="240" w:lineRule="auto"/>
        <w:rPr>
          <w:rFonts w:ascii="Times New Roman" w:eastAsia="Times New Roman" w:hAnsi="Times New Roman" w:cs="Times New Roman"/>
          <w:bCs/>
          <w:i/>
          <w:sz w:val="24"/>
          <w:szCs w:val="24"/>
          <w:lang w:eastAsia="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FB5A7D" w:rsidRPr="00FB5A7D" w:rsidTr="000C438C">
        <w:trPr>
          <w:trHeight w:val="511"/>
          <w:jc w:val="center"/>
        </w:trPr>
        <w:tc>
          <w:tcPr>
            <w:tcW w:w="928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lang w:eastAsia="tr-TR"/>
              </w:rPr>
            </w:pPr>
            <w:r w:rsidRPr="00FB5A7D">
              <w:rPr>
                <w:rFonts w:ascii="Times New Roman" w:eastAsia="Times New Roman" w:hAnsi="Times New Roman" w:cs="Times New Roman"/>
                <w:b/>
                <w:lang w:eastAsia="tr-TR"/>
              </w:rPr>
              <w:t>İdari Personelin Yaş İtibariyle Dağılımı</w:t>
            </w:r>
          </w:p>
        </w:tc>
      </w:tr>
      <w:tr w:rsidR="00FB5A7D" w:rsidRPr="00FB5A7D" w:rsidTr="000C438C">
        <w:trPr>
          <w:trHeight w:val="306"/>
          <w:jc w:val="center"/>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lang w:eastAsia="tr-TR"/>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21-25 Yaş</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26-30 Yaş</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31-35 Yaş</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36-40 Yaş</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41-50 Yaş</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51- Üzeri</w:t>
            </w:r>
          </w:p>
        </w:tc>
      </w:tr>
      <w:tr w:rsidR="00FB5A7D" w:rsidRPr="00FB5A7D" w:rsidTr="000C438C">
        <w:trPr>
          <w:trHeight w:val="306"/>
          <w:jc w:val="center"/>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Kişi Sayısı</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jc w:val="center"/>
              <w:rPr>
                <w:rFonts w:ascii="Times New Roman" w:eastAsia="Times New Roman" w:hAnsi="Times New Roman" w:cs="Times New Roman"/>
                <w:highlight w:val="yellow"/>
                <w:lang w:eastAsia="tr-TR"/>
              </w:rPr>
            </w:pPr>
            <w:r w:rsidRPr="00FB5A7D">
              <w:rPr>
                <w:rFonts w:ascii="Times New Roman" w:eastAsia="Times New Roman" w:hAnsi="Times New Roman" w:cs="Times New Roman"/>
                <w:lang w:eastAsia="tr-TR"/>
              </w:rPr>
              <w:t>3</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7</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4</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6</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w:t>
            </w:r>
          </w:p>
        </w:tc>
      </w:tr>
      <w:tr w:rsidR="00FB5A7D" w:rsidRPr="00FB5A7D" w:rsidTr="000C438C">
        <w:trPr>
          <w:trHeight w:val="306"/>
          <w:jc w:val="center"/>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Yüzde</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%15</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%35</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%20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%30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7D" w:rsidRPr="00FB5A7D" w:rsidRDefault="00FB5A7D" w:rsidP="00FB5A7D">
            <w:pPr>
              <w:spacing w:after="0" w:line="240" w:lineRule="auto"/>
              <w:jc w:val="center"/>
              <w:rPr>
                <w:rFonts w:ascii="Times New Roman" w:eastAsia="Times New Roman" w:hAnsi="Times New Roman" w:cs="Times New Roman"/>
                <w:lang w:eastAsia="tr-TR"/>
              </w:rPr>
            </w:pPr>
            <w:r w:rsidRPr="00FB5A7D">
              <w:rPr>
                <w:rFonts w:ascii="Times New Roman" w:eastAsia="Times New Roman" w:hAnsi="Times New Roman" w:cs="Times New Roman"/>
                <w:lang w:eastAsia="tr-TR"/>
              </w:rPr>
              <w:t>-</w:t>
            </w:r>
          </w:p>
        </w:tc>
      </w:tr>
    </w:tbl>
    <w:p w:rsidR="00FB5A7D" w:rsidRPr="00FB5A7D" w:rsidRDefault="00FB5A7D" w:rsidP="00FB5A7D">
      <w:pPr>
        <w:spacing w:after="0" w:line="240" w:lineRule="auto"/>
        <w:rPr>
          <w:rFonts w:ascii="Times New Roman" w:eastAsia="Times New Roman" w:hAnsi="Times New Roman" w:cs="Times New Roman"/>
          <w:sz w:val="24"/>
          <w:szCs w:val="24"/>
          <w:lang w:eastAsia="tr-TR"/>
        </w:rPr>
      </w:pPr>
    </w:p>
    <w:p w:rsidR="00FB5A7D" w:rsidRPr="00FB5A7D" w:rsidRDefault="00FB5A7D" w:rsidP="00FB5A7D">
      <w:pPr>
        <w:spacing w:after="0" w:line="240" w:lineRule="auto"/>
        <w:rPr>
          <w:rFonts w:ascii="Times New Roman" w:eastAsia="Times New Roman" w:hAnsi="Times New Roman" w:cs="Times New Roman"/>
          <w:sz w:val="24"/>
          <w:szCs w:val="24"/>
          <w:lang w:eastAsia="tr-TR"/>
        </w:rPr>
      </w:pPr>
    </w:p>
    <w:p w:rsidR="00FB5A7D" w:rsidRPr="00E12884" w:rsidRDefault="00FB5A7D" w:rsidP="00E12884">
      <w:pPr>
        <w:pStyle w:val="ListeParagraf"/>
        <w:numPr>
          <w:ilvl w:val="1"/>
          <w:numId w:val="16"/>
        </w:numPr>
        <w:tabs>
          <w:tab w:val="num" w:pos="1418"/>
        </w:tabs>
        <w:spacing w:after="0" w:line="312" w:lineRule="auto"/>
        <w:jc w:val="both"/>
        <w:outlineLvl w:val="5"/>
        <w:rPr>
          <w:rFonts w:ascii="Times New Roman" w:eastAsia="Times New Roman" w:hAnsi="Times New Roman" w:cs="Times New Roman"/>
          <w:b/>
          <w:bCs/>
          <w:sz w:val="24"/>
          <w:szCs w:val="24"/>
          <w:lang w:eastAsia="tr-TR"/>
        </w:rPr>
      </w:pPr>
      <w:r w:rsidRPr="00E12884">
        <w:rPr>
          <w:rFonts w:ascii="Times New Roman" w:eastAsia="Times New Roman" w:hAnsi="Times New Roman" w:cs="Times New Roman"/>
          <w:b/>
          <w:bCs/>
          <w:sz w:val="24"/>
          <w:szCs w:val="24"/>
          <w:lang w:eastAsia="tr-TR"/>
        </w:rPr>
        <w:t>Sosyal  Alanlar</w:t>
      </w:r>
    </w:p>
    <w:p w:rsidR="00FB5A7D" w:rsidRPr="00FB5A7D" w:rsidRDefault="00FB5A7D" w:rsidP="00FB5A7D">
      <w:pPr>
        <w:spacing w:after="0" w:line="240" w:lineRule="auto"/>
        <w:ind w:left="708" w:firstLine="708"/>
        <w:jc w:val="both"/>
        <w:rPr>
          <w:rFonts w:ascii="Times New Roman" w:eastAsia="Times New Roman" w:hAnsi="Times New Roman" w:cs="Times New Roman"/>
          <w:b/>
          <w:sz w:val="24"/>
          <w:szCs w:val="24"/>
          <w:lang w:eastAsia="tr-TR"/>
        </w:rPr>
      </w:pPr>
    </w:p>
    <w:p w:rsidR="00FB5A7D" w:rsidRPr="00FB5A7D" w:rsidRDefault="00FB5A7D" w:rsidP="00FB5A7D">
      <w:pPr>
        <w:spacing w:after="0" w:line="240" w:lineRule="auto"/>
        <w:ind w:firstLine="708"/>
        <w:jc w:val="both"/>
        <w:rPr>
          <w:rFonts w:ascii="Times New Roman" w:eastAsia="Times New Roman" w:hAnsi="Times New Roman" w:cs="Times New Roman"/>
          <w:sz w:val="24"/>
          <w:szCs w:val="24"/>
          <w:lang w:eastAsia="tr-TR"/>
        </w:rPr>
      </w:pPr>
    </w:p>
    <w:p w:rsidR="00FB5A7D" w:rsidRPr="00FB5A7D" w:rsidRDefault="00FB5A7D" w:rsidP="00FB5A7D">
      <w:pPr>
        <w:spacing w:after="0" w:line="240" w:lineRule="auto"/>
        <w:ind w:firstLine="709"/>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 xml:space="preserve">        </w:t>
      </w:r>
      <w:r w:rsidRPr="00FB5A7D">
        <w:rPr>
          <w:rFonts w:ascii="Times New Roman" w:eastAsia="Times New Roman" w:hAnsi="Times New Roman" w:cs="Times New Roman"/>
          <w:sz w:val="24"/>
          <w:szCs w:val="24"/>
          <w:lang w:eastAsia="tr-TR"/>
        </w:rPr>
        <w:tab/>
      </w:r>
      <w:r w:rsidRPr="00FB5A7D">
        <w:rPr>
          <w:rFonts w:ascii="Times New Roman" w:eastAsia="Times New Roman" w:hAnsi="Times New Roman" w:cs="Times New Roman"/>
          <w:sz w:val="24"/>
          <w:szCs w:val="24"/>
          <w:lang w:eastAsia="tr-TR"/>
        </w:rPr>
        <w:tab/>
        <w:t>Lojmanlar</w:t>
      </w:r>
      <w:r w:rsidR="00596CDE">
        <w:rPr>
          <w:rFonts w:ascii="Times New Roman" w:eastAsia="Times New Roman" w:hAnsi="Times New Roman" w:cs="Times New Roman"/>
          <w:sz w:val="24"/>
          <w:szCs w:val="24"/>
          <w:lang w:eastAsia="tr-TR"/>
        </w:rPr>
        <w:t xml:space="preserve">   </w:t>
      </w:r>
    </w:p>
    <w:p w:rsidR="00FB5A7D" w:rsidRPr="00FB5A7D" w:rsidRDefault="00FB5A7D" w:rsidP="00FB5A7D">
      <w:pPr>
        <w:spacing w:after="0" w:line="240" w:lineRule="auto"/>
        <w:ind w:firstLine="708"/>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ab/>
      </w:r>
      <w:r w:rsidRPr="00FB5A7D">
        <w:rPr>
          <w:rFonts w:ascii="Times New Roman" w:eastAsia="Times New Roman" w:hAnsi="Times New Roman" w:cs="Times New Roman"/>
          <w:sz w:val="24"/>
          <w:szCs w:val="24"/>
          <w:lang w:eastAsia="tr-TR"/>
        </w:rPr>
        <w:tab/>
        <w:t>Lojman Sayısı:</w:t>
      </w:r>
      <w:r w:rsidR="00292EB3">
        <w:rPr>
          <w:rFonts w:ascii="Times New Roman" w:eastAsia="Times New Roman" w:hAnsi="Times New Roman" w:cs="Times New Roman"/>
          <w:sz w:val="24"/>
          <w:szCs w:val="24"/>
          <w:lang w:eastAsia="tr-TR"/>
        </w:rPr>
        <w:t xml:space="preserve">  </w:t>
      </w:r>
      <w:r w:rsidR="00596CDE">
        <w:rPr>
          <w:rFonts w:ascii="Times New Roman" w:eastAsia="Times New Roman" w:hAnsi="Times New Roman" w:cs="Times New Roman"/>
          <w:sz w:val="24"/>
          <w:szCs w:val="24"/>
          <w:lang w:eastAsia="tr-TR"/>
        </w:rPr>
        <w:t xml:space="preserve">          </w:t>
      </w:r>
      <w:r w:rsidRPr="00FB5A7D">
        <w:rPr>
          <w:rFonts w:ascii="Times New Roman" w:eastAsia="Times New Roman" w:hAnsi="Times New Roman" w:cs="Times New Roman"/>
          <w:sz w:val="24"/>
          <w:szCs w:val="24"/>
          <w:lang w:eastAsia="tr-TR"/>
        </w:rPr>
        <w:t>34Adet</w:t>
      </w:r>
    </w:p>
    <w:p w:rsidR="00FB5A7D" w:rsidRPr="00FB5A7D" w:rsidRDefault="00FB5A7D" w:rsidP="00FB5A7D">
      <w:pPr>
        <w:spacing w:after="0" w:line="240" w:lineRule="auto"/>
        <w:ind w:firstLine="708"/>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ab/>
      </w:r>
      <w:r w:rsidRPr="00FB5A7D">
        <w:rPr>
          <w:rFonts w:ascii="Times New Roman" w:eastAsia="Times New Roman" w:hAnsi="Times New Roman" w:cs="Times New Roman"/>
          <w:sz w:val="24"/>
          <w:szCs w:val="24"/>
          <w:lang w:eastAsia="tr-TR"/>
        </w:rPr>
        <w:tab/>
        <w:t>Lojman Brüt Alanı:</w:t>
      </w:r>
      <w:r w:rsidR="00596CDE">
        <w:rPr>
          <w:rFonts w:ascii="Times New Roman" w:eastAsia="Times New Roman" w:hAnsi="Times New Roman" w:cs="Times New Roman"/>
          <w:sz w:val="24"/>
          <w:szCs w:val="24"/>
          <w:lang w:eastAsia="tr-TR"/>
        </w:rPr>
        <w:t xml:space="preserve">     </w:t>
      </w:r>
      <w:r w:rsidR="00292EB3">
        <w:rPr>
          <w:rFonts w:ascii="Times New Roman" w:eastAsia="Times New Roman" w:hAnsi="Times New Roman" w:cs="Times New Roman"/>
          <w:sz w:val="24"/>
          <w:szCs w:val="24"/>
          <w:lang w:eastAsia="tr-TR"/>
        </w:rPr>
        <w:t>90</w:t>
      </w:r>
      <w:r w:rsidRPr="00FB5A7D">
        <w:rPr>
          <w:rFonts w:ascii="Times New Roman" w:eastAsia="Times New Roman" w:hAnsi="Times New Roman" w:cs="Times New Roman"/>
          <w:sz w:val="24"/>
          <w:szCs w:val="24"/>
          <w:lang w:eastAsia="tr-TR"/>
        </w:rPr>
        <w:t xml:space="preserve"> m2</w:t>
      </w:r>
    </w:p>
    <w:p w:rsidR="00FB5A7D" w:rsidRPr="00FB5A7D" w:rsidRDefault="00FB5A7D" w:rsidP="00FB5A7D">
      <w:pPr>
        <w:spacing w:after="0" w:line="240" w:lineRule="auto"/>
        <w:ind w:firstLine="708"/>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ab/>
      </w:r>
      <w:r w:rsidRPr="00FB5A7D">
        <w:rPr>
          <w:rFonts w:ascii="Times New Roman" w:eastAsia="Times New Roman" w:hAnsi="Times New Roman" w:cs="Times New Roman"/>
          <w:sz w:val="24"/>
          <w:szCs w:val="24"/>
          <w:lang w:eastAsia="tr-TR"/>
        </w:rPr>
        <w:tab/>
        <w:t>Dolu Lojman Sayısı:</w:t>
      </w:r>
      <w:r w:rsidR="00596CDE">
        <w:rPr>
          <w:rFonts w:ascii="Times New Roman" w:eastAsia="Times New Roman" w:hAnsi="Times New Roman" w:cs="Times New Roman"/>
          <w:sz w:val="24"/>
          <w:szCs w:val="24"/>
          <w:lang w:eastAsia="tr-TR"/>
        </w:rPr>
        <w:t xml:space="preserve">   </w:t>
      </w:r>
      <w:r w:rsidRPr="00FB5A7D">
        <w:rPr>
          <w:rFonts w:ascii="Times New Roman" w:eastAsia="Times New Roman" w:hAnsi="Times New Roman" w:cs="Times New Roman"/>
          <w:sz w:val="24"/>
          <w:szCs w:val="24"/>
          <w:lang w:eastAsia="tr-TR"/>
        </w:rPr>
        <w:t>29 Adet</w:t>
      </w:r>
    </w:p>
    <w:p w:rsidR="00FB5A7D" w:rsidRPr="00FB5A7D" w:rsidRDefault="00FB5A7D" w:rsidP="00FB5A7D">
      <w:pPr>
        <w:spacing w:after="0" w:line="240" w:lineRule="auto"/>
        <w:ind w:left="708" w:firstLine="708"/>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ab/>
        <w:t xml:space="preserve">Boş Lojman Sayısı: </w:t>
      </w:r>
      <w:r w:rsidR="00596CDE">
        <w:rPr>
          <w:rFonts w:ascii="Times New Roman" w:eastAsia="Times New Roman" w:hAnsi="Times New Roman" w:cs="Times New Roman"/>
          <w:sz w:val="24"/>
          <w:szCs w:val="24"/>
          <w:lang w:eastAsia="tr-TR"/>
        </w:rPr>
        <w:t xml:space="preserve">      </w:t>
      </w:r>
      <w:r w:rsidRPr="00FB5A7D">
        <w:rPr>
          <w:rFonts w:ascii="Times New Roman" w:eastAsia="Times New Roman" w:hAnsi="Times New Roman" w:cs="Times New Roman"/>
          <w:sz w:val="24"/>
          <w:szCs w:val="24"/>
          <w:lang w:eastAsia="tr-TR"/>
        </w:rPr>
        <w:t>5Adet</w:t>
      </w:r>
    </w:p>
    <w:p w:rsidR="00FB5A7D" w:rsidRPr="00FB5A7D" w:rsidRDefault="00FB5A7D" w:rsidP="00FB5A7D">
      <w:pPr>
        <w:spacing w:after="0" w:line="240" w:lineRule="auto"/>
        <w:ind w:left="708" w:firstLine="708"/>
        <w:jc w:val="both"/>
        <w:rPr>
          <w:rFonts w:ascii="Times New Roman" w:eastAsia="Times New Roman" w:hAnsi="Times New Roman" w:cs="Times New Roman"/>
          <w:b/>
          <w:sz w:val="24"/>
          <w:szCs w:val="24"/>
          <w:lang w:eastAsia="tr-TR"/>
        </w:rPr>
      </w:pPr>
    </w:p>
    <w:p w:rsidR="00FB5A7D" w:rsidRPr="00E12884" w:rsidRDefault="00FB5A7D" w:rsidP="00E12884">
      <w:pPr>
        <w:pStyle w:val="ListeParagraf"/>
        <w:numPr>
          <w:ilvl w:val="0"/>
          <w:numId w:val="17"/>
        </w:numPr>
        <w:spacing w:after="0" w:line="240" w:lineRule="auto"/>
        <w:jc w:val="both"/>
        <w:rPr>
          <w:rFonts w:ascii="Times New Roman" w:eastAsia="Times New Roman" w:hAnsi="Times New Roman" w:cs="Times New Roman"/>
          <w:sz w:val="24"/>
          <w:szCs w:val="24"/>
          <w:lang w:eastAsia="tr-TR"/>
        </w:rPr>
      </w:pPr>
      <w:r w:rsidRPr="00E12884">
        <w:rPr>
          <w:rFonts w:ascii="Times New Roman" w:eastAsia="Times New Roman" w:hAnsi="Times New Roman" w:cs="Times New Roman"/>
          <w:sz w:val="24"/>
          <w:szCs w:val="24"/>
          <w:lang w:eastAsia="tr-TR"/>
        </w:rPr>
        <w:t xml:space="preserve"> sonunda 80 adet lojmanın faaliyete geçeceği düşünülmektedir.</w:t>
      </w:r>
    </w:p>
    <w:p w:rsidR="00FB5A7D" w:rsidRPr="00FB5A7D" w:rsidRDefault="00FB5A7D" w:rsidP="00FB5A7D">
      <w:pPr>
        <w:tabs>
          <w:tab w:val="left" w:pos="1425"/>
        </w:tabs>
        <w:spacing w:after="0" w:line="240" w:lineRule="auto"/>
        <w:rPr>
          <w:rFonts w:ascii="Times New Roman" w:eastAsia="Times New Roman" w:hAnsi="Times New Roman" w:cs="Times New Roman"/>
          <w:sz w:val="24"/>
          <w:szCs w:val="24"/>
          <w:lang w:eastAsia="tr-TR"/>
        </w:rPr>
      </w:pPr>
    </w:p>
    <w:p w:rsidR="00FB5A7D" w:rsidRPr="00885430" w:rsidRDefault="00885430" w:rsidP="00885430">
      <w:pPr>
        <w:tabs>
          <w:tab w:val="num" w:pos="1418"/>
        </w:tabs>
        <w:spacing w:after="0" w:line="312" w:lineRule="auto"/>
        <w:jc w:val="both"/>
        <w:outlineLvl w:val="5"/>
        <w:rPr>
          <w:rFonts w:ascii="Times New Roman" w:eastAsia="Times New Roman" w:hAnsi="Times New Roman" w:cs="Times New Roman"/>
          <w:b/>
          <w:bCs/>
          <w:sz w:val="24"/>
          <w:szCs w:val="24"/>
          <w:lang w:eastAsia="tr-TR"/>
        </w:rPr>
      </w:pPr>
      <w:r w:rsidRPr="00885430">
        <w:rPr>
          <w:rFonts w:ascii="Times New Roman" w:eastAsia="Times New Roman" w:hAnsi="Times New Roman" w:cs="Times New Roman"/>
          <w:b/>
          <w:bCs/>
          <w:sz w:val="24"/>
          <w:szCs w:val="24"/>
          <w:lang w:eastAsia="tr-TR"/>
        </w:rPr>
        <w:t>3.</w:t>
      </w:r>
      <w:r>
        <w:rPr>
          <w:rFonts w:ascii="Times New Roman" w:eastAsia="Times New Roman" w:hAnsi="Times New Roman" w:cs="Times New Roman"/>
          <w:b/>
          <w:bCs/>
          <w:sz w:val="24"/>
          <w:szCs w:val="24"/>
          <w:lang w:eastAsia="tr-TR"/>
        </w:rPr>
        <w:t xml:space="preserve">2 </w:t>
      </w:r>
      <w:r w:rsidR="00FB5A7D" w:rsidRPr="00885430">
        <w:rPr>
          <w:rFonts w:ascii="Times New Roman" w:eastAsia="Times New Roman" w:hAnsi="Times New Roman" w:cs="Times New Roman"/>
          <w:b/>
          <w:bCs/>
          <w:sz w:val="24"/>
          <w:szCs w:val="24"/>
          <w:lang w:eastAsia="tr-TR"/>
        </w:rPr>
        <w:t>Hizmet  Alanları</w:t>
      </w:r>
    </w:p>
    <w:p w:rsidR="00885430" w:rsidRPr="00885430" w:rsidRDefault="00885430" w:rsidP="00885430">
      <w:pPr>
        <w:rPr>
          <w:b/>
          <w:lang w:eastAsia="tr-TR"/>
        </w:rPr>
      </w:pPr>
      <w:r w:rsidRPr="00885430">
        <w:rPr>
          <w:b/>
          <w:lang w:eastAsia="tr-TR"/>
        </w:rPr>
        <w:t>Tablo</w:t>
      </w:r>
      <w:r>
        <w:rPr>
          <w:b/>
          <w:lang w:eastAsia="tr-TR"/>
        </w:rPr>
        <w:t xml:space="preserve"> </w:t>
      </w:r>
      <w:r>
        <w:rPr>
          <w:b/>
          <w:sz w:val="24"/>
          <w:szCs w:val="24"/>
          <w:lang w:eastAsia="tr-TR"/>
        </w:rPr>
        <w:t>1</w:t>
      </w:r>
      <w:r>
        <w:rPr>
          <w:b/>
          <w:lang w:eastAsia="tr-T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2303"/>
        <w:gridCol w:w="2303"/>
      </w:tblGrid>
      <w:tr w:rsidR="00FB5A7D" w:rsidRPr="00FB5A7D" w:rsidTr="000C438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FB5A7D" w:rsidRPr="00FB5A7D" w:rsidRDefault="00FB5A7D" w:rsidP="00FB5A7D">
            <w:pPr>
              <w:jc w:val="both"/>
              <w:rPr>
                <w:rFonts w:ascii="Times New Roman" w:hAnsi="Times New Roman" w:cs="Times New Roman"/>
                <w:b/>
                <w:sz w:val="24"/>
                <w:szCs w:val="24"/>
              </w:rPr>
            </w:pPr>
            <w:r w:rsidRPr="00FB5A7D">
              <w:rPr>
                <w:rFonts w:ascii="Times New Roman" w:hAnsi="Times New Roman" w:cs="Times New Roman"/>
                <w:b/>
                <w:sz w:val="24"/>
                <w:szCs w:val="24"/>
              </w:rPr>
              <w:t>Çalışma odası</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FB5A7D" w:rsidRPr="00FB5A7D" w:rsidRDefault="00FB5A7D" w:rsidP="00FB5A7D">
            <w:pPr>
              <w:jc w:val="center"/>
              <w:rPr>
                <w:rFonts w:ascii="Times New Roman" w:hAnsi="Times New Roman" w:cs="Times New Roman"/>
                <w:sz w:val="24"/>
                <w:szCs w:val="24"/>
              </w:rPr>
            </w:pPr>
            <w:r w:rsidRPr="00FB5A7D">
              <w:rPr>
                <w:rFonts w:ascii="Times New Roman" w:hAnsi="Times New Roman" w:cs="Times New Roman"/>
                <w:sz w:val="24"/>
                <w:szCs w:val="24"/>
              </w:rPr>
              <w:t>4</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FB5A7D" w:rsidRPr="00FB5A7D" w:rsidRDefault="00FB5A7D" w:rsidP="00FB5A7D">
            <w:pPr>
              <w:jc w:val="center"/>
              <w:rPr>
                <w:rFonts w:ascii="Times New Roman" w:hAnsi="Times New Roman" w:cs="Times New Roman"/>
                <w:sz w:val="24"/>
                <w:szCs w:val="24"/>
              </w:rPr>
            </w:pPr>
            <w:r w:rsidRPr="00FB5A7D">
              <w:rPr>
                <w:rFonts w:ascii="Times New Roman" w:hAnsi="Times New Roman" w:cs="Times New Roman"/>
                <w:sz w:val="24"/>
                <w:szCs w:val="24"/>
              </w:rPr>
              <w:t>80</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FB5A7D" w:rsidRPr="00FB5A7D" w:rsidRDefault="00FB5A7D" w:rsidP="00FB5A7D">
            <w:pPr>
              <w:jc w:val="center"/>
              <w:rPr>
                <w:rFonts w:ascii="Times New Roman" w:hAnsi="Times New Roman" w:cs="Times New Roman"/>
                <w:sz w:val="24"/>
                <w:szCs w:val="24"/>
              </w:rPr>
            </w:pPr>
            <w:r w:rsidRPr="00FB5A7D">
              <w:rPr>
                <w:rFonts w:ascii="Times New Roman" w:hAnsi="Times New Roman" w:cs="Times New Roman"/>
                <w:sz w:val="24"/>
                <w:szCs w:val="24"/>
              </w:rPr>
              <w:t>4</w:t>
            </w:r>
          </w:p>
        </w:tc>
      </w:tr>
      <w:tr w:rsidR="00FB5A7D" w:rsidRPr="00FB5A7D" w:rsidTr="000C438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FB5A7D" w:rsidRPr="00FB5A7D" w:rsidRDefault="00FB5A7D" w:rsidP="00FB5A7D">
            <w:pPr>
              <w:jc w:val="both"/>
              <w:rPr>
                <w:rFonts w:ascii="Times New Roman" w:hAnsi="Times New Roman" w:cs="Times New Roman"/>
                <w:b/>
                <w:sz w:val="24"/>
                <w:szCs w:val="24"/>
              </w:rPr>
            </w:pPr>
            <w:r w:rsidRPr="00FB5A7D">
              <w:rPr>
                <w:rFonts w:ascii="Times New Roman" w:hAnsi="Times New Roman" w:cs="Times New Roman"/>
                <w:b/>
                <w:sz w:val="24"/>
                <w:szCs w:val="24"/>
              </w:rPr>
              <w:t>Servis</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FB5A7D" w:rsidRPr="00FB5A7D" w:rsidRDefault="00FB5A7D" w:rsidP="00FB5A7D">
            <w:pPr>
              <w:jc w:val="center"/>
              <w:rPr>
                <w:rFonts w:ascii="Times New Roman" w:hAnsi="Times New Roman" w:cs="Times New Roman"/>
                <w:sz w:val="24"/>
                <w:szCs w:val="24"/>
              </w:rPr>
            </w:pPr>
            <w:r w:rsidRPr="00FB5A7D">
              <w:rPr>
                <w:rFonts w:ascii="Times New Roman" w:hAnsi="Times New Roman" w:cs="Times New Roman"/>
                <w:sz w:val="24"/>
                <w:szCs w:val="24"/>
              </w:rPr>
              <w:t>2</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FB5A7D" w:rsidRPr="00FB5A7D" w:rsidRDefault="00FB5A7D" w:rsidP="00FB5A7D">
            <w:pPr>
              <w:jc w:val="center"/>
              <w:rPr>
                <w:rFonts w:ascii="Times New Roman" w:hAnsi="Times New Roman" w:cs="Times New Roman"/>
                <w:sz w:val="24"/>
                <w:szCs w:val="24"/>
              </w:rPr>
            </w:pPr>
            <w:r w:rsidRPr="00FB5A7D">
              <w:rPr>
                <w:rFonts w:ascii="Times New Roman" w:hAnsi="Times New Roman" w:cs="Times New Roman"/>
                <w:sz w:val="24"/>
                <w:szCs w:val="24"/>
              </w:rPr>
              <w:t>60</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FB5A7D" w:rsidRPr="00FB5A7D" w:rsidRDefault="00FB5A7D" w:rsidP="00FB5A7D">
            <w:pPr>
              <w:jc w:val="center"/>
              <w:rPr>
                <w:rFonts w:ascii="Times New Roman" w:hAnsi="Times New Roman" w:cs="Times New Roman"/>
                <w:sz w:val="24"/>
                <w:szCs w:val="24"/>
              </w:rPr>
            </w:pPr>
            <w:r w:rsidRPr="00FB5A7D">
              <w:rPr>
                <w:rFonts w:ascii="Times New Roman" w:hAnsi="Times New Roman" w:cs="Times New Roman"/>
                <w:sz w:val="24"/>
                <w:szCs w:val="24"/>
              </w:rPr>
              <w:t>6</w:t>
            </w:r>
          </w:p>
        </w:tc>
      </w:tr>
      <w:tr w:rsidR="00FB5A7D" w:rsidRPr="00FB5A7D" w:rsidTr="000C438C">
        <w:tc>
          <w:tcPr>
            <w:tcW w:w="2302" w:type="dxa"/>
            <w:tcBorders>
              <w:top w:val="single" w:sz="4" w:space="0" w:color="auto"/>
              <w:left w:val="single" w:sz="4" w:space="0" w:color="auto"/>
              <w:bottom w:val="single" w:sz="4" w:space="0" w:color="auto"/>
              <w:right w:val="single" w:sz="4" w:space="0" w:color="auto"/>
            </w:tcBorders>
            <w:shd w:val="clear" w:color="auto" w:fill="auto"/>
          </w:tcPr>
          <w:p w:rsidR="00FB5A7D" w:rsidRPr="00FB5A7D" w:rsidRDefault="00FB5A7D" w:rsidP="00FB5A7D">
            <w:pPr>
              <w:jc w:val="both"/>
              <w:rPr>
                <w:rFonts w:ascii="Times New Roman" w:hAnsi="Times New Roman" w:cs="Times New Roman"/>
                <w:b/>
                <w:sz w:val="24"/>
                <w:szCs w:val="24"/>
              </w:rPr>
            </w:pPr>
            <w:r w:rsidRPr="00FB5A7D">
              <w:rPr>
                <w:rFonts w:ascii="Times New Roman" w:hAnsi="Times New Roman" w:cs="Times New Roman"/>
                <w:b/>
                <w:sz w:val="24"/>
                <w:szCs w:val="24"/>
              </w:rPr>
              <w:t>Şoför odası</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FB5A7D" w:rsidRPr="00FB5A7D" w:rsidRDefault="00FB5A7D" w:rsidP="00FB5A7D">
            <w:pPr>
              <w:jc w:val="center"/>
              <w:rPr>
                <w:rFonts w:ascii="Times New Roman" w:hAnsi="Times New Roman" w:cs="Times New Roman"/>
                <w:sz w:val="24"/>
                <w:szCs w:val="24"/>
              </w:rPr>
            </w:pPr>
            <w:r w:rsidRPr="00FB5A7D">
              <w:rPr>
                <w:rFonts w:ascii="Times New Roman" w:hAnsi="Times New Roman" w:cs="Times New Roman"/>
                <w:sz w:val="24"/>
                <w:szCs w:val="24"/>
              </w:rPr>
              <w:t>1</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FB5A7D" w:rsidRPr="00FB5A7D" w:rsidRDefault="00FB5A7D" w:rsidP="00FB5A7D">
            <w:pPr>
              <w:jc w:val="center"/>
              <w:rPr>
                <w:rFonts w:ascii="Times New Roman" w:hAnsi="Times New Roman" w:cs="Times New Roman"/>
                <w:sz w:val="24"/>
                <w:szCs w:val="24"/>
              </w:rPr>
            </w:pPr>
            <w:r w:rsidRPr="00FB5A7D">
              <w:rPr>
                <w:rFonts w:ascii="Times New Roman" w:hAnsi="Times New Roman" w:cs="Times New Roman"/>
                <w:sz w:val="24"/>
                <w:szCs w:val="24"/>
              </w:rPr>
              <w:t>15</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FB5A7D" w:rsidRPr="00FB5A7D" w:rsidRDefault="00FB5A7D" w:rsidP="00FB5A7D">
            <w:pPr>
              <w:jc w:val="center"/>
              <w:rPr>
                <w:rFonts w:ascii="Times New Roman" w:hAnsi="Times New Roman" w:cs="Times New Roman"/>
                <w:sz w:val="24"/>
                <w:szCs w:val="24"/>
              </w:rPr>
            </w:pPr>
            <w:r w:rsidRPr="00FB5A7D">
              <w:rPr>
                <w:rFonts w:ascii="Times New Roman" w:hAnsi="Times New Roman" w:cs="Times New Roman"/>
                <w:sz w:val="24"/>
                <w:szCs w:val="24"/>
              </w:rPr>
              <w:t>7</w:t>
            </w:r>
          </w:p>
        </w:tc>
      </w:tr>
      <w:tr w:rsidR="00FB5A7D" w:rsidRPr="00FB5A7D" w:rsidTr="000C438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FB5A7D" w:rsidRPr="00FB5A7D" w:rsidRDefault="00FB5A7D" w:rsidP="00FB5A7D">
            <w:pPr>
              <w:jc w:val="both"/>
              <w:rPr>
                <w:rFonts w:ascii="Times New Roman" w:hAnsi="Times New Roman" w:cs="Times New Roman"/>
                <w:b/>
                <w:sz w:val="24"/>
                <w:szCs w:val="24"/>
              </w:rPr>
            </w:pPr>
            <w:r w:rsidRPr="00FB5A7D">
              <w:rPr>
                <w:rFonts w:ascii="Times New Roman" w:hAnsi="Times New Roman" w:cs="Times New Roman"/>
                <w:b/>
                <w:sz w:val="24"/>
                <w:szCs w:val="24"/>
              </w:rPr>
              <w:t>Toplam</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FB5A7D" w:rsidRPr="00FB5A7D" w:rsidRDefault="00FB5A7D" w:rsidP="00FB5A7D">
            <w:pPr>
              <w:jc w:val="center"/>
              <w:rPr>
                <w:rFonts w:ascii="Times New Roman" w:hAnsi="Times New Roman" w:cs="Times New Roman"/>
                <w:b/>
                <w:sz w:val="24"/>
                <w:szCs w:val="24"/>
              </w:rPr>
            </w:pPr>
            <w:r w:rsidRPr="00FB5A7D">
              <w:rPr>
                <w:rFonts w:ascii="Times New Roman" w:hAnsi="Times New Roman" w:cs="Times New Roman"/>
                <w:b/>
                <w:sz w:val="24"/>
                <w:szCs w:val="24"/>
              </w:rPr>
              <w:t>6</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FB5A7D" w:rsidRPr="00FB5A7D" w:rsidRDefault="00FB5A7D" w:rsidP="00FB5A7D">
            <w:pPr>
              <w:jc w:val="center"/>
              <w:rPr>
                <w:rFonts w:ascii="Times New Roman" w:hAnsi="Times New Roman" w:cs="Times New Roman"/>
                <w:b/>
                <w:sz w:val="24"/>
                <w:szCs w:val="24"/>
              </w:rPr>
            </w:pPr>
            <w:r w:rsidRPr="00FB5A7D">
              <w:rPr>
                <w:rFonts w:ascii="Times New Roman" w:hAnsi="Times New Roman" w:cs="Times New Roman"/>
                <w:b/>
                <w:sz w:val="24"/>
                <w:szCs w:val="24"/>
              </w:rPr>
              <w:t>175</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FB5A7D" w:rsidRPr="00FB5A7D" w:rsidRDefault="00FB5A7D" w:rsidP="00FB5A7D">
            <w:pPr>
              <w:jc w:val="center"/>
              <w:rPr>
                <w:rFonts w:ascii="Times New Roman" w:hAnsi="Times New Roman" w:cs="Times New Roman"/>
                <w:b/>
                <w:sz w:val="24"/>
                <w:szCs w:val="24"/>
              </w:rPr>
            </w:pPr>
            <w:r w:rsidRPr="00FB5A7D">
              <w:rPr>
                <w:rFonts w:ascii="Times New Roman" w:hAnsi="Times New Roman" w:cs="Times New Roman"/>
                <w:b/>
                <w:sz w:val="24"/>
                <w:szCs w:val="24"/>
              </w:rPr>
              <w:t>17</w:t>
            </w:r>
          </w:p>
        </w:tc>
      </w:tr>
    </w:tbl>
    <w:p w:rsidR="00FB5A7D" w:rsidRDefault="00FB5A7D" w:rsidP="00FB5A7D">
      <w:pPr>
        <w:spacing w:after="0" w:line="240" w:lineRule="auto"/>
        <w:rPr>
          <w:rFonts w:ascii="Times New Roman" w:eastAsia="Times New Roman" w:hAnsi="Times New Roman" w:cs="Times New Roman"/>
          <w:b/>
          <w:bCs/>
          <w:sz w:val="24"/>
          <w:szCs w:val="24"/>
          <w:lang w:eastAsia="tr-TR"/>
        </w:rPr>
      </w:pPr>
    </w:p>
    <w:p w:rsidR="003F116C" w:rsidRPr="00885430" w:rsidRDefault="003F116C" w:rsidP="00FB5A7D">
      <w:pPr>
        <w:spacing w:after="0" w:line="240" w:lineRule="auto"/>
        <w:rPr>
          <w:rFonts w:ascii="Times New Roman" w:eastAsia="Times New Roman" w:hAnsi="Times New Roman" w:cs="Times New Roman"/>
          <w:sz w:val="24"/>
          <w:szCs w:val="24"/>
          <w:lang w:eastAsia="tr-TR"/>
        </w:rPr>
      </w:pPr>
    </w:p>
    <w:p w:rsidR="00FB5A7D" w:rsidRPr="00885430" w:rsidRDefault="00885430" w:rsidP="00FB5A7D">
      <w:pPr>
        <w:spacing w:after="0" w:line="240" w:lineRule="auto"/>
        <w:rPr>
          <w:rFonts w:ascii="Times New Roman" w:eastAsia="Times New Roman" w:hAnsi="Times New Roman" w:cs="Times New Roman"/>
          <w:bCs/>
          <w:sz w:val="24"/>
          <w:szCs w:val="24"/>
          <w:lang w:eastAsia="tr-TR"/>
        </w:rPr>
      </w:pPr>
      <w:bookmarkStart w:id="31" w:name="_Toc167877758"/>
      <w:r w:rsidRPr="00DD4785">
        <w:rPr>
          <w:rFonts w:ascii="Times New Roman" w:eastAsia="Times New Roman" w:hAnsi="Times New Roman" w:cs="Times New Roman"/>
          <w:bCs/>
          <w:sz w:val="24"/>
          <w:szCs w:val="24"/>
          <w:lang w:eastAsia="tr-TR"/>
        </w:rPr>
        <w:t>Tablo</w:t>
      </w:r>
      <w:r w:rsidR="00DD4785">
        <w:rPr>
          <w:rFonts w:ascii="Times New Roman" w:eastAsia="Times New Roman" w:hAnsi="Times New Roman" w:cs="Times New Roman"/>
          <w:bCs/>
          <w:sz w:val="24"/>
          <w:szCs w:val="24"/>
          <w:lang w:eastAsia="tr-TR"/>
        </w:rPr>
        <w:t>-</w:t>
      </w:r>
      <w:r w:rsidRPr="00DD4785">
        <w:rPr>
          <w:rFonts w:ascii="Times New Roman" w:eastAsia="Times New Roman" w:hAnsi="Times New Roman" w:cs="Times New Roman"/>
          <w:bCs/>
          <w:sz w:val="24"/>
          <w:szCs w:val="24"/>
          <w:lang w:eastAsia="tr-TR"/>
        </w:rPr>
        <w:t>2</w:t>
      </w:r>
      <w:r w:rsidR="00FB5A7D" w:rsidRPr="00DD4785">
        <w:rPr>
          <w:rFonts w:ascii="Times New Roman" w:eastAsia="Times New Roman" w:hAnsi="Times New Roman" w:cs="Times New Roman"/>
          <w:bCs/>
          <w:sz w:val="24"/>
          <w:szCs w:val="24"/>
          <w:lang w:eastAsia="tr-TR"/>
        </w:rPr>
        <w:t xml:space="preserve">  İdari Personel</w:t>
      </w:r>
      <w:r w:rsidR="00FB5A7D" w:rsidRPr="00885430">
        <w:rPr>
          <w:rFonts w:ascii="Times New Roman" w:eastAsia="Times New Roman" w:hAnsi="Times New Roman" w:cs="Times New Roman"/>
          <w:bCs/>
          <w:sz w:val="24"/>
          <w:szCs w:val="24"/>
          <w:lang w:eastAsia="tr-TR"/>
        </w:rPr>
        <w:t xml:space="preserve"> Hizmet Alanları</w:t>
      </w:r>
      <w:bookmarkEnd w:id="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2003"/>
        <w:gridCol w:w="1998"/>
        <w:gridCol w:w="2019"/>
      </w:tblGrid>
      <w:tr w:rsidR="00FB5A7D" w:rsidRPr="00FB5A7D" w:rsidTr="000C438C">
        <w:tc>
          <w:tcPr>
            <w:tcW w:w="3279" w:type="dxa"/>
          </w:tcPr>
          <w:p w:rsidR="00FB5A7D" w:rsidRPr="00FB5A7D" w:rsidRDefault="00FB5A7D" w:rsidP="00FB5A7D">
            <w:pPr>
              <w:spacing w:after="0" w:line="240" w:lineRule="auto"/>
              <w:jc w:val="both"/>
              <w:rPr>
                <w:rFonts w:ascii="Times New Roman" w:eastAsia="Times New Roman" w:hAnsi="Times New Roman" w:cs="Times New Roman"/>
                <w:b/>
                <w:sz w:val="24"/>
                <w:szCs w:val="24"/>
                <w:lang w:eastAsia="tr-TR"/>
              </w:rPr>
            </w:pPr>
          </w:p>
        </w:tc>
        <w:tc>
          <w:tcPr>
            <w:tcW w:w="2067" w:type="dxa"/>
          </w:tcPr>
          <w:p w:rsidR="00FB5A7D" w:rsidRPr="00FB5A7D" w:rsidRDefault="00FB5A7D" w:rsidP="00FB5A7D">
            <w:pPr>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Sayısı</w:t>
            </w:r>
          </w:p>
          <w:p w:rsidR="00FB5A7D" w:rsidRPr="00FB5A7D" w:rsidRDefault="00FB5A7D" w:rsidP="00FB5A7D">
            <w:pPr>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(Adet)</w:t>
            </w:r>
          </w:p>
        </w:tc>
        <w:tc>
          <w:tcPr>
            <w:tcW w:w="2067" w:type="dxa"/>
          </w:tcPr>
          <w:p w:rsidR="00FB5A7D" w:rsidRPr="00FB5A7D" w:rsidRDefault="00FB5A7D" w:rsidP="00FB5A7D">
            <w:pPr>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Alanı</w:t>
            </w:r>
          </w:p>
          <w:p w:rsidR="00FB5A7D" w:rsidRPr="00FB5A7D" w:rsidRDefault="00FB5A7D" w:rsidP="00FB5A7D">
            <w:pPr>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(m2)</w:t>
            </w:r>
          </w:p>
        </w:tc>
        <w:tc>
          <w:tcPr>
            <w:tcW w:w="2067" w:type="dxa"/>
          </w:tcPr>
          <w:p w:rsidR="00FB5A7D" w:rsidRPr="00FB5A7D" w:rsidRDefault="00FB5A7D" w:rsidP="00FB5A7D">
            <w:pPr>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Kullanan Sayısı</w:t>
            </w:r>
          </w:p>
        </w:tc>
      </w:tr>
      <w:tr w:rsidR="00FB5A7D" w:rsidRPr="00FB5A7D" w:rsidTr="000C438C">
        <w:tc>
          <w:tcPr>
            <w:tcW w:w="3279" w:type="dxa"/>
          </w:tcPr>
          <w:p w:rsidR="00FB5A7D" w:rsidRPr="00FB5A7D" w:rsidRDefault="00FB5A7D" w:rsidP="00FB5A7D">
            <w:pPr>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Servis</w:t>
            </w:r>
          </w:p>
        </w:tc>
        <w:tc>
          <w:tcPr>
            <w:tcW w:w="2067" w:type="dxa"/>
          </w:tcPr>
          <w:p w:rsidR="00FB5A7D" w:rsidRPr="00FB5A7D" w:rsidRDefault="00FB5A7D" w:rsidP="00FB5A7D">
            <w:pPr>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3</w:t>
            </w:r>
          </w:p>
        </w:tc>
        <w:tc>
          <w:tcPr>
            <w:tcW w:w="2067" w:type="dxa"/>
          </w:tcPr>
          <w:p w:rsidR="00FB5A7D" w:rsidRPr="00FB5A7D" w:rsidRDefault="00FB5A7D" w:rsidP="00FB5A7D">
            <w:pPr>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95</w:t>
            </w:r>
          </w:p>
        </w:tc>
        <w:tc>
          <w:tcPr>
            <w:tcW w:w="2067" w:type="dxa"/>
          </w:tcPr>
          <w:p w:rsidR="00FB5A7D" w:rsidRPr="00FB5A7D" w:rsidRDefault="00FB5A7D" w:rsidP="00FB5A7D">
            <w:pPr>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13</w:t>
            </w:r>
          </w:p>
        </w:tc>
      </w:tr>
      <w:tr w:rsidR="00FB5A7D" w:rsidRPr="00FB5A7D" w:rsidTr="000C438C">
        <w:tc>
          <w:tcPr>
            <w:tcW w:w="3279" w:type="dxa"/>
          </w:tcPr>
          <w:p w:rsidR="00FB5A7D" w:rsidRPr="00FB5A7D" w:rsidRDefault="00FB5A7D" w:rsidP="00FB5A7D">
            <w:pPr>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xml:space="preserve">Çalışma Odası      </w:t>
            </w:r>
          </w:p>
        </w:tc>
        <w:tc>
          <w:tcPr>
            <w:tcW w:w="2067" w:type="dxa"/>
          </w:tcPr>
          <w:p w:rsidR="00FB5A7D" w:rsidRPr="00FB5A7D" w:rsidRDefault="00FB5A7D" w:rsidP="00FB5A7D">
            <w:pPr>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4</w:t>
            </w:r>
          </w:p>
        </w:tc>
        <w:tc>
          <w:tcPr>
            <w:tcW w:w="2067" w:type="dxa"/>
          </w:tcPr>
          <w:p w:rsidR="00FB5A7D" w:rsidRPr="00FB5A7D" w:rsidRDefault="00FB5A7D" w:rsidP="00FB5A7D">
            <w:pPr>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80</w:t>
            </w:r>
          </w:p>
        </w:tc>
        <w:tc>
          <w:tcPr>
            <w:tcW w:w="2067" w:type="dxa"/>
          </w:tcPr>
          <w:p w:rsidR="00FB5A7D" w:rsidRPr="00FB5A7D" w:rsidRDefault="00FB5A7D" w:rsidP="00FB5A7D">
            <w:pPr>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4</w:t>
            </w:r>
          </w:p>
        </w:tc>
      </w:tr>
      <w:tr w:rsidR="00FB5A7D" w:rsidRPr="00FB5A7D" w:rsidTr="000C438C">
        <w:tc>
          <w:tcPr>
            <w:tcW w:w="3279" w:type="dxa"/>
          </w:tcPr>
          <w:p w:rsidR="00FB5A7D" w:rsidRPr="00FB5A7D" w:rsidRDefault="00FB5A7D" w:rsidP="00FB5A7D">
            <w:pPr>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Toplam</w:t>
            </w:r>
          </w:p>
        </w:tc>
        <w:tc>
          <w:tcPr>
            <w:tcW w:w="2067" w:type="dxa"/>
          </w:tcPr>
          <w:p w:rsidR="00FB5A7D" w:rsidRPr="00FB5A7D" w:rsidRDefault="00FB5A7D" w:rsidP="00FB5A7D">
            <w:pPr>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7</w:t>
            </w:r>
          </w:p>
        </w:tc>
        <w:tc>
          <w:tcPr>
            <w:tcW w:w="2067" w:type="dxa"/>
          </w:tcPr>
          <w:p w:rsidR="00FB5A7D" w:rsidRPr="00FB5A7D" w:rsidRDefault="00FB5A7D" w:rsidP="00FB5A7D">
            <w:pPr>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175</w:t>
            </w:r>
          </w:p>
        </w:tc>
        <w:tc>
          <w:tcPr>
            <w:tcW w:w="2067" w:type="dxa"/>
          </w:tcPr>
          <w:p w:rsidR="00FB5A7D" w:rsidRPr="00FB5A7D" w:rsidRDefault="00FB5A7D" w:rsidP="00FB5A7D">
            <w:pPr>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17</w:t>
            </w:r>
          </w:p>
        </w:tc>
      </w:tr>
    </w:tbl>
    <w:p w:rsidR="00FB5A7D" w:rsidRPr="00FB5A7D" w:rsidRDefault="00FB5A7D" w:rsidP="00FB5A7D">
      <w:pPr>
        <w:spacing w:after="0" w:line="240" w:lineRule="auto"/>
        <w:rPr>
          <w:rFonts w:ascii="Times New Roman" w:eastAsia="Times New Roman" w:hAnsi="Times New Roman" w:cs="Times New Roman"/>
          <w:sz w:val="24"/>
          <w:szCs w:val="24"/>
          <w:lang w:eastAsia="tr-TR"/>
        </w:rPr>
      </w:pPr>
    </w:p>
    <w:p w:rsidR="00FB5A7D" w:rsidRPr="00FB5A7D" w:rsidRDefault="00FB5A7D" w:rsidP="00FB5A7D">
      <w:pPr>
        <w:spacing w:after="0" w:line="240" w:lineRule="auto"/>
        <w:ind w:firstLine="708"/>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Ambar Alanları</w:t>
      </w:r>
    </w:p>
    <w:p w:rsidR="00FB5A7D" w:rsidRPr="00FB5A7D" w:rsidRDefault="00FB5A7D" w:rsidP="00FB5A7D">
      <w:pPr>
        <w:spacing w:after="0" w:line="240" w:lineRule="auto"/>
        <w:ind w:firstLine="708"/>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ab/>
        <w:t>Ambar Sayısı: 2 Adet</w:t>
      </w:r>
    </w:p>
    <w:p w:rsidR="00FB5A7D" w:rsidRPr="00FB5A7D" w:rsidRDefault="00FB5A7D" w:rsidP="00FB5A7D">
      <w:pPr>
        <w:spacing w:after="0" w:line="240" w:lineRule="auto"/>
        <w:ind w:firstLine="708"/>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ab/>
        <w:t>Ambar Alanı: 110 m2</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p>
    <w:p w:rsidR="00FB5A7D" w:rsidRPr="00FB5A7D" w:rsidRDefault="00FB5A7D" w:rsidP="00FB5A7D">
      <w:pPr>
        <w:spacing w:after="0" w:line="240" w:lineRule="auto"/>
        <w:ind w:firstLine="708"/>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Arşiv Alanları</w:t>
      </w:r>
    </w:p>
    <w:p w:rsidR="00FB5A7D" w:rsidRPr="00FB5A7D" w:rsidRDefault="00FB5A7D" w:rsidP="00FB5A7D">
      <w:pPr>
        <w:spacing w:after="0" w:line="240" w:lineRule="auto"/>
        <w:ind w:firstLine="708"/>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ab/>
        <w:t>Arşiv Sayısı: 1 Adet</w:t>
      </w:r>
    </w:p>
    <w:p w:rsidR="00FB5A7D" w:rsidRPr="00FB5A7D" w:rsidRDefault="00FB5A7D" w:rsidP="00FB5A7D">
      <w:pPr>
        <w:spacing w:after="0" w:line="240" w:lineRule="auto"/>
        <w:ind w:firstLine="708"/>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ab/>
        <w:t>Arşiv Alanı: 15 m2</w:t>
      </w:r>
    </w:p>
    <w:p w:rsidR="00FB5A7D" w:rsidRPr="00FB5A7D" w:rsidRDefault="00FB5A7D" w:rsidP="00FB5A7D">
      <w:pPr>
        <w:spacing w:after="0" w:line="240" w:lineRule="auto"/>
        <w:jc w:val="both"/>
        <w:rPr>
          <w:rFonts w:ascii="Times New Roman" w:eastAsia="Times New Roman" w:hAnsi="Times New Roman" w:cs="Times New Roman"/>
          <w:b/>
          <w:sz w:val="24"/>
          <w:szCs w:val="24"/>
          <w:lang w:eastAsia="tr-TR"/>
        </w:rPr>
      </w:pPr>
    </w:p>
    <w:p w:rsidR="00FB5A7D" w:rsidRDefault="00FB5A7D" w:rsidP="00FB5A7D">
      <w:pPr>
        <w:spacing w:after="0" w:line="240" w:lineRule="auto"/>
        <w:rPr>
          <w:rFonts w:ascii="Times New Roman" w:eastAsia="Times New Roman" w:hAnsi="Times New Roman" w:cs="Times New Roman"/>
          <w:sz w:val="24"/>
          <w:szCs w:val="24"/>
          <w:lang w:eastAsia="tr-TR"/>
        </w:rPr>
      </w:pPr>
    </w:p>
    <w:p w:rsidR="000C438C" w:rsidRDefault="000C438C" w:rsidP="00FB5A7D">
      <w:pPr>
        <w:spacing w:after="0" w:line="240" w:lineRule="auto"/>
        <w:rPr>
          <w:rFonts w:ascii="Times New Roman" w:eastAsia="Times New Roman" w:hAnsi="Times New Roman" w:cs="Times New Roman"/>
          <w:sz w:val="24"/>
          <w:szCs w:val="24"/>
          <w:lang w:eastAsia="tr-TR"/>
        </w:rPr>
      </w:pPr>
    </w:p>
    <w:p w:rsidR="000C438C" w:rsidRPr="00FB5A7D" w:rsidRDefault="000C438C" w:rsidP="00FB5A7D">
      <w:pPr>
        <w:spacing w:after="0" w:line="240" w:lineRule="auto"/>
        <w:rPr>
          <w:rFonts w:ascii="Times New Roman" w:eastAsia="Times New Roman" w:hAnsi="Times New Roman" w:cs="Times New Roman"/>
          <w:sz w:val="24"/>
          <w:szCs w:val="24"/>
          <w:lang w:eastAsia="tr-TR"/>
        </w:rPr>
      </w:pPr>
    </w:p>
    <w:p w:rsidR="00E12884" w:rsidRDefault="00E12884" w:rsidP="00E12884">
      <w:pPr>
        <w:tabs>
          <w:tab w:val="num" w:pos="1418"/>
        </w:tabs>
        <w:spacing w:after="0" w:line="312" w:lineRule="auto"/>
        <w:ind w:left="709"/>
        <w:outlineLvl w:val="4"/>
        <w:rPr>
          <w:rFonts w:ascii="Times New Roman" w:eastAsia="Times New Roman" w:hAnsi="Times New Roman" w:cs="Times New Roman"/>
          <w:b/>
          <w:bCs/>
          <w:iCs/>
          <w:sz w:val="24"/>
          <w:szCs w:val="24"/>
          <w:lang w:eastAsia="tr-TR"/>
        </w:rPr>
      </w:pPr>
      <w:bookmarkStart w:id="32" w:name="_Toc167877609"/>
    </w:p>
    <w:p w:rsidR="00FB5A7D" w:rsidRPr="00FB5A7D" w:rsidRDefault="00E12884" w:rsidP="00E12884">
      <w:pPr>
        <w:tabs>
          <w:tab w:val="num" w:pos="1418"/>
        </w:tabs>
        <w:spacing w:after="0" w:line="312" w:lineRule="auto"/>
        <w:outlineLvl w:val="4"/>
        <w:rPr>
          <w:rFonts w:ascii="Times New Roman" w:eastAsia="Times New Roman" w:hAnsi="Times New Roman" w:cs="Times New Roman"/>
          <w:b/>
          <w:bCs/>
          <w:iCs/>
          <w:sz w:val="24"/>
          <w:szCs w:val="24"/>
          <w:lang w:eastAsia="tr-TR"/>
        </w:rPr>
      </w:pPr>
      <w:r>
        <w:rPr>
          <w:rFonts w:ascii="Times New Roman" w:eastAsia="Times New Roman" w:hAnsi="Times New Roman" w:cs="Times New Roman"/>
          <w:b/>
          <w:bCs/>
          <w:iCs/>
          <w:sz w:val="24"/>
          <w:szCs w:val="24"/>
          <w:lang w:eastAsia="tr-TR"/>
        </w:rPr>
        <w:t>3.3</w:t>
      </w:r>
      <w:r w:rsidR="005E3633">
        <w:rPr>
          <w:rFonts w:ascii="Times New Roman" w:eastAsia="Times New Roman" w:hAnsi="Times New Roman" w:cs="Times New Roman"/>
          <w:b/>
          <w:bCs/>
          <w:iCs/>
          <w:sz w:val="24"/>
          <w:szCs w:val="24"/>
          <w:lang w:eastAsia="tr-TR"/>
        </w:rPr>
        <w:t xml:space="preserve"> </w:t>
      </w:r>
      <w:r w:rsidR="00FB5A7D" w:rsidRPr="00FB5A7D">
        <w:rPr>
          <w:rFonts w:ascii="Times New Roman" w:eastAsia="Times New Roman" w:hAnsi="Times New Roman" w:cs="Times New Roman"/>
          <w:b/>
          <w:bCs/>
          <w:iCs/>
          <w:sz w:val="24"/>
          <w:szCs w:val="24"/>
          <w:lang w:eastAsia="tr-TR"/>
        </w:rPr>
        <w:t>Taşınırlar</w:t>
      </w:r>
      <w:bookmarkEnd w:id="32"/>
    </w:p>
    <w:p w:rsidR="00FB5A7D" w:rsidRPr="00FB5A7D" w:rsidRDefault="00FB5A7D" w:rsidP="00FB5A7D">
      <w:pPr>
        <w:spacing w:after="0" w:line="240" w:lineRule="auto"/>
        <w:outlineLvl w:val="4"/>
        <w:rPr>
          <w:rFonts w:ascii="Times New Roman" w:eastAsia="Times New Roman" w:hAnsi="Times New Roman" w:cs="Times New Roman"/>
          <w:b/>
          <w:bCs/>
          <w:iCs/>
          <w:sz w:val="24"/>
          <w:szCs w:val="24"/>
          <w:lang w:eastAsia="tr-TR"/>
        </w:rPr>
      </w:pPr>
    </w:p>
    <w:p w:rsidR="00FB5A7D" w:rsidRPr="00FB5A7D" w:rsidRDefault="00E12884" w:rsidP="00E12884">
      <w:pPr>
        <w:tabs>
          <w:tab w:val="num" w:pos="1418"/>
        </w:tabs>
        <w:spacing w:after="0" w:line="312" w:lineRule="auto"/>
        <w:outlineLvl w:val="4"/>
        <w:rPr>
          <w:rFonts w:ascii="Times New Roman" w:eastAsia="Times New Roman" w:hAnsi="Times New Roman" w:cs="Times New Roman"/>
          <w:b/>
          <w:bCs/>
          <w:iCs/>
          <w:sz w:val="24"/>
          <w:szCs w:val="24"/>
          <w:lang w:eastAsia="tr-TR"/>
        </w:rPr>
      </w:pPr>
      <w:bookmarkStart w:id="33" w:name="_Toc167877610"/>
      <w:r>
        <w:rPr>
          <w:rFonts w:ascii="Times New Roman" w:eastAsia="Times New Roman" w:hAnsi="Times New Roman" w:cs="Times New Roman"/>
          <w:b/>
          <w:bCs/>
          <w:iCs/>
          <w:sz w:val="24"/>
          <w:szCs w:val="24"/>
          <w:lang w:eastAsia="tr-TR"/>
        </w:rPr>
        <w:t>3.4</w:t>
      </w:r>
      <w:r w:rsidR="005E3633">
        <w:rPr>
          <w:rFonts w:ascii="Times New Roman" w:eastAsia="Times New Roman" w:hAnsi="Times New Roman" w:cs="Times New Roman"/>
          <w:b/>
          <w:bCs/>
          <w:iCs/>
          <w:sz w:val="24"/>
          <w:szCs w:val="24"/>
          <w:lang w:eastAsia="tr-TR"/>
        </w:rPr>
        <w:t xml:space="preserve"> </w:t>
      </w:r>
      <w:r w:rsidR="00FB5A7D" w:rsidRPr="00FB5A7D">
        <w:rPr>
          <w:rFonts w:ascii="Times New Roman" w:eastAsia="Times New Roman" w:hAnsi="Times New Roman" w:cs="Times New Roman"/>
          <w:b/>
          <w:bCs/>
          <w:iCs/>
          <w:sz w:val="24"/>
          <w:szCs w:val="24"/>
          <w:lang w:eastAsia="tr-TR"/>
        </w:rPr>
        <w:t>Teknolojik Kaynaklar</w:t>
      </w:r>
      <w:bookmarkEnd w:id="33"/>
    </w:p>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b/>
          <w:sz w:val="24"/>
          <w:szCs w:val="24"/>
          <w:highlight w:val="green"/>
          <w:u w:val="single"/>
          <w:lang w:eastAsia="tr-TR"/>
        </w:rPr>
      </w:pPr>
    </w:p>
    <w:p w:rsidR="00FB5A7D" w:rsidRPr="00FB5A7D" w:rsidRDefault="00FB5A7D" w:rsidP="00FB5A7D">
      <w:pPr>
        <w:spacing w:after="0" w:line="240" w:lineRule="auto"/>
        <w:ind w:left="709" w:firstLine="708"/>
        <w:jc w:val="both"/>
        <w:rPr>
          <w:rFonts w:ascii="Times New Roman" w:eastAsia="Times New Roman" w:hAnsi="Times New Roman" w:cs="Times New Roman"/>
          <w:sz w:val="24"/>
          <w:szCs w:val="24"/>
          <w:lang w:eastAsia="tr-TR"/>
        </w:rPr>
      </w:pPr>
    </w:p>
    <w:p w:rsidR="00FB5A7D" w:rsidRPr="004F798B" w:rsidRDefault="004F798B" w:rsidP="00FB5A7D">
      <w:pPr>
        <w:spacing w:after="0" w:line="240" w:lineRule="auto"/>
        <w:rPr>
          <w:rFonts w:ascii="Times New Roman" w:eastAsia="Times New Roman" w:hAnsi="Times New Roman" w:cs="Times New Roman"/>
          <w:bCs/>
          <w:color w:val="000000" w:themeColor="text1"/>
          <w:sz w:val="24"/>
          <w:szCs w:val="24"/>
          <w:lang w:eastAsia="tr-TR"/>
        </w:rPr>
      </w:pPr>
      <w:bookmarkStart w:id="34" w:name="_Toc167877761"/>
      <w:r>
        <w:rPr>
          <w:rFonts w:ascii="Times New Roman" w:eastAsia="Times New Roman" w:hAnsi="Times New Roman" w:cs="Times New Roman"/>
          <w:b/>
          <w:bCs/>
          <w:color w:val="000000" w:themeColor="text1"/>
          <w:sz w:val="24"/>
          <w:szCs w:val="24"/>
          <w:lang w:eastAsia="tr-TR"/>
        </w:rPr>
        <w:t>Tablo 1</w:t>
      </w:r>
      <w:r w:rsidR="00FB5A7D" w:rsidRPr="004F798B">
        <w:rPr>
          <w:rFonts w:ascii="Times New Roman" w:eastAsia="Times New Roman" w:hAnsi="Times New Roman" w:cs="Times New Roman"/>
          <w:b/>
          <w:bCs/>
          <w:color w:val="000000" w:themeColor="text1"/>
          <w:sz w:val="24"/>
          <w:szCs w:val="24"/>
          <w:lang w:eastAsia="tr-TR"/>
        </w:rPr>
        <w:t xml:space="preserve"> </w:t>
      </w:r>
      <w:r w:rsidR="00FB5A7D" w:rsidRPr="004F798B">
        <w:rPr>
          <w:rFonts w:ascii="Times New Roman" w:eastAsia="Times New Roman" w:hAnsi="Times New Roman" w:cs="Times New Roman"/>
          <w:bCs/>
          <w:color w:val="000000" w:themeColor="text1"/>
          <w:sz w:val="24"/>
          <w:szCs w:val="24"/>
          <w:lang w:eastAsia="tr-TR"/>
        </w:rPr>
        <w:t>Diğer Bilgi ve Teknolojik Kaynaklar</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387930" w:rsidRPr="00387930" w:rsidTr="000C438C">
        <w:tc>
          <w:tcPr>
            <w:tcW w:w="2302" w:type="dxa"/>
          </w:tcPr>
          <w:p w:rsidR="00FB5A7D" w:rsidRPr="00387930" w:rsidRDefault="00FB5A7D" w:rsidP="00FB5A7D">
            <w:pPr>
              <w:spacing w:after="0" w:line="240" w:lineRule="auto"/>
              <w:jc w:val="center"/>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Cinsi</w:t>
            </w:r>
          </w:p>
        </w:tc>
        <w:tc>
          <w:tcPr>
            <w:tcW w:w="2302" w:type="dxa"/>
          </w:tcPr>
          <w:p w:rsidR="00FB5A7D" w:rsidRPr="00387930" w:rsidRDefault="00FB5A7D" w:rsidP="00FB5A7D">
            <w:pPr>
              <w:spacing w:after="0" w:line="240" w:lineRule="auto"/>
              <w:jc w:val="center"/>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İdari Amaçlı</w:t>
            </w:r>
          </w:p>
          <w:p w:rsidR="00FB5A7D" w:rsidRPr="00387930" w:rsidRDefault="00FB5A7D" w:rsidP="00FB5A7D">
            <w:pPr>
              <w:spacing w:after="0" w:line="240" w:lineRule="auto"/>
              <w:jc w:val="center"/>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(Adet)</w:t>
            </w:r>
          </w:p>
        </w:tc>
        <w:tc>
          <w:tcPr>
            <w:tcW w:w="2303" w:type="dxa"/>
          </w:tcPr>
          <w:p w:rsidR="00FB5A7D" w:rsidRPr="00387930" w:rsidRDefault="00FB5A7D" w:rsidP="00FB5A7D">
            <w:pPr>
              <w:spacing w:after="0" w:line="240" w:lineRule="auto"/>
              <w:jc w:val="center"/>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Eğitim Amaçlı</w:t>
            </w:r>
          </w:p>
          <w:p w:rsidR="00FB5A7D" w:rsidRPr="00387930" w:rsidRDefault="00FB5A7D" w:rsidP="00FB5A7D">
            <w:pPr>
              <w:spacing w:after="0" w:line="240" w:lineRule="auto"/>
              <w:jc w:val="center"/>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(Adet)</w:t>
            </w:r>
          </w:p>
        </w:tc>
        <w:tc>
          <w:tcPr>
            <w:tcW w:w="2303" w:type="dxa"/>
          </w:tcPr>
          <w:p w:rsidR="00FB5A7D" w:rsidRPr="00387930" w:rsidRDefault="00FB5A7D" w:rsidP="00FB5A7D">
            <w:pPr>
              <w:spacing w:after="0" w:line="240" w:lineRule="auto"/>
              <w:jc w:val="center"/>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Araştırma Amaçlı</w:t>
            </w:r>
          </w:p>
          <w:p w:rsidR="00FB5A7D" w:rsidRPr="00387930" w:rsidRDefault="00FB5A7D" w:rsidP="00FB5A7D">
            <w:pPr>
              <w:spacing w:after="0" w:line="240" w:lineRule="auto"/>
              <w:jc w:val="center"/>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(Adet)</w:t>
            </w:r>
          </w:p>
        </w:tc>
      </w:tr>
      <w:tr w:rsidR="00387930" w:rsidRPr="00387930" w:rsidTr="000C438C">
        <w:tc>
          <w:tcPr>
            <w:tcW w:w="2302" w:type="dxa"/>
          </w:tcPr>
          <w:p w:rsidR="00FB5A7D" w:rsidRPr="00387930" w:rsidRDefault="00FB5A7D" w:rsidP="00FB5A7D">
            <w:pPr>
              <w:spacing w:after="0" w:line="240" w:lineRule="auto"/>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 xml:space="preserve">Masaüstü Bilgisayar </w:t>
            </w:r>
          </w:p>
        </w:tc>
        <w:tc>
          <w:tcPr>
            <w:tcW w:w="2302" w:type="dxa"/>
          </w:tcPr>
          <w:p w:rsidR="00FB5A7D" w:rsidRPr="00387930" w:rsidRDefault="00FB5A7D" w:rsidP="00FB5A7D">
            <w:pPr>
              <w:spacing w:after="0" w:line="240" w:lineRule="auto"/>
              <w:jc w:val="center"/>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12</w:t>
            </w:r>
          </w:p>
        </w:tc>
        <w:tc>
          <w:tcPr>
            <w:tcW w:w="2303" w:type="dxa"/>
          </w:tcPr>
          <w:p w:rsidR="00FB5A7D" w:rsidRPr="00387930" w:rsidRDefault="00FB5A7D" w:rsidP="00FB5A7D">
            <w:pPr>
              <w:spacing w:after="0" w:line="240" w:lineRule="auto"/>
              <w:jc w:val="both"/>
              <w:rPr>
                <w:rFonts w:ascii="Times New Roman" w:eastAsia="Times New Roman" w:hAnsi="Times New Roman" w:cs="Times New Roman"/>
                <w:color w:val="000000" w:themeColor="text1"/>
                <w:sz w:val="24"/>
                <w:szCs w:val="24"/>
                <w:lang w:eastAsia="tr-TR"/>
              </w:rPr>
            </w:pPr>
          </w:p>
        </w:tc>
        <w:tc>
          <w:tcPr>
            <w:tcW w:w="2303" w:type="dxa"/>
          </w:tcPr>
          <w:p w:rsidR="00FB5A7D" w:rsidRPr="00387930" w:rsidRDefault="00FB5A7D" w:rsidP="00FB5A7D">
            <w:pPr>
              <w:spacing w:after="0" w:line="240" w:lineRule="auto"/>
              <w:jc w:val="both"/>
              <w:rPr>
                <w:rFonts w:ascii="Times New Roman" w:eastAsia="Times New Roman" w:hAnsi="Times New Roman" w:cs="Times New Roman"/>
                <w:color w:val="000000" w:themeColor="text1"/>
                <w:sz w:val="24"/>
                <w:szCs w:val="24"/>
                <w:lang w:eastAsia="tr-TR"/>
              </w:rPr>
            </w:pPr>
          </w:p>
        </w:tc>
      </w:tr>
      <w:tr w:rsidR="00387930" w:rsidRPr="00387930" w:rsidTr="000C438C">
        <w:tc>
          <w:tcPr>
            <w:tcW w:w="2302" w:type="dxa"/>
          </w:tcPr>
          <w:p w:rsidR="00FB5A7D" w:rsidRPr="00387930" w:rsidRDefault="00FB5A7D" w:rsidP="00FB5A7D">
            <w:pPr>
              <w:spacing w:after="0" w:line="240" w:lineRule="auto"/>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Dizüstü Bilgisayar</w:t>
            </w:r>
          </w:p>
        </w:tc>
        <w:tc>
          <w:tcPr>
            <w:tcW w:w="2302" w:type="dxa"/>
          </w:tcPr>
          <w:p w:rsidR="00FB5A7D" w:rsidRPr="00387930" w:rsidRDefault="00FB5A7D" w:rsidP="00FB5A7D">
            <w:pPr>
              <w:spacing w:after="0" w:line="240" w:lineRule="auto"/>
              <w:jc w:val="center"/>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1</w:t>
            </w:r>
          </w:p>
        </w:tc>
        <w:tc>
          <w:tcPr>
            <w:tcW w:w="2303" w:type="dxa"/>
          </w:tcPr>
          <w:p w:rsidR="00FB5A7D" w:rsidRPr="00387930" w:rsidRDefault="00FB5A7D" w:rsidP="00FB5A7D">
            <w:pPr>
              <w:spacing w:after="0" w:line="240" w:lineRule="auto"/>
              <w:jc w:val="both"/>
              <w:rPr>
                <w:rFonts w:ascii="Times New Roman" w:eastAsia="Times New Roman" w:hAnsi="Times New Roman" w:cs="Times New Roman"/>
                <w:color w:val="000000" w:themeColor="text1"/>
                <w:sz w:val="24"/>
                <w:szCs w:val="24"/>
                <w:lang w:eastAsia="tr-TR"/>
              </w:rPr>
            </w:pPr>
          </w:p>
        </w:tc>
        <w:tc>
          <w:tcPr>
            <w:tcW w:w="2303" w:type="dxa"/>
          </w:tcPr>
          <w:p w:rsidR="00FB5A7D" w:rsidRPr="00387930" w:rsidRDefault="00FB5A7D" w:rsidP="00FB5A7D">
            <w:pPr>
              <w:spacing w:after="0" w:line="240" w:lineRule="auto"/>
              <w:jc w:val="both"/>
              <w:rPr>
                <w:rFonts w:ascii="Times New Roman" w:eastAsia="Times New Roman" w:hAnsi="Times New Roman" w:cs="Times New Roman"/>
                <w:color w:val="000000" w:themeColor="text1"/>
                <w:sz w:val="24"/>
                <w:szCs w:val="24"/>
                <w:lang w:eastAsia="tr-TR"/>
              </w:rPr>
            </w:pPr>
          </w:p>
        </w:tc>
      </w:tr>
      <w:tr w:rsidR="00387930" w:rsidRPr="00387930" w:rsidTr="000C438C">
        <w:tc>
          <w:tcPr>
            <w:tcW w:w="2302" w:type="dxa"/>
          </w:tcPr>
          <w:p w:rsidR="00FB5A7D" w:rsidRPr="00387930" w:rsidRDefault="00FB5A7D" w:rsidP="00FB5A7D">
            <w:pPr>
              <w:spacing w:after="0" w:line="240" w:lineRule="auto"/>
              <w:jc w:val="both"/>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Yazıcı</w:t>
            </w:r>
          </w:p>
        </w:tc>
        <w:tc>
          <w:tcPr>
            <w:tcW w:w="2302" w:type="dxa"/>
          </w:tcPr>
          <w:p w:rsidR="00FB5A7D" w:rsidRPr="00387930" w:rsidRDefault="00FB5A7D" w:rsidP="00FB5A7D">
            <w:pPr>
              <w:spacing w:after="0" w:line="240" w:lineRule="auto"/>
              <w:jc w:val="center"/>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7</w:t>
            </w:r>
          </w:p>
        </w:tc>
        <w:tc>
          <w:tcPr>
            <w:tcW w:w="2303" w:type="dxa"/>
          </w:tcPr>
          <w:p w:rsidR="00FB5A7D" w:rsidRPr="00387930" w:rsidRDefault="00FB5A7D" w:rsidP="00FB5A7D">
            <w:pPr>
              <w:spacing w:after="0" w:line="240" w:lineRule="auto"/>
              <w:jc w:val="both"/>
              <w:rPr>
                <w:rFonts w:ascii="Times New Roman" w:eastAsia="Times New Roman" w:hAnsi="Times New Roman" w:cs="Times New Roman"/>
                <w:color w:val="000000" w:themeColor="text1"/>
                <w:sz w:val="24"/>
                <w:szCs w:val="24"/>
                <w:lang w:eastAsia="tr-TR"/>
              </w:rPr>
            </w:pPr>
          </w:p>
        </w:tc>
        <w:tc>
          <w:tcPr>
            <w:tcW w:w="2303" w:type="dxa"/>
          </w:tcPr>
          <w:p w:rsidR="00FB5A7D" w:rsidRPr="00387930" w:rsidRDefault="00FB5A7D" w:rsidP="00FB5A7D">
            <w:pPr>
              <w:spacing w:after="0" w:line="240" w:lineRule="auto"/>
              <w:jc w:val="both"/>
              <w:rPr>
                <w:rFonts w:ascii="Times New Roman" w:eastAsia="Times New Roman" w:hAnsi="Times New Roman" w:cs="Times New Roman"/>
                <w:color w:val="000000" w:themeColor="text1"/>
                <w:sz w:val="24"/>
                <w:szCs w:val="24"/>
                <w:lang w:eastAsia="tr-TR"/>
              </w:rPr>
            </w:pPr>
          </w:p>
        </w:tc>
      </w:tr>
      <w:tr w:rsidR="00387930" w:rsidRPr="00387930" w:rsidTr="000C438C">
        <w:tc>
          <w:tcPr>
            <w:tcW w:w="2302" w:type="dxa"/>
          </w:tcPr>
          <w:p w:rsidR="00FB5A7D" w:rsidRPr="00387930" w:rsidRDefault="00FB5A7D" w:rsidP="00FB5A7D">
            <w:pPr>
              <w:spacing w:after="0" w:line="240" w:lineRule="auto"/>
              <w:jc w:val="both"/>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Barkot Yazıcı</w:t>
            </w:r>
          </w:p>
        </w:tc>
        <w:tc>
          <w:tcPr>
            <w:tcW w:w="2302" w:type="dxa"/>
          </w:tcPr>
          <w:p w:rsidR="00FB5A7D" w:rsidRPr="00387930" w:rsidRDefault="00FB5A7D" w:rsidP="00FB5A7D">
            <w:pPr>
              <w:spacing w:after="0" w:line="240" w:lineRule="auto"/>
              <w:jc w:val="center"/>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1</w:t>
            </w:r>
          </w:p>
        </w:tc>
        <w:tc>
          <w:tcPr>
            <w:tcW w:w="2303" w:type="dxa"/>
          </w:tcPr>
          <w:p w:rsidR="00FB5A7D" w:rsidRPr="00387930" w:rsidRDefault="00FB5A7D" w:rsidP="00FB5A7D">
            <w:pPr>
              <w:spacing w:after="0" w:line="240" w:lineRule="auto"/>
              <w:jc w:val="both"/>
              <w:rPr>
                <w:rFonts w:ascii="Times New Roman" w:eastAsia="Times New Roman" w:hAnsi="Times New Roman" w:cs="Times New Roman"/>
                <w:color w:val="000000" w:themeColor="text1"/>
                <w:sz w:val="24"/>
                <w:szCs w:val="24"/>
                <w:lang w:eastAsia="tr-TR"/>
              </w:rPr>
            </w:pPr>
          </w:p>
        </w:tc>
        <w:tc>
          <w:tcPr>
            <w:tcW w:w="2303" w:type="dxa"/>
          </w:tcPr>
          <w:p w:rsidR="00FB5A7D" w:rsidRPr="00387930" w:rsidRDefault="00FB5A7D" w:rsidP="00FB5A7D">
            <w:pPr>
              <w:spacing w:after="0" w:line="240" w:lineRule="auto"/>
              <w:jc w:val="both"/>
              <w:rPr>
                <w:rFonts w:ascii="Times New Roman" w:eastAsia="Times New Roman" w:hAnsi="Times New Roman" w:cs="Times New Roman"/>
                <w:color w:val="000000" w:themeColor="text1"/>
                <w:sz w:val="24"/>
                <w:szCs w:val="24"/>
                <w:lang w:eastAsia="tr-TR"/>
              </w:rPr>
            </w:pPr>
          </w:p>
        </w:tc>
      </w:tr>
      <w:tr w:rsidR="00387930" w:rsidRPr="00387930" w:rsidTr="000C438C">
        <w:tc>
          <w:tcPr>
            <w:tcW w:w="2302" w:type="dxa"/>
          </w:tcPr>
          <w:p w:rsidR="00FB5A7D" w:rsidRPr="00387930" w:rsidRDefault="00FB5A7D" w:rsidP="00FB5A7D">
            <w:pPr>
              <w:spacing w:after="0" w:line="240" w:lineRule="auto"/>
              <w:jc w:val="both"/>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 xml:space="preserve">Telefon </w:t>
            </w:r>
          </w:p>
        </w:tc>
        <w:tc>
          <w:tcPr>
            <w:tcW w:w="2302" w:type="dxa"/>
          </w:tcPr>
          <w:p w:rsidR="00FB5A7D" w:rsidRPr="00387930" w:rsidRDefault="00FB5A7D" w:rsidP="00FB5A7D">
            <w:pPr>
              <w:spacing w:after="0" w:line="240" w:lineRule="auto"/>
              <w:jc w:val="center"/>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6</w:t>
            </w:r>
          </w:p>
        </w:tc>
        <w:tc>
          <w:tcPr>
            <w:tcW w:w="2303" w:type="dxa"/>
          </w:tcPr>
          <w:p w:rsidR="00FB5A7D" w:rsidRPr="00387930" w:rsidRDefault="00FB5A7D" w:rsidP="00FB5A7D">
            <w:pPr>
              <w:spacing w:after="0" w:line="240" w:lineRule="auto"/>
              <w:jc w:val="both"/>
              <w:rPr>
                <w:rFonts w:ascii="Times New Roman" w:eastAsia="Times New Roman" w:hAnsi="Times New Roman" w:cs="Times New Roman"/>
                <w:color w:val="000000" w:themeColor="text1"/>
                <w:sz w:val="24"/>
                <w:szCs w:val="24"/>
                <w:lang w:eastAsia="tr-TR"/>
              </w:rPr>
            </w:pPr>
          </w:p>
        </w:tc>
        <w:tc>
          <w:tcPr>
            <w:tcW w:w="2303" w:type="dxa"/>
          </w:tcPr>
          <w:p w:rsidR="00FB5A7D" w:rsidRPr="00387930" w:rsidRDefault="00FB5A7D" w:rsidP="00FB5A7D">
            <w:pPr>
              <w:spacing w:after="0" w:line="240" w:lineRule="auto"/>
              <w:jc w:val="both"/>
              <w:rPr>
                <w:rFonts w:ascii="Times New Roman" w:eastAsia="Times New Roman" w:hAnsi="Times New Roman" w:cs="Times New Roman"/>
                <w:color w:val="000000" w:themeColor="text1"/>
                <w:sz w:val="24"/>
                <w:szCs w:val="24"/>
                <w:lang w:eastAsia="tr-TR"/>
              </w:rPr>
            </w:pPr>
          </w:p>
        </w:tc>
      </w:tr>
      <w:tr w:rsidR="00387930" w:rsidRPr="00387930" w:rsidTr="000C438C">
        <w:tc>
          <w:tcPr>
            <w:tcW w:w="2302" w:type="dxa"/>
          </w:tcPr>
          <w:p w:rsidR="00FB5A7D" w:rsidRPr="00387930" w:rsidRDefault="00FB5A7D" w:rsidP="00FB5A7D">
            <w:pPr>
              <w:spacing w:after="0" w:line="240" w:lineRule="auto"/>
              <w:jc w:val="both"/>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Telsiz Telefon</w:t>
            </w:r>
          </w:p>
        </w:tc>
        <w:tc>
          <w:tcPr>
            <w:tcW w:w="2302" w:type="dxa"/>
          </w:tcPr>
          <w:p w:rsidR="00FB5A7D" w:rsidRPr="00387930" w:rsidRDefault="00FB5A7D" w:rsidP="00FB5A7D">
            <w:pPr>
              <w:spacing w:after="0" w:line="240" w:lineRule="auto"/>
              <w:jc w:val="center"/>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1</w:t>
            </w:r>
          </w:p>
        </w:tc>
        <w:tc>
          <w:tcPr>
            <w:tcW w:w="2303" w:type="dxa"/>
          </w:tcPr>
          <w:p w:rsidR="00FB5A7D" w:rsidRPr="00387930" w:rsidRDefault="00FB5A7D" w:rsidP="00FB5A7D">
            <w:pPr>
              <w:spacing w:after="0" w:line="240" w:lineRule="auto"/>
              <w:jc w:val="both"/>
              <w:rPr>
                <w:rFonts w:ascii="Times New Roman" w:eastAsia="Times New Roman" w:hAnsi="Times New Roman" w:cs="Times New Roman"/>
                <w:color w:val="000000" w:themeColor="text1"/>
                <w:sz w:val="24"/>
                <w:szCs w:val="24"/>
                <w:lang w:eastAsia="tr-TR"/>
              </w:rPr>
            </w:pPr>
          </w:p>
        </w:tc>
        <w:tc>
          <w:tcPr>
            <w:tcW w:w="2303" w:type="dxa"/>
          </w:tcPr>
          <w:p w:rsidR="00FB5A7D" w:rsidRPr="00387930" w:rsidRDefault="00FB5A7D" w:rsidP="00FB5A7D">
            <w:pPr>
              <w:spacing w:after="0" w:line="240" w:lineRule="auto"/>
              <w:jc w:val="both"/>
              <w:rPr>
                <w:rFonts w:ascii="Times New Roman" w:eastAsia="Times New Roman" w:hAnsi="Times New Roman" w:cs="Times New Roman"/>
                <w:color w:val="000000" w:themeColor="text1"/>
                <w:sz w:val="24"/>
                <w:szCs w:val="24"/>
                <w:lang w:eastAsia="tr-TR"/>
              </w:rPr>
            </w:pPr>
          </w:p>
        </w:tc>
      </w:tr>
      <w:tr w:rsidR="00387930" w:rsidRPr="00387930" w:rsidTr="000C438C">
        <w:tc>
          <w:tcPr>
            <w:tcW w:w="2302" w:type="dxa"/>
          </w:tcPr>
          <w:p w:rsidR="00FB5A7D" w:rsidRPr="00387930" w:rsidRDefault="00FB5A7D" w:rsidP="00FB5A7D">
            <w:pPr>
              <w:spacing w:after="0" w:line="240" w:lineRule="auto"/>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 xml:space="preserve">Faks </w:t>
            </w:r>
          </w:p>
        </w:tc>
        <w:tc>
          <w:tcPr>
            <w:tcW w:w="2302" w:type="dxa"/>
          </w:tcPr>
          <w:p w:rsidR="00FB5A7D" w:rsidRPr="00387930" w:rsidRDefault="00FB5A7D" w:rsidP="00FB5A7D">
            <w:pPr>
              <w:spacing w:after="0" w:line="240" w:lineRule="auto"/>
              <w:jc w:val="center"/>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1</w:t>
            </w:r>
          </w:p>
        </w:tc>
        <w:tc>
          <w:tcPr>
            <w:tcW w:w="2303" w:type="dxa"/>
          </w:tcPr>
          <w:p w:rsidR="00FB5A7D" w:rsidRPr="00387930" w:rsidRDefault="00FB5A7D" w:rsidP="00FB5A7D">
            <w:pPr>
              <w:spacing w:after="0" w:line="240" w:lineRule="auto"/>
              <w:jc w:val="both"/>
              <w:rPr>
                <w:rFonts w:ascii="Times New Roman" w:eastAsia="Times New Roman" w:hAnsi="Times New Roman" w:cs="Times New Roman"/>
                <w:color w:val="000000" w:themeColor="text1"/>
                <w:sz w:val="24"/>
                <w:szCs w:val="24"/>
                <w:lang w:eastAsia="tr-TR"/>
              </w:rPr>
            </w:pPr>
          </w:p>
        </w:tc>
        <w:tc>
          <w:tcPr>
            <w:tcW w:w="2303" w:type="dxa"/>
          </w:tcPr>
          <w:p w:rsidR="00FB5A7D" w:rsidRPr="00387930" w:rsidRDefault="00FB5A7D" w:rsidP="00FB5A7D">
            <w:pPr>
              <w:spacing w:after="0" w:line="240" w:lineRule="auto"/>
              <w:jc w:val="both"/>
              <w:rPr>
                <w:rFonts w:ascii="Times New Roman" w:eastAsia="Times New Roman" w:hAnsi="Times New Roman" w:cs="Times New Roman"/>
                <w:color w:val="000000" w:themeColor="text1"/>
                <w:sz w:val="24"/>
                <w:szCs w:val="24"/>
                <w:lang w:eastAsia="tr-TR"/>
              </w:rPr>
            </w:pPr>
          </w:p>
        </w:tc>
      </w:tr>
      <w:tr w:rsidR="00FB5A7D" w:rsidRPr="00387930" w:rsidTr="000C438C">
        <w:tc>
          <w:tcPr>
            <w:tcW w:w="2302" w:type="dxa"/>
          </w:tcPr>
          <w:p w:rsidR="00FB5A7D" w:rsidRPr="00387930" w:rsidRDefault="00FB5A7D" w:rsidP="00FB5A7D">
            <w:pPr>
              <w:spacing w:after="0" w:line="240" w:lineRule="auto"/>
              <w:jc w:val="both"/>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Fotokopi</w:t>
            </w:r>
          </w:p>
        </w:tc>
        <w:tc>
          <w:tcPr>
            <w:tcW w:w="2302" w:type="dxa"/>
          </w:tcPr>
          <w:p w:rsidR="00FB5A7D" w:rsidRPr="00387930" w:rsidRDefault="00FB5A7D" w:rsidP="00FB5A7D">
            <w:pPr>
              <w:spacing w:after="0" w:line="240" w:lineRule="auto"/>
              <w:jc w:val="center"/>
              <w:rPr>
                <w:rFonts w:ascii="Times New Roman" w:eastAsia="Times New Roman" w:hAnsi="Times New Roman" w:cs="Times New Roman"/>
                <w:color w:val="000000" w:themeColor="text1"/>
                <w:sz w:val="24"/>
                <w:szCs w:val="24"/>
                <w:lang w:eastAsia="tr-TR"/>
              </w:rPr>
            </w:pPr>
            <w:r w:rsidRPr="00387930">
              <w:rPr>
                <w:rFonts w:ascii="Times New Roman" w:eastAsia="Times New Roman" w:hAnsi="Times New Roman" w:cs="Times New Roman"/>
                <w:color w:val="000000" w:themeColor="text1"/>
                <w:sz w:val="24"/>
                <w:szCs w:val="24"/>
                <w:lang w:eastAsia="tr-TR"/>
              </w:rPr>
              <w:t>1</w:t>
            </w:r>
          </w:p>
        </w:tc>
        <w:tc>
          <w:tcPr>
            <w:tcW w:w="2303" w:type="dxa"/>
          </w:tcPr>
          <w:p w:rsidR="00FB5A7D" w:rsidRPr="00387930" w:rsidRDefault="00FB5A7D" w:rsidP="00FB5A7D">
            <w:pPr>
              <w:spacing w:after="0" w:line="240" w:lineRule="auto"/>
              <w:jc w:val="both"/>
              <w:rPr>
                <w:rFonts w:ascii="Times New Roman" w:eastAsia="Times New Roman" w:hAnsi="Times New Roman" w:cs="Times New Roman"/>
                <w:color w:val="000000" w:themeColor="text1"/>
                <w:sz w:val="24"/>
                <w:szCs w:val="24"/>
                <w:lang w:eastAsia="tr-TR"/>
              </w:rPr>
            </w:pPr>
          </w:p>
        </w:tc>
        <w:tc>
          <w:tcPr>
            <w:tcW w:w="2303" w:type="dxa"/>
          </w:tcPr>
          <w:p w:rsidR="00FB5A7D" w:rsidRPr="00387930" w:rsidRDefault="00FB5A7D" w:rsidP="00FB5A7D">
            <w:pPr>
              <w:spacing w:after="0" w:line="240" w:lineRule="auto"/>
              <w:jc w:val="both"/>
              <w:rPr>
                <w:rFonts w:ascii="Times New Roman" w:eastAsia="Times New Roman" w:hAnsi="Times New Roman" w:cs="Times New Roman"/>
                <w:color w:val="000000" w:themeColor="text1"/>
                <w:sz w:val="24"/>
                <w:szCs w:val="24"/>
                <w:lang w:eastAsia="tr-TR"/>
              </w:rPr>
            </w:pPr>
          </w:p>
        </w:tc>
      </w:tr>
    </w:tbl>
    <w:p w:rsidR="00FB5A7D" w:rsidRPr="00387930" w:rsidRDefault="00FB5A7D" w:rsidP="00FB5A7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tr-TR"/>
        </w:rPr>
      </w:pPr>
    </w:p>
    <w:p w:rsidR="00FB5A7D" w:rsidRPr="00FB5A7D" w:rsidRDefault="00FB5A7D" w:rsidP="00FB5A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Bu kaynaklar belirtildikten sonra teknolojiyi kullanma düzeyi anlatılır.</w:t>
      </w:r>
    </w:p>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FB5A7D" w:rsidRPr="00E12884" w:rsidRDefault="00FB5A7D" w:rsidP="00E12884">
      <w:pPr>
        <w:pStyle w:val="ListeParagraf"/>
        <w:keepNext/>
        <w:numPr>
          <w:ilvl w:val="1"/>
          <w:numId w:val="18"/>
        </w:numPr>
        <w:tabs>
          <w:tab w:val="left" w:pos="1418"/>
        </w:tabs>
        <w:spacing w:after="0" w:line="312" w:lineRule="auto"/>
        <w:outlineLvl w:val="3"/>
        <w:rPr>
          <w:rFonts w:ascii="Times New Roman" w:eastAsia="Times New Roman" w:hAnsi="Times New Roman" w:cs="Times New Roman"/>
          <w:b/>
          <w:bCs/>
          <w:sz w:val="24"/>
          <w:szCs w:val="24"/>
          <w:lang w:eastAsia="tr-TR"/>
        </w:rPr>
      </w:pPr>
      <w:bookmarkStart w:id="35" w:name="_Toc167877611"/>
      <w:r w:rsidRPr="00E12884">
        <w:rPr>
          <w:rFonts w:ascii="Times New Roman" w:eastAsia="Times New Roman" w:hAnsi="Times New Roman" w:cs="Times New Roman"/>
          <w:b/>
          <w:bCs/>
          <w:sz w:val="24"/>
          <w:szCs w:val="24"/>
          <w:lang w:eastAsia="tr-TR"/>
        </w:rPr>
        <w:t>Mali Durum</w:t>
      </w:r>
      <w:bookmarkEnd w:id="35"/>
    </w:p>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b/>
          <w:sz w:val="24"/>
          <w:szCs w:val="24"/>
          <w:highlight w:val="green"/>
          <w:lang w:eastAsia="tr-TR"/>
        </w:rPr>
      </w:pPr>
    </w:p>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b/>
          <w:sz w:val="24"/>
          <w:szCs w:val="24"/>
          <w:highlight w:val="green"/>
          <w:lang w:eastAsia="tr-TR"/>
        </w:rPr>
      </w:pPr>
    </w:p>
    <w:p w:rsidR="00FB5A7D" w:rsidRPr="00FB5A7D" w:rsidRDefault="00E12884" w:rsidP="00E12884">
      <w:pPr>
        <w:tabs>
          <w:tab w:val="num" w:pos="1418"/>
        </w:tabs>
        <w:spacing w:after="0" w:line="312" w:lineRule="auto"/>
        <w:outlineLvl w:val="4"/>
        <w:rPr>
          <w:rFonts w:ascii="Times New Roman" w:eastAsia="Times New Roman" w:hAnsi="Times New Roman" w:cs="Times New Roman"/>
          <w:b/>
          <w:bCs/>
          <w:iCs/>
          <w:sz w:val="24"/>
          <w:szCs w:val="24"/>
          <w:lang w:eastAsia="tr-TR"/>
        </w:rPr>
      </w:pPr>
      <w:bookmarkStart w:id="36" w:name="_Toc167877613"/>
      <w:r>
        <w:rPr>
          <w:rFonts w:ascii="Times New Roman" w:eastAsia="Times New Roman" w:hAnsi="Times New Roman" w:cs="Times New Roman"/>
          <w:b/>
          <w:bCs/>
          <w:iCs/>
          <w:sz w:val="24"/>
          <w:szCs w:val="24"/>
          <w:lang w:eastAsia="tr-TR"/>
        </w:rPr>
        <w:t xml:space="preserve">3.6 </w:t>
      </w:r>
      <w:r w:rsidR="00FB5A7D" w:rsidRPr="00FB5A7D">
        <w:rPr>
          <w:rFonts w:ascii="Times New Roman" w:eastAsia="Times New Roman" w:hAnsi="Times New Roman" w:cs="Times New Roman"/>
          <w:b/>
          <w:bCs/>
          <w:iCs/>
          <w:sz w:val="24"/>
          <w:szCs w:val="24"/>
          <w:lang w:eastAsia="tr-TR"/>
        </w:rPr>
        <w:t>Bütçe Ödenekleri</w:t>
      </w:r>
      <w:bookmarkEnd w:id="36"/>
    </w:p>
    <w:p w:rsidR="00FB5A7D" w:rsidRPr="004F798B"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FB5A7D" w:rsidRPr="004F798B" w:rsidRDefault="004F798B" w:rsidP="00FB5A7D">
      <w:pPr>
        <w:spacing w:after="0" w:line="240" w:lineRule="auto"/>
        <w:rPr>
          <w:rFonts w:ascii="Times New Roman" w:eastAsia="Times New Roman" w:hAnsi="Times New Roman" w:cs="Times New Roman"/>
          <w:bCs/>
          <w:sz w:val="24"/>
          <w:szCs w:val="24"/>
          <w:lang w:eastAsia="tr-TR"/>
        </w:rPr>
      </w:pPr>
      <w:bookmarkStart w:id="37" w:name="_Toc167877763"/>
      <w:r>
        <w:rPr>
          <w:rFonts w:ascii="Times New Roman" w:eastAsia="Times New Roman" w:hAnsi="Times New Roman" w:cs="Times New Roman"/>
          <w:b/>
          <w:bCs/>
          <w:sz w:val="24"/>
          <w:szCs w:val="24"/>
          <w:lang w:eastAsia="tr-TR"/>
        </w:rPr>
        <w:t>Tablo 2</w:t>
      </w:r>
      <w:r w:rsidR="00FB5A7D" w:rsidRPr="004F798B">
        <w:rPr>
          <w:rFonts w:ascii="Times New Roman" w:eastAsia="Times New Roman" w:hAnsi="Times New Roman" w:cs="Times New Roman"/>
          <w:b/>
          <w:bCs/>
          <w:sz w:val="24"/>
          <w:szCs w:val="24"/>
          <w:lang w:eastAsia="tr-TR"/>
        </w:rPr>
        <w:t xml:space="preserve">  </w:t>
      </w:r>
      <w:r w:rsidR="00FB5A7D" w:rsidRPr="004F798B">
        <w:rPr>
          <w:rFonts w:ascii="Times New Roman" w:eastAsia="Times New Roman" w:hAnsi="Times New Roman" w:cs="Times New Roman"/>
          <w:bCs/>
          <w:sz w:val="24"/>
          <w:szCs w:val="24"/>
          <w:lang w:eastAsia="tr-TR"/>
        </w:rPr>
        <w:t>Ekonomik Ayrıma Göre Bütçe Ödenekleri/Gider Dağılım Tablosu</w:t>
      </w:r>
      <w:bookmarkEnd w:id="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1491"/>
        <w:gridCol w:w="1574"/>
        <w:gridCol w:w="1491"/>
        <w:gridCol w:w="1574"/>
      </w:tblGrid>
      <w:tr w:rsidR="00FB5A7D" w:rsidRPr="00FB5A7D" w:rsidTr="000C438C">
        <w:trPr>
          <w:trHeight w:val="340"/>
        </w:trPr>
        <w:tc>
          <w:tcPr>
            <w:tcW w:w="2895" w:type="dxa"/>
          </w:tcPr>
          <w:p w:rsidR="00FB5A7D" w:rsidRPr="00387930" w:rsidRDefault="00FB5A7D" w:rsidP="00FB5A7D">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tc>
        <w:tc>
          <w:tcPr>
            <w:tcW w:w="3292" w:type="dxa"/>
            <w:gridSpan w:val="2"/>
            <w:vAlign w:val="center"/>
          </w:tcPr>
          <w:p w:rsidR="00FB5A7D" w:rsidRPr="00387930" w:rsidRDefault="00FB5A7D" w:rsidP="00FB5A7D">
            <w:pPr>
              <w:autoSpaceDE w:val="0"/>
              <w:autoSpaceDN w:val="0"/>
              <w:adjustRightInd w:val="0"/>
              <w:spacing w:after="0" w:line="240" w:lineRule="auto"/>
              <w:jc w:val="center"/>
              <w:rPr>
                <w:rFonts w:ascii="Times New Roman" w:eastAsia="Times New Roman" w:hAnsi="Times New Roman" w:cs="Times New Roman"/>
                <w:bCs/>
                <w:sz w:val="24"/>
                <w:szCs w:val="24"/>
                <w:lang w:eastAsia="tr-TR"/>
              </w:rPr>
            </w:pPr>
            <w:r w:rsidRPr="00387930">
              <w:rPr>
                <w:rFonts w:ascii="Times New Roman" w:eastAsia="Times New Roman" w:hAnsi="Times New Roman" w:cs="Times New Roman"/>
                <w:bCs/>
                <w:sz w:val="24"/>
                <w:szCs w:val="24"/>
                <w:lang w:eastAsia="tr-TR"/>
              </w:rPr>
              <w:t>2011</w:t>
            </w:r>
          </w:p>
        </w:tc>
        <w:tc>
          <w:tcPr>
            <w:tcW w:w="3293" w:type="dxa"/>
            <w:gridSpan w:val="2"/>
            <w:vAlign w:val="center"/>
          </w:tcPr>
          <w:p w:rsidR="00FB5A7D" w:rsidRPr="00387930" w:rsidRDefault="00FB5A7D" w:rsidP="00FB5A7D">
            <w:pPr>
              <w:autoSpaceDE w:val="0"/>
              <w:autoSpaceDN w:val="0"/>
              <w:adjustRightInd w:val="0"/>
              <w:spacing w:after="0" w:line="240" w:lineRule="auto"/>
              <w:jc w:val="center"/>
              <w:rPr>
                <w:rFonts w:ascii="Times New Roman" w:eastAsia="Times New Roman" w:hAnsi="Times New Roman" w:cs="Times New Roman"/>
                <w:bCs/>
                <w:sz w:val="24"/>
                <w:szCs w:val="24"/>
                <w:lang w:eastAsia="tr-TR"/>
              </w:rPr>
            </w:pPr>
            <w:r w:rsidRPr="00387930">
              <w:rPr>
                <w:rFonts w:ascii="Times New Roman" w:eastAsia="Times New Roman" w:hAnsi="Times New Roman" w:cs="Times New Roman"/>
                <w:bCs/>
                <w:sz w:val="24"/>
                <w:szCs w:val="24"/>
                <w:lang w:eastAsia="tr-TR"/>
              </w:rPr>
              <w:t>2012</w:t>
            </w:r>
          </w:p>
        </w:tc>
      </w:tr>
      <w:tr w:rsidR="00FB5A7D" w:rsidRPr="00FB5A7D" w:rsidTr="000C438C">
        <w:trPr>
          <w:trHeight w:val="340"/>
        </w:trPr>
        <w:tc>
          <w:tcPr>
            <w:tcW w:w="2895" w:type="dxa"/>
          </w:tcPr>
          <w:p w:rsidR="00FB5A7D" w:rsidRPr="00387930" w:rsidRDefault="00FB5A7D" w:rsidP="00FB5A7D">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tc>
        <w:tc>
          <w:tcPr>
            <w:tcW w:w="1646" w:type="dxa"/>
            <w:vAlign w:val="center"/>
          </w:tcPr>
          <w:p w:rsidR="00FB5A7D" w:rsidRPr="00387930" w:rsidRDefault="00FB5A7D" w:rsidP="00FB5A7D">
            <w:pPr>
              <w:autoSpaceDE w:val="0"/>
              <w:autoSpaceDN w:val="0"/>
              <w:adjustRightInd w:val="0"/>
              <w:spacing w:after="0" w:line="240" w:lineRule="auto"/>
              <w:jc w:val="center"/>
              <w:rPr>
                <w:rFonts w:ascii="Times New Roman" w:eastAsia="Times New Roman" w:hAnsi="Times New Roman" w:cs="Times New Roman"/>
                <w:bCs/>
                <w:sz w:val="24"/>
                <w:szCs w:val="24"/>
                <w:lang w:eastAsia="tr-TR"/>
              </w:rPr>
            </w:pPr>
            <w:r w:rsidRPr="00387930">
              <w:rPr>
                <w:rFonts w:ascii="Times New Roman" w:eastAsia="Times New Roman" w:hAnsi="Times New Roman" w:cs="Times New Roman"/>
                <w:bCs/>
                <w:sz w:val="24"/>
                <w:szCs w:val="24"/>
                <w:lang w:eastAsia="tr-TR"/>
              </w:rPr>
              <w:t>Başlangıç Ödeneği</w:t>
            </w:r>
          </w:p>
          <w:p w:rsidR="00FB5A7D" w:rsidRPr="00387930" w:rsidRDefault="00FB5A7D" w:rsidP="00FB5A7D">
            <w:pPr>
              <w:autoSpaceDE w:val="0"/>
              <w:autoSpaceDN w:val="0"/>
              <w:adjustRightInd w:val="0"/>
              <w:spacing w:after="0" w:line="240" w:lineRule="auto"/>
              <w:jc w:val="center"/>
              <w:rPr>
                <w:rFonts w:ascii="Times New Roman" w:eastAsia="Times New Roman" w:hAnsi="Times New Roman" w:cs="Times New Roman"/>
                <w:bCs/>
                <w:sz w:val="24"/>
                <w:szCs w:val="24"/>
                <w:lang w:eastAsia="tr-TR"/>
              </w:rPr>
            </w:pPr>
            <w:r w:rsidRPr="00387930">
              <w:rPr>
                <w:rFonts w:ascii="Times New Roman" w:eastAsia="Times New Roman" w:hAnsi="Times New Roman" w:cs="Times New Roman"/>
                <w:bCs/>
                <w:sz w:val="24"/>
                <w:szCs w:val="24"/>
                <w:lang w:eastAsia="tr-TR"/>
              </w:rPr>
              <w:t>TL</w:t>
            </w:r>
          </w:p>
        </w:tc>
        <w:tc>
          <w:tcPr>
            <w:tcW w:w="1646" w:type="dxa"/>
            <w:vAlign w:val="center"/>
          </w:tcPr>
          <w:p w:rsidR="00FB5A7D" w:rsidRPr="00387930" w:rsidRDefault="00FB5A7D" w:rsidP="00FB5A7D">
            <w:pPr>
              <w:autoSpaceDE w:val="0"/>
              <w:autoSpaceDN w:val="0"/>
              <w:adjustRightInd w:val="0"/>
              <w:spacing w:after="0" w:line="240" w:lineRule="auto"/>
              <w:jc w:val="center"/>
              <w:rPr>
                <w:rFonts w:ascii="Times New Roman" w:eastAsia="Times New Roman" w:hAnsi="Times New Roman" w:cs="Times New Roman"/>
                <w:bCs/>
                <w:sz w:val="24"/>
                <w:szCs w:val="24"/>
                <w:lang w:eastAsia="tr-TR"/>
              </w:rPr>
            </w:pPr>
            <w:r w:rsidRPr="00387930">
              <w:rPr>
                <w:rFonts w:ascii="Times New Roman" w:eastAsia="Times New Roman" w:hAnsi="Times New Roman" w:cs="Times New Roman"/>
                <w:bCs/>
                <w:sz w:val="24"/>
                <w:szCs w:val="24"/>
                <w:lang w:eastAsia="tr-TR"/>
              </w:rPr>
              <w:t>Gerçekleşme Toplamı</w:t>
            </w:r>
          </w:p>
          <w:p w:rsidR="00FB5A7D" w:rsidRPr="00387930" w:rsidRDefault="00FB5A7D" w:rsidP="00FB5A7D">
            <w:pPr>
              <w:autoSpaceDE w:val="0"/>
              <w:autoSpaceDN w:val="0"/>
              <w:adjustRightInd w:val="0"/>
              <w:spacing w:after="0" w:line="240" w:lineRule="auto"/>
              <w:jc w:val="center"/>
              <w:rPr>
                <w:rFonts w:ascii="Times New Roman" w:eastAsia="Times New Roman" w:hAnsi="Times New Roman" w:cs="Times New Roman"/>
                <w:bCs/>
                <w:sz w:val="24"/>
                <w:szCs w:val="24"/>
                <w:lang w:eastAsia="tr-TR"/>
              </w:rPr>
            </w:pPr>
            <w:r w:rsidRPr="00387930">
              <w:rPr>
                <w:rFonts w:ascii="Times New Roman" w:eastAsia="Times New Roman" w:hAnsi="Times New Roman" w:cs="Times New Roman"/>
                <w:bCs/>
                <w:sz w:val="24"/>
                <w:szCs w:val="24"/>
                <w:lang w:eastAsia="tr-TR"/>
              </w:rPr>
              <w:t>TL</w:t>
            </w:r>
          </w:p>
        </w:tc>
        <w:tc>
          <w:tcPr>
            <w:tcW w:w="1646" w:type="dxa"/>
            <w:vAlign w:val="center"/>
          </w:tcPr>
          <w:p w:rsidR="00FB5A7D" w:rsidRPr="00387930" w:rsidRDefault="00FB5A7D" w:rsidP="00FB5A7D">
            <w:pPr>
              <w:autoSpaceDE w:val="0"/>
              <w:autoSpaceDN w:val="0"/>
              <w:adjustRightInd w:val="0"/>
              <w:spacing w:after="0" w:line="240" w:lineRule="auto"/>
              <w:jc w:val="center"/>
              <w:rPr>
                <w:rFonts w:ascii="Times New Roman" w:eastAsia="Times New Roman" w:hAnsi="Times New Roman" w:cs="Times New Roman"/>
                <w:bCs/>
                <w:sz w:val="24"/>
                <w:szCs w:val="24"/>
                <w:lang w:eastAsia="tr-TR"/>
              </w:rPr>
            </w:pPr>
            <w:r w:rsidRPr="00387930">
              <w:rPr>
                <w:rFonts w:ascii="Times New Roman" w:eastAsia="Times New Roman" w:hAnsi="Times New Roman" w:cs="Times New Roman"/>
                <w:bCs/>
                <w:sz w:val="24"/>
                <w:szCs w:val="24"/>
                <w:lang w:eastAsia="tr-TR"/>
              </w:rPr>
              <w:t>Başlangıç Ödeneği</w:t>
            </w:r>
          </w:p>
          <w:p w:rsidR="00FB5A7D" w:rsidRPr="00387930" w:rsidRDefault="00FB5A7D" w:rsidP="00FB5A7D">
            <w:pPr>
              <w:autoSpaceDE w:val="0"/>
              <w:autoSpaceDN w:val="0"/>
              <w:adjustRightInd w:val="0"/>
              <w:spacing w:after="0" w:line="240" w:lineRule="auto"/>
              <w:jc w:val="center"/>
              <w:rPr>
                <w:rFonts w:ascii="Times New Roman" w:eastAsia="Times New Roman" w:hAnsi="Times New Roman" w:cs="Times New Roman"/>
                <w:bCs/>
                <w:sz w:val="24"/>
                <w:szCs w:val="24"/>
                <w:lang w:eastAsia="tr-TR"/>
              </w:rPr>
            </w:pPr>
            <w:r w:rsidRPr="00387930">
              <w:rPr>
                <w:rFonts w:ascii="Times New Roman" w:eastAsia="Times New Roman" w:hAnsi="Times New Roman" w:cs="Times New Roman"/>
                <w:bCs/>
                <w:sz w:val="24"/>
                <w:szCs w:val="24"/>
                <w:lang w:eastAsia="tr-TR"/>
              </w:rPr>
              <w:t>TL</w:t>
            </w:r>
          </w:p>
        </w:tc>
        <w:tc>
          <w:tcPr>
            <w:tcW w:w="1647" w:type="dxa"/>
            <w:vAlign w:val="center"/>
          </w:tcPr>
          <w:p w:rsidR="00FB5A7D" w:rsidRPr="00387930" w:rsidRDefault="00FB5A7D" w:rsidP="00FB5A7D">
            <w:pPr>
              <w:autoSpaceDE w:val="0"/>
              <w:autoSpaceDN w:val="0"/>
              <w:adjustRightInd w:val="0"/>
              <w:spacing w:after="0" w:line="240" w:lineRule="auto"/>
              <w:jc w:val="center"/>
              <w:rPr>
                <w:rFonts w:ascii="Times New Roman" w:eastAsia="Times New Roman" w:hAnsi="Times New Roman" w:cs="Times New Roman"/>
                <w:bCs/>
                <w:sz w:val="24"/>
                <w:szCs w:val="24"/>
                <w:lang w:eastAsia="tr-TR"/>
              </w:rPr>
            </w:pPr>
            <w:r w:rsidRPr="00387930">
              <w:rPr>
                <w:rFonts w:ascii="Times New Roman" w:eastAsia="Times New Roman" w:hAnsi="Times New Roman" w:cs="Times New Roman"/>
                <w:bCs/>
                <w:sz w:val="24"/>
                <w:szCs w:val="24"/>
                <w:lang w:eastAsia="tr-TR"/>
              </w:rPr>
              <w:t>Gerçekleşme Toplamı</w:t>
            </w:r>
          </w:p>
          <w:p w:rsidR="00FB5A7D" w:rsidRPr="00387930" w:rsidRDefault="00FB5A7D" w:rsidP="00FB5A7D">
            <w:pPr>
              <w:autoSpaceDE w:val="0"/>
              <w:autoSpaceDN w:val="0"/>
              <w:adjustRightInd w:val="0"/>
              <w:spacing w:after="0" w:line="240" w:lineRule="auto"/>
              <w:jc w:val="center"/>
              <w:rPr>
                <w:rFonts w:ascii="Times New Roman" w:eastAsia="Times New Roman" w:hAnsi="Times New Roman" w:cs="Times New Roman"/>
                <w:bCs/>
                <w:sz w:val="24"/>
                <w:szCs w:val="24"/>
                <w:lang w:eastAsia="tr-TR"/>
              </w:rPr>
            </w:pPr>
            <w:r w:rsidRPr="00387930">
              <w:rPr>
                <w:rFonts w:ascii="Times New Roman" w:eastAsia="Times New Roman" w:hAnsi="Times New Roman" w:cs="Times New Roman"/>
                <w:bCs/>
                <w:sz w:val="24"/>
                <w:szCs w:val="24"/>
                <w:lang w:eastAsia="tr-TR"/>
              </w:rPr>
              <w:t>TL</w:t>
            </w:r>
          </w:p>
        </w:tc>
      </w:tr>
      <w:tr w:rsidR="00FB5A7D" w:rsidRPr="00FB5A7D" w:rsidTr="000C438C">
        <w:trPr>
          <w:trHeight w:val="340"/>
        </w:trPr>
        <w:tc>
          <w:tcPr>
            <w:tcW w:w="2895"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4"/>
                <w:szCs w:val="24"/>
                <w:lang w:eastAsia="tr-TR"/>
              </w:rPr>
            </w:pPr>
            <w:r w:rsidRPr="00387930">
              <w:rPr>
                <w:rFonts w:ascii="Times New Roman" w:eastAsia="Times New Roman" w:hAnsi="Times New Roman" w:cs="Times New Roman"/>
                <w:bCs/>
                <w:sz w:val="24"/>
                <w:szCs w:val="24"/>
                <w:lang w:eastAsia="tr-TR"/>
              </w:rPr>
              <w:t>01.Personel Giderleri</w:t>
            </w:r>
          </w:p>
        </w:tc>
        <w:tc>
          <w:tcPr>
            <w:tcW w:w="1646"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87930">
              <w:rPr>
                <w:rFonts w:ascii="Times New Roman" w:eastAsia="Times New Roman" w:hAnsi="Times New Roman" w:cs="Times New Roman"/>
                <w:bCs/>
                <w:sz w:val="20"/>
                <w:szCs w:val="20"/>
                <w:lang w:eastAsia="tr-TR"/>
              </w:rPr>
              <w:t>256.560,00</w:t>
            </w:r>
          </w:p>
        </w:tc>
        <w:tc>
          <w:tcPr>
            <w:tcW w:w="1646"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87930">
              <w:rPr>
                <w:rFonts w:ascii="Times New Roman" w:eastAsia="Times New Roman" w:hAnsi="Times New Roman" w:cs="Times New Roman"/>
                <w:bCs/>
                <w:sz w:val="20"/>
                <w:szCs w:val="20"/>
                <w:lang w:eastAsia="tr-TR"/>
              </w:rPr>
              <w:t>287.074,00</w:t>
            </w:r>
          </w:p>
        </w:tc>
        <w:tc>
          <w:tcPr>
            <w:tcW w:w="1646"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87930">
              <w:rPr>
                <w:rFonts w:ascii="Times New Roman" w:eastAsia="Times New Roman" w:hAnsi="Times New Roman" w:cs="Times New Roman"/>
                <w:bCs/>
                <w:sz w:val="20"/>
                <w:szCs w:val="20"/>
                <w:lang w:eastAsia="tr-TR"/>
              </w:rPr>
              <w:t>565.800,00</w:t>
            </w:r>
          </w:p>
        </w:tc>
        <w:tc>
          <w:tcPr>
            <w:tcW w:w="1647"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87930">
              <w:rPr>
                <w:rFonts w:ascii="Times New Roman" w:eastAsia="Times New Roman" w:hAnsi="Times New Roman" w:cs="Times New Roman"/>
                <w:bCs/>
                <w:sz w:val="20"/>
                <w:szCs w:val="20"/>
                <w:lang w:eastAsia="tr-TR"/>
              </w:rPr>
              <w:t>459.035,00</w:t>
            </w:r>
          </w:p>
        </w:tc>
      </w:tr>
      <w:tr w:rsidR="00FB5A7D" w:rsidRPr="00FB5A7D" w:rsidTr="000C438C">
        <w:trPr>
          <w:trHeight w:val="340"/>
        </w:trPr>
        <w:tc>
          <w:tcPr>
            <w:tcW w:w="2895"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4"/>
                <w:szCs w:val="24"/>
                <w:lang w:eastAsia="tr-TR"/>
              </w:rPr>
            </w:pPr>
            <w:r w:rsidRPr="00387930">
              <w:rPr>
                <w:rFonts w:ascii="Times New Roman" w:eastAsia="Times New Roman" w:hAnsi="Times New Roman" w:cs="Times New Roman"/>
                <w:bCs/>
                <w:sz w:val="24"/>
                <w:szCs w:val="24"/>
                <w:lang w:eastAsia="tr-TR"/>
              </w:rPr>
              <w:t>02.Sos.Güv.Kur.Dev.Pir.Gid.</w:t>
            </w:r>
          </w:p>
        </w:tc>
        <w:tc>
          <w:tcPr>
            <w:tcW w:w="1646"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87930">
              <w:rPr>
                <w:rFonts w:ascii="Times New Roman" w:eastAsia="Times New Roman" w:hAnsi="Times New Roman" w:cs="Times New Roman"/>
                <w:bCs/>
                <w:sz w:val="20"/>
                <w:szCs w:val="20"/>
                <w:lang w:eastAsia="tr-TR"/>
              </w:rPr>
              <w:t>38.400,00</w:t>
            </w:r>
          </w:p>
        </w:tc>
        <w:tc>
          <w:tcPr>
            <w:tcW w:w="1646"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87930">
              <w:rPr>
                <w:rFonts w:ascii="Times New Roman" w:eastAsia="Times New Roman" w:hAnsi="Times New Roman" w:cs="Times New Roman"/>
                <w:bCs/>
                <w:sz w:val="20"/>
                <w:szCs w:val="20"/>
                <w:lang w:eastAsia="tr-TR"/>
              </w:rPr>
              <w:t>45.797,00</w:t>
            </w:r>
          </w:p>
        </w:tc>
        <w:tc>
          <w:tcPr>
            <w:tcW w:w="1646"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87930">
              <w:rPr>
                <w:rFonts w:ascii="Times New Roman" w:eastAsia="Times New Roman" w:hAnsi="Times New Roman" w:cs="Times New Roman"/>
                <w:bCs/>
                <w:sz w:val="20"/>
                <w:szCs w:val="20"/>
                <w:lang w:eastAsia="tr-TR"/>
              </w:rPr>
              <w:t>76.800,00</w:t>
            </w:r>
          </w:p>
        </w:tc>
        <w:tc>
          <w:tcPr>
            <w:tcW w:w="1647"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87930">
              <w:rPr>
                <w:rFonts w:ascii="Times New Roman" w:eastAsia="Times New Roman" w:hAnsi="Times New Roman" w:cs="Times New Roman"/>
                <w:bCs/>
                <w:sz w:val="20"/>
                <w:szCs w:val="20"/>
                <w:lang w:eastAsia="tr-TR"/>
              </w:rPr>
              <w:t>65.753,57</w:t>
            </w:r>
          </w:p>
        </w:tc>
      </w:tr>
      <w:tr w:rsidR="00FB5A7D" w:rsidRPr="00FB5A7D" w:rsidTr="000C438C">
        <w:trPr>
          <w:trHeight w:val="340"/>
        </w:trPr>
        <w:tc>
          <w:tcPr>
            <w:tcW w:w="2895"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4"/>
                <w:szCs w:val="24"/>
                <w:lang w:eastAsia="tr-TR"/>
              </w:rPr>
            </w:pPr>
            <w:r w:rsidRPr="00387930">
              <w:rPr>
                <w:rFonts w:ascii="Times New Roman" w:eastAsia="Times New Roman" w:hAnsi="Times New Roman" w:cs="Times New Roman"/>
                <w:bCs/>
                <w:sz w:val="24"/>
                <w:szCs w:val="24"/>
                <w:lang w:eastAsia="tr-TR"/>
              </w:rPr>
              <w:t>03 Mal ve Hizmet Alım Gid.</w:t>
            </w:r>
          </w:p>
        </w:tc>
        <w:tc>
          <w:tcPr>
            <w:tcW w:w="1646"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87930">
              <w:rPr>
                <w:rFonts w:ascii="Times New Roman" w:eastAsia="Times New Roman" w:hAnsi="Times New Roman" w:cs="Times New Roman"/>
                <w:bCs/>
                <w:sz w:val="20"/>
                <w:szCs w:val="20"/>
                <w:lang w:eastAsia="tr-TR"/>
              </w:rPr>
              <w:t>2.045.400,00</w:t>
            </w:r>
          </w:p>
        </w:tc>
        <w:tc>
          <w:tcPr>
            <w:tcW w:w="1646"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87930">
              <w:rPr>
                <w:rFonts w:ascii="Times New Roman" w:eastAsia="Times New Roman" w:hAnsi="Times New Roman" w:cs="Times New Roman"/>
                <w:bCs/>
                <w:sz w:val="20"/>
                <w:szCs w:val="20"/>
                <w:lang w:eastAsia="tr-TR"/>
              </w:rPr>
              <w:t>2.061.101,00</w:t>
            </w:r>
          </w:p>
        </w:tc>
        <w:tc>
          <w:tcPr>
            <w:tcW w:w="1646"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87930">
              <w:rPr>
                <w:rFonts w:ascii="Times New Roman" w:eastAsia="Times New Roman" w:hAnsi="Times New Roman" w:cs="Times New Roman"/>
                <w:bCs/>
                <w:sz w:val="20"/>
                <w:szCs w:val="20"/>
                <w:lang w:eastAsia="tr-TR"/>
              </w:rPr>
              <w:t>3.361.300,00</w:t>
            </w:r>
          </w:p>
        </w:tc>
        <w:tc>
          <w:tcPr>
            <w:tcW w:w="1647"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87930">
              <w:rPr>
                <w:rFonts w:ascii="Times New Roman" w:eastAsia="Times New Roman" w:hAnsi="Times New Roman" w:cs="Times New Roman"/>
                <w:bCs/>
                <w:sz w:val="20"/>
                <w:szCs w:val="20"/>
                <w:lang w:eastAsia="tr-TR"/>
              </w:rPr>
              <w:t>2.470.862</w:t>
            </w:r>
          </w:p>
        </w:tc>
      </w:tr>
      <w:tr w:rsidR="00FB5A7D" w:rsidRPr="00FB5A7D" w:rsidTr="000C438C">
        <w:trPr>
          <w:trHeight w:val="340"/>
        </w:trPr>
        <w:tc>
          <w:tcPr>
            <w:tcW w:w="2895"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4"/>
                <w:szCs w:val="24"/>
                <w:lang w:eastAsia="tr-TR"/>
              </w:rPr>
            </w:pPr>
            <w:r w:rsidRPr="00387930">
              <w:rPr>
                <w:rFonts w:ascii="Times New Roman" w:eastAsia="Times New Roman" w:hAnsi="Times New Roman" w:cs="Times New Roman"/>
                <w:bCs/>
                <w:sz w:val="24"/>
                <w:szCs w:val="24"/>
                <w:lang w:eastAsia="tr-TR"/>
              </w:rPr>
              <w:t>05 Cari Transferler</w:t>
            </w:r>
          </w:p>
        </w:tc>
        <w:tc>
          <w:tcPr>
            <w:tcW w:w="1646"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87930">
              <w:rPr>
                <w:rFonts w:ascii="Times New Roman" w:eastAsia="Times New Roman" w:hAnsi="Times New Roman" w:cs="Times New Roman"/>
                <w:bCs/>
                <w:sz w:val="20"/>
                <w:szCs w:val="20"/>
                <w:lang w:eastAsia="tr-TR"/>
              </w:rPr>
              <w:t>175.000,00</w:t>
            </w:r>
          </w:p>
        </w:tc>
        <w:tc>
          <w:tcPr>
            <w:tcW w:w="1646"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87930">
              <w:rPr>
                <w:rFonts w:ascii="Times New Roman" w:eastAsia="Times New Roman" w:hAnsi="Times New Roman" w:cs="Times New Roman"/>
                <w:bCs/>
                <w:sz w:val="20"/>
                <w:szCs w:val="20"/>
                <w:lang w:eastAsia="tr-TR"/>
              </w:rPr>
              <w:t>90.124,00</w:t>
            </w:r>
          </w:p>
        </w:tc>
        <w:tc>
          <w:tcPr>
            <w:tcW w:w="1646"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87930">
              <w:rPr>
                <w:rFonts w:ascii="Times New Roman" w:eastAsia="Times New Roman" w:hAnsi="Times New Roman" w:cs="Times New Roman"/>
                <w:bCs/>
                <w:sz w:val="20"/>
                <w:szCs w:val="20"/>
                <w:lang w:eastAsia="tr-TR"/>
              </w:rPr>
              <w:t>187.000,00</w:t>
            </w:r>
          </w:p>
        </w:tc>
        <w:tc>
          <w:tcPr>
            <w:tcW w:w="1647"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87930">
              <w:rPr>
                <w:rFonts w:ascii="Times New Roman" w:eastAsia="Times New Roman" w:hAnsi="Times New Roman" w:cs="Times New Roman"/>
                <w:bCs/>
                <w:sz w:val="20"/>
                <w:szCs w:val="20"/>
                <w:lang w:eastAsia="tr-TR"/>
              </w:rPr>
              <w:t>88.298,00</w:t>
            </w:r>
          </w:p>
        </w:tc>
      </w:tr>
      <w:tr w:rsidR="00FB5A7D" w:rsidRPr="00FB5A7D" w:rsidTr="000C438C">
        <w:trPr>
          <w:trHeight w:val="340"/>
        </w:trPr>
        <w:tc>
          <w:tcPr>
            <w:tcW w:w="2895"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4"/>
                <w:szCs w:val="24"/>
                <w:lang w:eastAsia="tr-TR"/>
              </w:rPr>
            </w:pPr>
            <w:r w:rsidRPr="00387930">
              <w:rPr>
                <w:rFonts w:ascii="Times New Roman" w:eastAsia="Times New Roman" w:hAnsi="Times New Roman" w:cs="Times New Roman"/>
                <w:bCs/>
                <w:sz w:val="24"/>
                <w:szCs w:val="24"/>
                <w:lang w:eastAsia="tr-TR"/>
              </w:rPr>
              <w:t>06 Sermaye Giderleri</w:t>
            </w:r>
          </w:p>
        </w:tc>
        <w:tc>
          <w:tcPr>
            <w:tcW w:w="1646"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87930">
              <w:rPr>
                <w:rFonts w:ascii="Times New Roman" w:eastAsia="Times New Roman" w:hAnsi="Times New Roman" w:cs="Times New Roman"/>
                <w:bCs/>
                <w:sz w:val="20"/>
                <w:szCs w:val="20"/>
                <w:lang w:eastAsia="tr-TR"/>
              </w:rPr>
              <w:t>2.150.000,00</w:t>
            </w:r>
          </w:p>
        </w:tc>
        <w:tc>
          <w:tcPr>
            <w:tcW w:w="1646"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87930">
              <w:rPr>
                <w:rFonts w:ascii="Times New Roman" w:eastAsia="Times New Roman" w:hAnsi="Times New Roman" w:cs="Times New Roman"/>
                <w:bCs/>
                <w:sz w:val="20"/>
                <w:szCs w:val="20"/>
                <w:lang w:eastAsia="tr-TR"/>
              </w:rPr>
              <w:t>776.740,00</w:t>
            </w:r>
          </w:p>
        </w:tc>
        <w:tc>
          <w:tcPr>
            <w:tcW w:w="1646"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87930">
              <w:rPr>
                <w:rFonts w:ascii="Times New Roman" w:eastAsia="Times New Roman" w:hAnsi="Times New Roman" w:cs="Times New Roman"/>
                <w:bCs/>
                <w:sz w:val="20"/>
                <w:szCs w:val="20"/>
                <w:lang w:eastAsia="tr-TR"/>
              </w:rPr>
              <w:t>1.850.000,00</w:t>
            </w:r>
          </w:p>
        </w:tc>
        <w:tc>
          <w:tcPr>
            <w:tcW w:w="1647" w:type="dxa"/>
            <w:vAlign w:val="center"/>
          </w:tcPr>
          <w:p w:rsidR="00FB5A7D" w:rsidRPr="00387930" w:rsidRDefault="00FB5A7D" w:rsidP="00FB5A7D">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87930">
              <w:rPr>
                <w:rFonts w:ascii="Times New Roman" w:eastAsia="Times New Roman" w:hAnsi="Times New Roman" w:cs="Times New Roman"/>
                <w:bCs/>
                <w:sz w:val="20"/>
                <w:szCs w:val="20"/>
                <w:lang w:eastAsia="tr-TR"/>
              </w:rPr>
              <w:t>585.210,00</w:t>
            </w:r>
          </w:p>
        </w:tc>
      </w:tr>
    </w:tbl>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FB5A7D" w:rsidRPr="00FB5A7D" w:rsidRDefault="00FB5A7D" w:rsidP="00FB5A7D">
      <w:pPr>
        <w:tabs>
          <w:tab w:val="num" w:pos="1320"/>
        </w:tabs>
        <w:autoSpaceDE w:val="0"/>
        <w:autoSpaceDN w:val="0"/>
        <w:adjustRightInd w:val="0"/>
        <w:spacing w:after="0" w:line="312" w:lineRule="auto"/>
        <w:jc w:val="both"/>
        <w:rPr>
          <w:rFonts w:ascii="Times New Roman" w:eastAsia="Times New Roman" w:hAnsi="Times New Roman" w:cs="Times New Roman"/>
          <w:b/>
          <w:bCs/>
          <w:i/>
          <w:sz w:val="24"/>
          <w:szCs w:val="24"/>
          <w:u w:val="single"/>
          <w:lang w:eastAsia="tr-TR"/>
        </w:rPr>
      </w:pPr>
    </w:p>
    <w:p w:rsidR="00FB5A7D" w:rsidRPr="00FB5A7D" w:rsidRDefault="005E3633" w:rsidP="00FB5A7D">
      <w:pPr>
        <w:keepNext/>
        <w:numPr>
          <w:ilvl w:val="2"/>
          <w:numId w:val="0"/>
        </w:numPr>
        <w:tabs>
          <w:tab w:val="num" w:pos="1418"/>
        </w:tabs>
        <w:spacing w:after="0" w:line="312" w:lineRule="auto"/>
        <w:ind w:left="1418" w:hanging="1418"/>
        <w:outlineLvl w:val="2"/>
        <w:rPr>
          <w:rFonts w:ascii="Times New Roman" w:eastAsia="Times New Roman" w:hAnsi="Times New Roman" w:cs="Times New Roman"/>
          <w:b/>
          <w:bCs/>
          <w:sz w:val="24"/>
          <w:szCs w:val="24"/>
          <w:lang w:eastAsia="tr-TR"/>
        </w:rPr>
      </w:pPr>
      <w:bookmarkStart w:id="38" w:name="_Toc167877614"/>
      <w:r>
        <w:rPr>
          <w:rFonts w:ascii="Times New Roman" w:eastAsia="Times New Roman" w:hAnsi="Times New Roman" w:cs="Times New Roman"/>
          <w:b/>
          <w:bCs/>
          <w:sz w:val="24"/>
          <w:szCs w:val="24"/>
          <w:lang w:eastAsia="tr-TR"/>
        </w:rPr>
        <w:t xml:space="preserve">3.7 </w:t>
      </w:r>
      <w:r w:rsidR="00FB5A7D" w:rsidRPr="00FB5A7D">
        <w:rPr>
          <w:rFonts w:ascii="Times New Roman" w:eastAsia="Times New Roman" w:hAnsi="Times New Roman" w:cs="Times New Roman"/>
          <w:b/>
          <w:bCs/>
          <w:sz w:val="24"/>
          <w:szCs w:val="24"/>
          <w:lang w:eastAsia="tr-TR"/>
        </w:rPr>
        <w:t>Çevre Analizi</w:t>
      </w:r>
      <w:bookmarkEnd w:id="38"/>
    </w:p>
    <w:p w:rsidR="00FB5A7D" w:rsidRPr="00FB5A7D" w:rsidRDefault="00FB5A7D" w:rsidP="00FB5A7D">
      <w:pPr>
        <w:autoSpaceDE w:val="0"/>
        <w:autoSpaceDN w:val="0"/>
        <w:adjustRightInd w:val="0"/>
        <w:spacing w:after="0" w:line="312" w:lineRule="auto"/>
        <w:jc w:val="both"/>
        <w:rPr>
          <w:rFonts w:ascii="Times New Roman" w:eastAsia="Times New Roman" w:hAnsi="Times New Roman" w:cs="Times New Roman"/>
          <w:b/>
          <w:sz w:val="24"/>
          <w:szCs w:val="24"/>
          <w:lang w:eastAsia="tr-TR"/>
        </w:rPr>
      </w:pPr>
    </w:p>
    <w:p w:rsidR="00FB5A7D" w:rsidRPr="00FB5A7D" w:rsidRDefault="00FB5A7D" w:rsidP="00FB5A7D">
      <w:pPr>
        <w:autoSpaceDE w:val="0"/>
        <w:autoSpaceDN w:val="0"/>
        <w:adjustRightInd w:val="0"/>
        <w:spacing w:after="0" w:line="312" w:lineRule="auto"/>
        <w:ind w:firstLine="360"/>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 xml:space="preserve">Çevre analizi, </w:t>
      </w:r>
      <w:r w:rsidR="006779EA">
        <w:rPr>
          <w:rFonts w:ascii="Times New Roman" w:eastAsia="Times New Roman" w:hAnsi="Times New Roman" w:cs="Times New Roman"/>
          <w:sz w:val="24"/>
          <w:szCs w:val="24"/>
          <w:lang w:eastAsia="tr-TR"/>
        </w:rPr>
        <w:t>başkanlığımızın</w:t>
      </w:r>
      <w:r w:rsidRPr="00FB5A7D">
        <w:rPr>
          <w:rFonts w:ascii="Times New Roman" w:eastAsia="Times New Roman" w:hAnsi="Times New Roman" w:cs="Times New Roman"/>
          <w:sz w:val="24"/>
          <w:szCs w:val="24"/>
          <w:lang w:eastAsia="tr-TR"/>
        </w:rPr>
        <w:t xml:space="preserve"> kontrolü dışındaki koşulların ve eğilimlerin incelenerek, </w:t>
      </w:r>
      <w:r w:rsidR="006779EA">
        <w:rPr>
          <w:rFonts w:ascii="Times New Roman" w:eastAsia="Times New Roman" w:hAnsi="Times New Roman" w:cs="Times New Roman"/>
          <w:sz w:val="24"/>
          <w:szCs w:val="24"/>
          <w:lang w:eastAsia="tr-TR"/>
        </w:rPr>
        <w:t>başkanlığımızın</w:t>
      </w:r>
      <w:r w:rsidR="006779EA" w:rsidRPr="00FB5A7D">
        <w:rPr>
          <w:rFonts w:ascii="Times New Roman" w:eastAsia="Times New Roman" w:hAnsi="Times New Roman" w:cs="Times New Roman"/>
          <w:sz w:val="24"/>
          <w:szCs w:val="24"/>
          <w:lang w:eastAsia="tr-TR"/>
        </w:rPr>
        <w:t xml:space="preserve"> </w:t>
      </w:r>
      <w:r w:rsidRPr="00FB5A7D">
        <w:rPr>
          <w:rFonts w:ascii="Times New Roman" w:eastAsia="Times New Roman" w:hAnsi="Times New Roman" w:cs="Times New Roman"/>
          <w:sz w:val="24"/>
          <w:szCs w:val="24"/>
          <w:lang w:eastAsia="tr-TR"/>
        </w:rPr>
        <w:t xml:space="preserve">için kritik olan </w:t>
      </w:r>
      <w:r w:rsidRPr="000F1289">
        <w:rPr>
          <w:rFonts w:ascii="Times New Roman" w:eastAsia="Times New Roman" w:hAnsi="Times New Roman" w:cs="Times New Roman"/>
          <w:sz w:val="24"/>
          <w:szCs w:val="24"/>
          <w:lang w:eastAsia="tr-TR"/>
        </w:rPr>
        <w:t>fırsat ve tehditlerin</w:t>
      </w:r>
      <w:r w:rsidRPr="00FB5A7D">
        <w:rPr>
          <w:rFonts w:ascii="Times New Roman" w:eastAsia="Times New Roman" w:hAnsi="Times New Roman" w:cs="Times New Roman"/>
          <w:sz w:val="24"/>
          <w:szCs w:val="24"/>
          <w:lang w:eastAsia="tr-TR"/>
        </w:rPr>
        <w:t xml:space="preserve"> belirlenmesidir. </w:t>
      </w:r>
    </w:p>
    <w:p w:rsidR="00FB5A7D" w:rsidRPr="00FB5A7D" w:rsidRDefault="00FB5A7D" w:rsidP="00FB5A7D">
      <w:pPr>
        <w:autoSpaceDE w:val="0"/>
        <w:autoSpaceDN w:val="0"/>
        <w:adjustRightInd w:val="0"/>
        <w:spacing w:after="0" w:line="312" w:lineRule="auto"/>
        <w:jc w:val="both"/>
        <w:rPr>
          <w:rFonts w:ascii="Times New Roman" w:eastAsia="Times New Roman" w:hAnsi="Times New Roman" w:cs="Times New Roman"/>
          <w:sz w:val="24"/>
          <w:szCs w:val="24"/>
          <w:lang w:eastAsia="tr-TR"/>
        </w:rPr>
      </w:pPr>
    </w:p>
    <w:p w:rsidR="00FB5A7D" w:rsidRPr="00FB5A7D" w:rsidRDefault="00FB5A7D" w:rsidP="00FB5A7D">
      <w:pPr>
        <w:autoSpaceDE w:val="0"/>
        <w:autoSpaceDN w:val="0"/>
        <w:adjustRightInd w:val="0"/>
        <w:spacing w:after="0" w:line="312" w:lineRule="auto"/>
        <w:ind w:firstLine="708"/>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b/>
          <w:i/>
          <w:sz w:val="24"/>
          <w:szCs w:val="24"/>
          <w:u w:val="single"/>
          <w:lang w:eastAsia="tr-TR"/>
        </w:rPr>
        <w:lastRenderedPageBreak/>
        <w:t>Fırsatlar</w:t>
      </w:r>
      <w:r w:rsidRPr="00FB5A7D">
        <w:rPr>
          <w:rFonts w:ascii="Times New Roman" w:eastAsia="Times New Roman" w:hAnsi="Times New Roman" w:cs="Times New Roman"/>
          <w:sz w:val="24"/>
          <w:szCs w:val="24"/>
          <w:lang w:eastAsia="tr-TR"/>
        </w:rPr>
        <w:t xml:space="preserve">, </w:t>
      </w:r>
      <w:r w:rsidR="000F1289">
        <w:rPr>
          <w:rFonts w:ascii="Times New Roman" w:eastAsia="Times New Roman" w:hAnsi="Times New Roman" w:cs="Times New Roman"/>
          <w:sz w:val="24"/>
          <w:szCs w:val="24"/>
          <w:lang w:eastAsia="tr-TR"/>
        </w:rPr>
        <w:t>başkanlığımızın</w:t>
      </w:r>
      <w:r w:rsidRPr="00FB5A7D">
        <w:rPr>
          <w:rFonts w:ascii="Times New Roman" w:eastAsia="Times New Roman" w:hAnsi="Times New Roman" w:cs="Times New Roman"/>
          <w:sz w:val="24"/>
          <w:szCs w:val="24"/>
          <w:lang w:eastAsia="tr-TR"/>
        </w:rPr>
        <w:t xml:space="preserve"> kontrolü dışında gerçekleşen ve </w:t>
      </w:r>
      <w:r w:rsidR="000F1289">
        <w:rPr>
          <w:rFonts w:ascii="Times New Roman" w:eastAsia="Times New Roman" w:hAnsi="Times New Roman" w:cs="Times New Roman"/>
          <w:sz w:val="24"/>
          <w:szCs w:val="24"/>
          <w:lang w:eastAsia="tr-TR"/>
        </w:rPr>
        <w:t>başkanlığımızın</w:t>
      </w:r>
      <w:r w:rsidR="000F1289" w:rsidRPr="00FB5A7D">
        <w:rPr>
          <w:rFonts w:ascii="Times New Roman" w:eastAsia="Times New Roman" w:hAnsi="Times New Roman" w:cs="Times New Roman"/>
          <w:sz w:val="24"/>
          <w:szCs w:val="24"/>
          <w:lang w:eastAsia="tr-TR"/>
        </w:rPr>
        <w:t xml:space="preserve"> </w:t>
      </w:r>
      <w:r w:rsidRPr="00FB5A7D">
        <w:rPr>
          <w:rFonts w:ascii="Times New Roman" w:eastAsia="Times New Roman" w:hAnsi="Times New Roman" w:cs="Times New Roman"/>
          <w:sz w:val="24"/>
          <w:szCs w:val="24"/>
          <w:lang w:eastAsia="tr-TR"/>
        </w:rPr>
        <w:t xml:space="preserve">avantaj sağlaması muhtemel olan etkenler ya da durumlardır. </w:t>
      </w:r>
    </w:p>
    <w:p w:rsidR="00FB5A7D" w:rsidRPr="00FB5A7D" w:rsidRDefault="00FB5A7D" w:rsidP="00FB5A7D">
      <w:pPr>
        <w:autoSpaceDE w:val="0"/>
        <w:autoSpaceDN w:val="0"/>
        <w:adjustRightInd w:val="0"/>
        <w:spacing w:after="0" w:line="312" w:lineRule="auto"/>
        <w:ind w:firstLine="708"/>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b/>
          <w:i/>
          <w:sz w:val="24"/>
          <w:szCs w:val="24"/>
          <w:u w:val="single"/>
          <w:lang w:eastAsia="tr-TR"/>
        </w:rPr>
        <w:t>Tehditler</w:t>
      </w:r>
      <w:r w:rsidRPr="00FB5A7D">
        <w:rPr>
          <w:rFonts w:ascii="Times New Roman" w:eastAsia="Times New Roman" w:hAnsi="Times New Roman" w:cs="Times New Roman"/>
          <w:sz w:val="24"/>
          <w:szCs w:val="24"/>
          <w:lang w:eastAsia="tr-TR"/>
        </w:rPr>
        <w:t xml:space="preserve"> ise, </w:t>
      </w:r>
      <w:r w:rsidR="000F1289">
        <w:rPr>
          <w:rFonts w:ascii="Times New Roman" w:eastAsia="Times New Roman" w:hAnsi="Times New Roman" w:cs="Times New Roman"/>
          <w:sz w:val="24"/>
          <w:szCs w:val="24"/>
          <w:lang w:eastAsia="tr-TR"/>
        </w:rPr>
        <w:t>başkanlığımızın</w:t>
      </w:r>
      <w:r w:rsidRPr="00FB5A7D">
        <w:rPr>
          <w:rFonts w:ascii="Times New Roman" w:eastAsia="Times New Roman" w:hAnsi="Times New Roman" w:cs="Times New Roman"/>
          <w:sz w:val="24"/>
          <w:szCs w:val="24"/>
          <w:lang w:eastAsia="tr-TR"/>
        </w:rPr>
        <w:t xml:space="preserve"> kontrolü dışında gerçekleşen, olumsuz etkilerinin engellenmesi veya sınırlandırılması gereken unsurlardır.</w:t>
      </w:r>
    </w:p>
    <w:p w:rsidR="00FB5A7D" w:rsidRPr="00FB5A7D" w:rsidRDefault="00FB5A7D" w:rsidP="00FB5A7D">
      <w:pPr>
        <w:autoSpaceDE w:val="0"/>
        <w:autoSpaceDN w:val="0"/>
        <w:adjustRightInd w:val="0"/>
        <w:spacing w:after="0" w:line="312" w:lineRule="auto"/>
        <w:ind w:firstLine="708"/>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 xml:space="preserve">Çevre analizinde; </w:t>
      </w:r>
      <w:r w:rsidR="000F1289">
        <w:rPr>
          <w:rFonts w:ascii="Times New Roman" w:eastAsia="Times New Roman" w:hAnsi="Times New Roman" w:cs="Times New Roman"/>
          <w:sz w:val="24"/>
          <w:szCs w:val="24"/>
          <w:lang w:eastAsia="tr-TR"/>
        </w:rPr>
        <w:t>başkanlığımızın</w:t>
      </w:r>
      <w:r w:rsidRPr="00FB5A7D">
        <w:rPr>
          <w:rFonts w:ascii="Times New Roman" w:eastAsia="Times New Roman" w:hAnsi="Times New Roman" w:cs="Times New Roman"/>
          <w:sz w:val="24"/>
          <w:szCs w:val="24"/>
          <w:lang w:eastAsia="tr-TR"/>
        </w:rPr>
        <w:t xml:space="preserve"> etkileyebilecek dışsal değişimler ve eğilimler değerlendirilir. Analiz kapsamında, ekonomik, sosyal, demografik, kültürel, politik, çevresel, teknolojik ve rekabete yönelik etkenlerin belirlenmesi gerekir.</w:t>
      </w:r>
    </w:p>
    <w:p w:rsidR="00FB5A7D" w:rsidRPr="00FB5A7D" w:rsidRDefault="00FB5A7D" w:rsidP="00FB5A7D">
      <w:pPr>
        <w:autoSpaceDE w:val="0"/>
        <w:autoSpaceDN w:val="0"/>
        <w:adjustRightInd w:val="0"/>
        <w:spacing w:after="0" w:line="312" w:lineRule="auto"/>
        <w:jc w:val="both"/>
        <w:rPr>
          <w:rFonts w:ascii="Times New Roman" w:eastAsia="Times New Roman" w:hAnsi="Times New Roman" w:cs="Times New Roman"/>
          <w:sz w:val="24"/>
          <w:szCs w:val="24"/>
          <w:u w:val="single"/>
          <w:lang w:eastAsia="tr-TR"/>
        </w:rPr>
      </w:pPr>
    </w:p>
    <w:p w:rsidR="00FB5A7D" w:rsidRPr="00FB5A7D" w:rsidRDefault="00FB5A7D" w:rsidP="00FB5A7D">
      <w:pPr>
        <w:autoSpaceDE w:val="0"/>
        <w:autoSpaceDN w:val="0"/>
        <w:adjustRightInd w:val="0"/>
        <w:spacing w:after="0" w:line="312" w:lineRule="auto"/>
        <w:ind w:firstLine="708"/>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GZFT analizi, güçlü yönler, zayıf yönler, fırsatlar ve tehditler arasında ilişki kurulması ve stratejilerin geliştirilmesine temel teşkil eder.</w:t>
      </w:r>
    </w:p>
    <w:p w:rsidR="00FB5A7D" w:rsidRPr="00FB5A7D" w:rsidRDefault="00FB5A7D" w:rsidP="00FB5A7D">
      <w:pPr>
        <w:keepNext/>
        <w:tabs>
          <w:tab w:val="num" w:pos="1503"/>
        </w:tabs>
        <w:spacing w:after="0" w:line="312" w:lineRule="auto"/>
        <w:outlineLvl w:val="3"/>
        <w:rPr>
          <w:rFonts w:ascii="Times New Roman" w:eastAsia="Times New Roman" w:hAnsi="Times New Roman" w:cs="Times New Roman"/>
          <w:b/>
          <w:bCs/>
          <w:sz w:val="24"/>
          <w:szCs w:val="24"/>
          <w:lang w:eastAsia="tr-TR"/>
        </w:rPr>
      </w:pPr>
      <w:bookmarkStart w:id="39" w:name="_Toc167877616"/>
    </w:p>
    <w:p w:rsidR="00FB5A7D" w:rsidRPr="00FB5A7D" w:rsidRDefault="00FB5A7D" w:rsidP="00FB5A7D">
      <w:pPr>
        <w:keepNext/>
        <w:tabs>
          <w:tab w:val="num" w:pos="1503"/>
        </w:tabs>
        <w:spacing w:after="0" w:line="312" w:lineRule="auto"/>
        <w:outlineLvl w:val="3"/>
        <w:rPr>
          <w:rFonts w:ascii="Times New Roman" w:eastAsia="Times New Roman" w:hAnsi="Times New Roman" w:cs="Times New Roman"/>
          <w:b/>
          <w:bCs/>
          <w:sz w:val="24"/>
          <w:szCs w:val="24"/>
          <w:lang w:eastAsia="tr-TR"/>
        </w:rPr>
      </w:pPr>
    </w:p>
    <w:p w:rsidR="00FB5A7D" w:rsidRPr="00FB5A7D" w:rsidRDefault="00FB5A7D" w:rsidP="00FB5A7D">
      <w:pPr>
        <w:keepNext/>
        <w:tabs>
          <w:tab w:val="num" w:pos="1503"/>
        </w:tabs>
        <w:spacing w:after="0" w:line="312" w:lineRule="auto"/>
        <w:outlineLvl w:val="3"/>
        <w:rPr>
          <w:rFonts w:ascii="Times New Roman" w:eastAsia="Times New Roman" w:hAnsi="Times New Roman" w:cs="Times New Roman"/>
          <w:b/>
          <w:bCs/>
          <w:sz w:val="24"/>
          <w:szCs w:val="24"/>
          <w:lang w:eastAsia="tr-TR"/>
        </w:rPr>
      </w:pPr>
    </w:p>
    <w:p w:rsidR="00FB5A7D" w:rsidRPr="00FB5A7D" w:rsidRDefault="00CA28C6" w:rsidP="00FB5A7D">
      <w:pPr>
        <w:keepNext/>
        <w:spacing w:after="0" w:line="312" w:lineRule="auto"/>
        <w:outlineLvl w:val="0"/>
        <w:rPr>
          <w:rFonts w:ascii="Times New Roman" w:eastAsia="Times New Roman" w:hAnsi="Times New Roman" w:cs="Times New Roman"/>
          <w:b/>
          <w:bCs/>
          <w:kern w:val="32"/>
          <w:sz w:val="24"/>
          <w:szCs w:val="24"/>
          <w:lang w:eastAsia="tr-TR"/>
        </w:rPr>
      </w:pPr>
      <w:bookmarkStart w:id="40" w:name="_Toc167877619"/>
      <w:bookmarkEnd w:id="39"/>
      <w:r>
        <w:rPr>
          <w:rFonts w:ascii="Times New Roman" w:eastAsia="Times New Roman" w:hAnsi="Times New Roman" w:cs="Times New Roman"/>
          <w:b/>
          <w:bCs/>
          <w:kern w:val="32"/>
          <w:sz w:val="24"/>
          <w:szCs w:val="24"/>
          <w:lang w:eastAsia="tr-TR"/>
        </w:rPr>
        <w:t xml:space="preserve">                                           </w:t>
      </w:r>
      <w:r w:rsidR="0046550A">
        <w:rPr>
          <w:rFonts w:ascii="Times New Roman" w:eastAsia="Times New Roman" w:hAnsi="Times New Roman" w:cs="Times New Roman"/>
          <w:b/>
          <w:bCs/>
          <w:kern w:val="32"/>
          <w:sz w:val="24"/>
          <w:szCs w:val="24"/>
          <w:lang w:eastAsia="tr-TR"/>
        </w:rPr>
        <w:t>4</w:t>
      </w:r>
      <w:r w:rsidR="00FB5A7D" w:rsidRPr="00FB5A7D">
        <w:rPr>
          <w:rFonts w:ascii="Times New Roman" w:eastAsia="Times New Roman" w:hAnsi="Times New Roman" w:cs="Times New Roman"/>
          <w:b/>
          <w:bCs/>
          <w:kern w:val="32"/>
          <w:sz w:val="24"/>
          <w:szCs w:val="24"/>
          <w:lang w:eastAsia="tr-TR"/>
        </w:rPr>
        <w:t>.KURUMUN GELECEĞİ</w:t>
      </w:r>
      <w:bookmarkEnd w:id="40"/>
    </w:p>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FB5A7D" w:rsidRPr="00FB5A7D" w:rsidRDefault="00FB5A7D" w:rsidP="00FB5A7D">
      <w:pPr>
        <w:keepNext/>
        <w:numPr>
          <w:ilvl w:val="1"/>
          <w:numId w:val="0"/>
        </w:numPr>
        <w:tabs>
          <w:tab w:val="num" w:pos="1418"/>
        </w:tabs>
        <w:spacing w:after="0" w:line="312" w:lineRule="auto"/>
        <w:ind w:left="1418" w:hanging="1418"/>
        <w:jc w:val="both"/>
        <w:outlineLvl w:val="1"/>
        <w:rPr>
          <w:rFonts w:ascii="Times New Roman" w:eastAsia="Times New Roman" w:hAnsi="Times New Roman" w:cs="Times New Roman"/>
          <w:b/>
          <w:bCs/>
          <w:iCs/>
          <w:sz w:val="24"/>
          <w:szCs w:val="24"/>
          <w:lang w:eastAsia="tr-TR"/>
        </w:rPr>
      </w:pPr>
      <w:bookmarkStart w:id="41" w:name="_Toc167877620"/>
      <w:r w:rsidRPr="00FB5A7D">
        <w:rPr>
          <w:rFonts w:ascii="Times New Roman" w:eastAsia="Times New Roman" w:hAnsi="Times New Roman" w:cs="Times New Roman"/>
          <w:b/>
          <w:bCs/>
          <w:iCs/>
          <w:sz w:val="24"/>
          <w:szCs w:val="24"/>
          <w:lang w:eastAsia="tr-TR"/>
        </w:rPr>
        <w:t xml:space="preserve">     Birimin Misyonu Vizyon ve Değerleri</w:t>
      </w:r>
      <w:bookmarkEnd w:id="41"/>
    </w:p>
    <w:p w:rsidR="00FB5A7D" w:rsidRDefault="00CA28C6" w:rsidP="00CA28C6">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46550A">
        <w:rPr>
          <w:rFonts w:ascii="Times New Roman" w:eastAsia="Times New Roman" w:hAnsi="Times New Roman" w:cs="Times New Roman"/>
          <w:b/>
          <w:sz w:val="24"/>
          <w:szCs w:val="24"/>
          <w:lang w:eastAsia="tr-TR"/>
        </w:rPr>
        <w:t>4</w:t>
      </w:r>
      <w:r w:rsidR="00FB5A7D" w:rsidRPr="00FB5A7D">
        <w:rPr>
          <w:rFonts w:ascii="Times New Roman" w:eastAsia="Times New Roman" w:hAnsi="Times New Roman" w:cs="Times New Roman"/>
          <w:b/>
          <w:sz w:val="24"/>
          <w:szCs w:val="24"/>
          <w:lang w:eastAsia="tr-TR"/>
        </w:rPr>
        <w:t>.1 MİSYONUMUZ</w:t>
      </w:r>
    </w:p>
    <w:p w:rsidR="00CA28C6" w:rsidRPr="00FB5A7D" w:rsidRDefault="00CA28C6" w:rsidP="00CA28C6">
      <w:pPr>
        <w:spacing w:after="0" w:line="240" w:lineRule="auto"/>
        <w:rPr>
          <w:rFonts w:ascii="Times New Roman" w:eastAsia="Times New Roman" w:hAnsi="Times New Roman" w:cs="Times New Roman"/>
          <w:b/>
          <w:sz w:val="24"/>
          <w:szCs w:val="24"/>
          <w:lang w:eastAsia="tr-TR"/>
        </w:rPr>
      </w:pP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 xml:space="preserve">   Çağdaş, bilimsel ve özgür düşünen Üniversitemizin kuruluşundan buyana devam eden ivmesini hızlandırarak sürdürmek için başkanlığımızın destek birimi olduğu bilinciyle ortaya çıkan ihtiyaçlar değerlendirilerek, bu ihtiyaçların satın alınması için devletin olanakları ölçüsünde saplanan ödenekle en kaliteli mal, malzeme ve hizmeti en kısa sürede ve en ucuz şekilde temin ederek, beklenen faydayı sağlamak ve hizmeti sunmaktır.</w:t>
      </w: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p>
    <w:p w:rsidR="00FB5A7D" w:rsidRPr="00FB5A7D" w:rsidRDefault="00FB5A7D" w:rsidP="00FB5A7D">
      <w:pPr>
        <w:spacing w:after="0" w:line="240" w:lineRule="auto"/>
        <w:rPr>
          <w:rFonts w:ascii="Times New Roman" w:eastAsia="Times New Roman" w:hAnsi="Times New Roman" w:cs="Times New Roman"/>
          <w:sz w:val="24"/>
          <w:szCs w:val="24"/>
          <w:lang w:eastAsia="tr-TR"/>
        </w:rPr>
      </w:pPr>
    </w:p>
    <w:p w:rsidR="00FB5A7D" w:rsidRPr="00FB5A7D" w:rsidRDefault="00CA28C6" w:rsidP="00FB5A7D">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46550A">
        <w:rPr>
          <w:rFonts w:ascii="Times New Roman" w:eastAsia="Times New Roman" w:hAnsi="Times New Roman" w:cs="Times New Roman"/>
          <w:b/>
          <w:sz w:val="24"/>
          <w:szCs w:val="24"/>
          <w:lang w:eastAsia="tr-TR"/>
        </w:rPr>
        <w:t xml:space="preserve">   4</w:t>
      </w:r>
      <w:r w:rsidR="00FB5A7D" w:rsidRPr="00FB5A7D">
        <w:rPr>
          <w:rFonts w:ascii="Times New Roman" w:eastAsia="Times New Roman" w:hAnsi="Times New Roman" w:cs="Times New Roman"/>
          <w:b/>
          <w:sz w:val="24"/>
          <w:szCs w:val="24"/>
          <w:lang w:eastAsia="tr-TR"/>
        </w:rPr>
        <w:t>.</w:t>
      </w:r>
      <w:r w:rsidR="004C1B63" w:rsidRPr="00FB5A7D">
        <w:rPr>
          <w:rFonts w:ascii="Times New Roman" w:eastAsia="Times New Roman" w:hAnsi="Times New Roman" w:cs="Times New Roman"/>
          <w:b/>
          <w:sz w:val="24"/>
          <w:szCs w:val="24"/>
          <w:lang w:eastAsia="tr-TR"/>
        </w:rPr>
        <w:t>2 VİZYONUMUZ</w:t>
      </w:r>
    </w:p>
    <w:p w:rsidR="00FB5A7D" w:rsidRPr="00FB5A7D" w:rsidRDefault="00FB5A7D" w:rsidP="00FB5A7D">
      <w:pPr>
        <w:spacing w:after="0" w:line="240" w:lineRule="auto"/>
        <w:jc w:val="center"/>
        <w:rPr>
          <w:rFonts w:ascii="Times New Roman" w:eastAsia="Times New Roman" w:hAnsi="Times New Roman" w:cs="Times New Roman"/>
          <w:b/>
          <w:sz w:val="32"/>
          <w:szCs w:val="32"/>
          <w:lang w:eastAsia="tr-TR"/>
        </w:rPr>
      </w:pP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 xml:space="preserve"> Kurum içerisinde şeffaf, ilkeli ve işinde uzman bir ekip ve çalışma anlayışıyla kaynakları en iyi şekilde değerlendirerek yeni nesillere kendini her alanda yenilemiş teknolojik imkanlara sahip kaliteli ve etkin çözümler üreten örnek bir başkanlık olarak hizmet verebilme.</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p>
    <w:p w:rsidR="00FB5A7D" w:rsidRPr="00FB5A7D" w:rsidRDefault="00FB5A7D" w:rsidP="00FB5A7D">
      <w:pPr>
        <w:spacing w:after="0" w:line="240" w:lineRule="auto"/>
        <w:rPr>
          <w:rFonts w:ascii="Times New Roman" w:eastAsia="Times New Roman" w:hAnsi="Times New Roman" w:cs="Times New Roman"/>
          <w:sz w:val="24"/>
          <w:szCs w:val="24"/>
          <w:lang w:eastAsia="tr-TR"/>
        </w:rPr>
      </w:pPr>
    </w:p>
    <w:p w:rsidR="00FB5A7D" w:rsidRPr="004C1B63" w:rsidRDefault="00CA28C6" w:rsidP="00CA28C6">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46550A">
        <w:rPr>
          <w:rFonts w:ascii="Times New Roman" w:eastAsia="Times New Roman" w:hAnsi="Times New Roman" w:cs="Times New Roman"/>
          <w:b/>
          <w:sz w:val="24"/>
          <w:szCs w:val="24"/>
          <w:lang w:eastAsia="tr-TR"/>
        </w:rPr>
        <w:t xml:space="preserve">   4</w:t>
      </w:r>
      <w:r w:rsidR="00FB5A7D" w:rsidRPr="00FB5A7D">
        <w:rPr>
          <w:rFonts w:ascii="Times New Roman" w:eastAsia="Times New Roman" w:hAnsi="Times New Roman" w:cs="Times New Roman"/>
          <w:b/>
          <w:sz w:val="24"/>
          <w:szCs w:val="24"/>
          <w:lang w:eastAsia="tr-TR"/>
        </w:rPr>
        <w:t>.</w:t>
      </w:r>
      <w:r w:rsidR="004C1B63" w:rsidRPr="00FB5A7D">
        <w:rPr>
          <w:rFonts w:ascii="Times New Roman" w:eastAsia="Times New Roman" w:hAnsi="Times New Roman" w:cs="Times New Roman"/>
          <w:b/>
          <w:sz w:val="24"/>
          <w:szCs w:val="24"/>
          <w:lang w:eastAsia="tr-TR"/>
        </w:rPr>
        <w:t>3</w:t>
      </w:r>
      <w:r w:rsidR="004C1B63" w:rsidRPr="00FB5A7D">
        <w:rPr>
          <w:rFonts w:ascii="Times New Roman" w:eastAsia="Times New Roman" w:hAnsi="Times New Roman" w:cs="Times New Roman"/>
          <w:sz w:val="24"/>
          <w:szCs w:val="24"/>
          <w:lang w:eastAsia="tr-TR"/>
        </w:rPr>
        <w:t xml:space="preserve"> </w:t>
      </w:r>
      <w:r w:rsidR="004C1B63" w:rsidRPr="004C1B63">
        <w:rPr>
          <w:rFonts w:ascii="Times New Roman" w:eastAsia="Times New Roman" w:hAnsi="Times New Roman" w:cs="Times New Roman"/>
          <w:b/>
          <w:sz w:val="24"/>
          <w:szCs w:val="24"/>
          <w:lang w:eastAsia="tr-TR"/>
        </w:rPr>
        <w:t>DEĞERLERİMİZ</w:t>
      </w:r>
    </w:p>
    <w:p w:rsidR="00FB5A7D" w:rsidRPr="00FB5A7D" w:rsidRDefault="00FB5A7D" w:rsidP="00FB5A7D">
      <w:pPr>
        <w:spacing w:after="0" w:line="240" w:lineRule="auto"/>
        <w:jc w:val="center"/>
        <w:rPr>
          <w:rFonts w:ascii="Times New Roman" w:eastAsia="Times New Roman" w:hAnsi="Times New Roman" w:cs="Times New Roman"/>
          <w:b/>
          <w:sz w:val="24"/>
          <w:szCs w:val="24"/>
          <w:lang w:eastAsia="tr-TR"/>
        </w:rPr>
      </w:pP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Toplumsal Yararlılık,</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Topluma karşı etik ve sorumlu davranılması, bu yönde kararlar alınması ve uygulanması.</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p>
    <w:p w:rsidR="00FB5A7D" w:rsidRPr="00FB5A7D" w:rsidRDefault="00FB5A7D" w:rsidP="00FB5A7D">
      <w:pPr>
        <w:spacing w:after="0" w:line="240" w:lineRule="auto"/>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Evrensel ve toplumsal değerlere saygı,</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 xml:space="preserve">Genel olarak kabul edilen evrensel değerler olan gerçeğe,  kişisel bütünlüğe, inanca, insan onuruna, hizmet bilincine saygı. </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Çağdaşlık ve yenilikçilik,</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Çalışmalarında, gelişen teknolojiye ve çağın getirdiklerine ayak uydurarak, yeniliklerin takipçisi olma,</w:t>
      </w: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Katılımcılık,</w:t>
      </w: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 Ortak aklı oluşturmak için her düzeyde katılımcılığı teşvik ederek öneri ve görüşlere</w:t>
      </w: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tam anlamıyla açık olmak.</w:t>
      </w: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b/>
          <w:sz w:val="24"/>
          <w:szCs w:val="24"/>
          <w:lang w:eastAsia="tr-TR"/>
        </w:rPr>
      </w:pP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Güvenilirlik,</w:t>
      </w: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 xml:space="preserve">Hizmetlerin mevzuata hakim uzman çalışanlar tarafından yerine getirilmesi ve gerekli kontrollerin yapılması. </w:t>
      </w: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b/>
          <w:sz w:val="24"/>
          <w:szCs w:val="24"/>
          <w:lang w:eastAsia="tr-TR"/>
        </w:rPr>
      </w:pP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b/>
          <w:sz w:val="24"/>
          <w:szCs w:val="24"/>
          <w:lang w:eastAsia="tr-TR"/>
        </w:rPr>
      </w:pP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b/>
          <w:sz w:val="24"/>
          <w:szCs w:val="24"/>
          <w:lang w:eastAsia="tr-TR"/>
        </w:rPr>
      </w:pP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Çevrecilik,</w:t>
      </w:r>
    </w:p>
    <w:p w:rsidR="00FB5A7D" w:rsidRPr="00FB5A7D" w:rsidRDefault="00E55A87" w:rsidP="00FB5A7D">
      <w:pPr>
        <w:autoSpaceDE w:val="0"/>
        <w:autoSpaceDN w:val="0"/>
        <w:adjustRightInd w:val="0"/>
        <w:spacing w:after="0" w:line="240" w:lineRule="auto"/>
        <w:rPr>
          <w:rFonts w:ascii="Times New Roman" w:eastAsia="Times New Roman" w:hAnsi="Times New Roman" w:cs="Times New Roman"/>
          <w:b/>
          <w:sz w:val="24"/>
          <w:szCs w:val="24"/>
          <w:lang w:eastAsia="tr-TR"/>
        </w:rPr>
      </w:pPr>
      <w:hyperlink r:id="rId21" w:tooltip="Doğal kaynakları (sayfa mevcut değil)" w:history="1">
        <w:r w:rsidR="00FB5A7D" w:rsidRPr="00FB5A7D">
          <w:rPr>
            <w:rFonts w:ascii="Times New Roman" w:eastAsia="Times New Roman" w:hAnsi="Times New Roman" w:cs="Times New Roman"/>
            <w:sz w:val="24"/>
            <w:szCs w:val="24"/>
            <w:lang w:eastAsia="tr-TR"/>
          </w:rPr>
          <w:t>Doğal kaynakları</w:t>
        </w:r>
      </w:hyperlink>
      <w:r w:rsidR="00FB5A7D" w:rsidRPr="00FB5A7D">
        <w:rPr>
          <w:rFonts w:ascii="Times New Roman" w:eastAsia="Times New Roman" w:hAnsi="Times New Roman" w:cs="Times New Roman"/>
          <w:sz w:val="24"/>
          <w:szCs w:val="24"/>
          <w:lang w:eastAsia="tr-TR"/>
        </w:rPr>
        <w:t xml:space="preserve"> ve </w:t>
      </w:r>
      <w:hyperlink r:id="rId22" w:tooltip="Ekosistem" w:history="1">
        <w:r w:rsidR="00FB5A7D" w:rsidRPr="00FB5A7D">
          <w:rPr>
            <w:rFonts w:ascii="Times New Roman" w:eastAsia="Times New Roman" w:hAnsi="Times New Roman" w:cs="Times New Roman"/>
            <w:sz w:val="24"/>
            <w:szCs w:val="24"/>
            <w:lang w:eastAsia="tr-TR"/>
          </w:rPr>
          <w:t>ekosistemleri</w:t>
        </w:r>
      </w:hyperlink>
      <w:r w:rsidR="00FB5A7D" w:rsidRPr="00FB5A7D">
        <w:rPr>
          <w:rFonts w:ascii="Times New Roman" w:eastAsia="Times New Roman" w:hAnsi="Times New Roman" w:cs="Times New Roman"/>
          <w:sz w:val="24"/>
          <w:szCs w:val="24"/>
          <w:lang w:eastAsia="tr-TR"/>
        </w:rPr>
        <w:t xml:space="preserve"> korumak, çevreci eylemler ve örnekler geliştirmekle merkezi ve yerel yönetimlerdeki karar alma süreçlerini etkileme arayışında olmak</w:t>
      </w: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b/>
          <w:sz w:val="24"/>
          <w:szCs w:val="24"/>
          <w:lang w:eastAsia="tr-TR"/>
        </w:rPr>
      </w:pP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İş birliği, dayanışma ve paylaşma,</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 xml:space="preserve">Birim içinde ve diğer birimlerle birlikte uyum içinde çalışma, </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Sahip olunan bilginin işleyişi hızlandırmak ve verimi artırmak için saklanmadan paylaşımı,</w:t>
      </w:r>
    </w:p>
    <w:p w:rsidR="00FB5A7D" w:rsidRPr="00FB5A7D" w:rsidRDefault="00FB5A7D" w:rsidP="00FB5A7D">
      <w:pPr>
        <w:spacing w:after="0" w:line="240" w:lineRule="auto"/>
        <w:rPr>
          <w:rFonts w:ascii="Times New Roman" w:eastAsia="Times New Roman" w:hAnsi="Times New Roman" w:cs="Times New Roman"/>
          <w:b/>
          <w:sz w:val="24"/>
          <w:szCs w:val="24"/>
          <w:lang w:eastAsia="tr-TR"/>
        </w:rPr>
      </w:pPr>
    </w:p>
    <w:p w:rsidR="00FB5A7D" w:rsidRPr="00FB5A7D" w:rsidRDefault="00FB5A7D" w:rsidP="00FB5A7D">
      <w:pPr>
        <w:spacing w:after="0" w:line="240" w:lineRule="auto"/>
        <w:rPr>
          <w:rFonts w:ascii="Times New Roman" w:eastAsia="Times New Roman" w:hAnsi="Times New Roman" w:cs="Times New Roman"/>
          <w:sz w:val="24"/>
          <w:szCs w:val="24"/>
          <w:lang w:eastAsia="tr-TR"/>
        </w:rPr>
      </w:pP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Yenilikçilik ve Yaratıcılık,</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Gerektiğinde problemleri çözücü fikirler geliştirme,</w:t>
      </w: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Yenilikleri izleyen ve değişimlere hızla uyum sağlayan, kurum içinde haksız</w:t>
      </w: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rekabeti tümüyle dışlayan, çalışanları yüksek performansa götüren bir yarışmacılık</w:t>
      </w: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ortamını sürekli korumak.</w:t>
      </w: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b/>
          <w:sz w:val="24"/>
          <w:szCs w:val="24"/>
          <w:lang w:eastAsia="tr-TR"/>
        </w:rPr>
      </w:pP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Şeffaflık,</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Yapılan iş ve işlemlerin paydaşların bilgisine açık olması ve gerektiğinde hesap verilebilirlik.</w:t>
      </w: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Kurallar ve süreçlerle ilgili olarak kuşkuya yer bırakmayacak şeffaflıkta olmak.</w:t>
      </w: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b/>
          <w:sz w:val="24"/>
          <w:szCs w:val="24"/>
          <w:lang w:eastAsia="tr-TR"/>
        </w:rPr>
      </w:pP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b/>
          <w:sz w:val="24"/>
          <w:szCs w:val="24"/>
          <w:lang w:eastAsia="tr-TR"/>
        </w:rPr>
        <w:t>• Hesapverilebilirlik</w:t>
      </w:r>
      <w:r w:rsidRPr="00FB5A7D">
        <w:rPr>
          <w:rFonts w:ascii="Times New Roman" w:eastAsia="Times New Roman" w:hAnsi="Times New Roman" w:cs="Times New Roman"/>
          <w:sz w:val="24"/>
          <w:szCs w:val="24"/>
          <w:lang w:eastAsia="tr-TR"/>
        </w:rPr>
        <w:t>,</w:t>
      </w: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Yaptığı iş ve işlemlerin tümüyle ilgili olarak, her zaman topluma ve paydaşlarına</w:t>
      </w: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hesap vermeye hazır olmak.</w:t>
      </w: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b/>
          <w:sz w:val="24"/>
          <w:szCs w:val="24"/>
          <w:lang w:eastAsia="tr-TR"/>
        </w:rPr>
      </w:pPr>
    </w:p>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Çalışan memnuniyeti,</w:t>
      </w:r>
    </w:p>
    <w:p w:rsidR="00FB5A7D" w:rsidRPr="00FB5A7D" w:rsidRDefault="00FB5A7D" w:rsidP="00FB5A7D">
      <w:pPr>
        <w:spacing w:after="0" w:line="240" w:lineRule="auto"/>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sz w:val="24"/>
          <w:szCs w:val="24"/>
          <w:lang w:eastAsia="tr-TR"/>
        </w:rPr>
        <w:t>Çalışan memnuniyetinin en önemli başarı göstergesi olduğuna inanmak.</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p>
    <w:p w:rsidR="00FB5A7D" w:rsidRPr="00FB5A7D" w:rsidRDefault="00FB5A7D" w:rsidP="00FB5A7D">
      <w:pPr>
        <w:numPr>
          <w:ilvl w:val="0"/>
          <w:numId w:val="14"/>
        </w:numPr>
        <w:spacing w:after="0" w:line="240" w:lineRule="auto"/>
        <w:ind w:left="284" w:hanging="284"/>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Toplumsal yararlılık,</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Toplumun sosyal, çevresel ve ekonomik kaygılarını, faaliyetlerinin ve ilişkilerinin bir parçası</w:t>
      </w:r>
      <w:r w:rsidR="00B37870">
        <w:rPr>
          <w:rFonts w:ascii="Times New Roman" w:eastAsia="Times New Roman" w:hAnsi="Times New Roman" w:cs="Times New Roman"/>
          <w:sz w:val="24"/>
          <w:szCs w:val="24"/>
          <w:lang w:eastAsia="tr-TR"/>
        </w:rPr>
        <w:t xml:space="preserve"> haline getirmesi ve  </w:t>
      </w:r>
      <w:r w:rsidRPr="00FB5A7D">
        <w:rPr>
          <w:rFonts w:ascii="Times New Roman" w:eastAsia="Times New Roman" w:hAnsi="Times New Roman" w:cs="Times New Roman"/>
          <w:sz w:val="24"/>
          <w:szCs w:val="24"/>
          <w:lang w:eastAsia="tr-TR"/>
        </w:rPr>
        <w:t>Güvenilirlik,</w:t>
      </w: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p>
    <w:p w:rsidR="00FB5A7D" w:rsidRPr="00FB5A7D" w:rsidRDefault="00FB5A7D" w:rsidP="00FB5A7D">
      <w:pPr>
        <w:spacing w:after="0" w:line="240" w:lineRule="auto"/>
        <w:rPr>
          <w:rFonts w:ascii="Times New Roman" w:eastAsia="Times New Roman" w:hAnsi="Times New Roman" w:cs="Times New Roman"/>
          <w:b/>
          <w:sz w:val="24"/>
          <w:szCs w:val="24"/>
          <w:lang w:eastAsia="tr-TR"/>
        </w:rPr>
      </w:pPr>
    </w:p>
    <w:p w:rsidR="00FB5A7D" w:rsidRPr="00FB5A7D" w:rsidRDefault="00FB5A7D" w:rsidP="00FB5A7D">
      <w:pPr>
        <w:spacing w:after="0" w:line="240" w:lineRule="auto"/>
        <w:rPr>
          <w:rFonts w:ascii="Times New Roman" w:eastAsia="Times New Roman" w:hAnsi="Times New Roman" w:cs="Times New Roman"/>
          <w:b/>
          <w:sz w:val="24"/>
          <w:szCs w:val="24"/>
          <w:lang w:eastAsia="tr-TR"/>
        </w:rPr>
      </w:pPr>
    </w:p>
    <w:p w:rsidR="00FB5A7D" w:rsidRPr="00FB5A7D" w:rsidRDefault="00FB5A7D" w:rsidP="00FB5A7D">
      <w:pPr>
        <w:spacing w:after="0" w:line="240" w:lineRule="auto"/>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Çağdaşlık ve Yenilikçilik,</w:t>
      </w:r>
    </w:p>
    <w:p w:rsidR="00FB5A7D" w:rsidRPr="00FB5A7D" w:rsidRDefault="00FB5A7D" w:rsidP="00FB5A7D">
      <w:pPr>
        <w:spacing w:after="0" w:line="240" w:lineRule="auto"/>
        <w:rPr>
          <w:rFonts w:ascii="Times New Roman" w:eastAsia="Times New Roman" w:hAnsi="Times New Roman" w:cs="Times New Roman"/>
          <w:b/>
          <w:sz w:val="24"/>
          <w:szCs w:val="24"/>
          <w:lang w:eastAsia="tr-TR"/>
        </w:rPr>
      </w:pPr>
    </w:p>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Çalışmalarında, gelişen teknolojiye ve çağın getirdiklerine ayak uydurarak, yeniliklerin takipçisi olma,</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p>
    <w:p w:rsidR="00FB5A7D" w:rsidRPr="00FB5A7D" w:rsidRDefault="00FB5A7D" w:rsidP="00FB5A7D">
      <w:pPr>
        <w:spacing w:after="0" w:line="240" w:lineRule="auto"/>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Yaratıcılık,</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Gerektiğinde problemleri çözücü fikirler geliştirme,</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p>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 xml:space="preserve">Dayanışma, İşbirlikçilik </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Birim içinde ve diğer birimlerle birlikte uyum içinde çalışma,</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p>
    <w:p w:rsidR="00FB5A7D" w:rsidRPr="00FB5A7D" w:rsidRDefault="00FB5A7D" w:rsidP="00FB5A7D">
      <w:pPr>
        <w:spacing w:after="0" w:line="240" w:lineRule="auto"/>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Paylaşımcılık,</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Sahip olunan bilginin işleyişi hızlandırmak ve verimi artırmak için saklanmadan paylaşımı,</w:t>
      </w:r>
    </w:p>
    <w:p w:rsidR="00FB5A7D" w:rsidRPr="00FB5A7D" w:rsidRDefault="00FB5A7D" w:rsidP="00FB5A7D">
      <w:pPr>
        <w:spacing w:after="0" w:line="240" w:lineRule="auto"/>
        <w:rPr>
          <w:rFonts w:ascii="Times New Roman" w:eastAsia="Times New Roman" w:hAnsi="Times New Roman" w:cs="Times New Roman"/>
          <w:b/>
          <w:sz w:val="24"/>
          <w:szCs w:val="24"/>
          <w:lang w:eastAsia="tr-TR"/>
        </w:rPr>
      </w:pPr>
    </w:p>
    <w:p w:rsidR="00FB5A7D" w:rsidRPr="00FB5A7D" w:rsidRDefault="00FB5A7D" w:rsidP="00FB5A7D">
      <w:pPr>
        <w:spacing w:after="0" w:line="240" w:lineRule="auto"/>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Şeffaflık,</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Yapılan iş ve işlemlerin paydaşların bilgisine açık olması ve gerektiğinde hesap verilebilirlik.</w:t>
      </w:r>
    </w:p>
    <w:p w:rsidR="00FB5A7D" w:rsidRPr="00FB5A7D" w:rsidRDefault="00FB5A7D" w:rsidP="00FB5A7D">
      <w:pPr>
        <w:autoSpaceDE w:val="0"/>
        <w:autoSpaceDN w:val="0"/>
        <w:adjustRightInd w:val="0"/>
        <w:spacing w:after="0" w:line="312"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xml:space="preserve">  </w:t>
      </w:r>
    </w:p>
    <w:p w:rsidR="00FB5A7D" w:rsidRPr="00FB5A7D" w:rsidRDefault="00DD4785" w:rsidP="00FB5A7D">
      <w:pPr>
        <w:autoSpaceDE w:val="0"/>
        <w:autoSpaceDN w:val="0"/>
        <w:adjustRightInd w:val="0"/>
        <w:spacing w:after="0" w:line="312" w:lineRule="auto"/>
        <w:ind w:left="1069"/>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4F798B">
        <w:rPr>
          <w:rFonts w:ascii="Times New Roman" w:eastAsia="Times New Roman" w:hAnsi="Times New Roman" w:cs="Times New Roman"/>
          <w:b/>
          <w:sz w:val="24"/>
          <w:szCs w:val="24"/>
          <w:lang w:eastAsia="tr-TR"/>
        </w:rPr>
        <w:t>5</w:t>
      </w:r>
      <w:r w:rsidR="00FB5A7D" w:rsidRPr="00FB5A7D">
        <w:rPr>
          <w:rFonts w:ascii="Times New Roman" w:eastAsia="Times New Roman" w:hAnsi="Times New Roman" w:cs="Times New Roman"/>
          <w:b/>
          <w:sz w:val="24"/>
          <w:szCs w:val="24"/>
          <w:lang w:eastAsia="tr-TR"/>
        </w:rPr>
        <w:t>. STRATEJİK AMAÇLAR</w:t>
      </w:r>
    </w:p>
    <w:p w:rsidR="00FB5A7D" w:rsidRPr="00FB5A7D" w:rsidRDefault="00FB5A7D" w:rsidP="00FB5A7D">
      <w:pPr>
        <w:autoSpaceDE w:val="0"/>
        <w:autoSpaceDN w:val="0"/>
        <w:adjustRightInd w:val="0"/>
        <w:spacing w:after="0" w:line="312" w:lineRule="auto"/>
        <w:ind w:firstLine="708"/>
        <w:jc w:val="both"/>
        <w:rPr>
          <w:rFonts w:ascii="Times New Roman" w:eastAsia="Times New Roman" w:hAnsi="Times New Roman" w:cs="Times New Roman"/>
          <w:b/>
          <w:sz w:val="24"/>
          <w:szCs w:val="24"/>
          <w:lang w:eastAsia="tr-TR"/>
        </w:rPr>
      </w:pPr>
    </w:p>
    <w:p w:rsidR="00FB5A7D" w:rsidRPr="0046550A" w:rsidRDefault="00FB5A7D" w:rsidP="00FB5A7D">
      <w:pPr>
        <w:spacing w:after="0" w:line="240" w:lineRule="auto"/>
        <w:jc w:val="both"/>
        <w:rPr>
          <w:rFonts w:ascii="Times New Roman" w:eastAsia="Times New Roman" w:hAnsi="Times New Roman" w:cs="Times New Roman"/>
          <w:b/>
          <w:sz w:val="24"/>
          <w:szCs w:val="24"/>
          <w:lang w:eastAsia="tr-TR"/>
        </w:rPr>
      </w:pPr>
      <w:r w:rsidRPr="0046550A">
        <w:rPr>
          <w:rFonts w:ascii="Times New Roman" w:eastAsia="Times New Roman" w:hAnsi="Times New Roman" w:cs="Times New Roman"/>
          <w:b/>
          <w:sz w:val="24"/>
          <w:szCs w:val="24"/>
          <w:lang w:eastAsia="tr-TR"/>
        </w:rPr>
        <w:t xml:space="preserve">STRATEJİK AMAÇ 1: </w:t>
      </w:r>
    </w:p>
    <w:p w:rsidR="00FB5A7D" w:rsidRPr="0046550A" w:rsidRDefault="00FB5A7D" w:rsidP="00FB5A7D">
      <w:pPr>
        <w:spacing w:after="0" w:line="240" w:lineRule="auto"/>
        <w:jc w:val="both"/>
        <w:rPr>
          <w:rFonts w:ascii="Times New Roman" w:eastAsia="Times New Roman" w:hAnsi="Times New Roman" w:cs="Times New Roman"/>
          <w:sz w:val="24"/>
          <w:szCs w:val="24"/>
          <w:lang w:eastAsia="tr-TR"/>
        </w:rPr>
      </w:pP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Üniversitemizi kaynaklarının etkin, verimli ve şeffaf bir şekilde kullanımını sağlamak ve teknolojik altyapıyı güçlendirmek.</w:t>
      </w: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p>
    <w:p w:rsidR="00FB5A7D" w:rsidRPr="00FB5A7D" w:rsidRDefault="00FB5A7D" w:rsidP="00FB5A7D">
      <w:pPr>
        <w:spacing w:after="0" w:line="240" w:lineRule="auto"/>
        <w:jc w:val="both"/>
        <w:rPr>
          <w:rFonts w:ascii="Times New Roman" w:eastAsia="Times New Roman" w:hAnsi="Times New Roman" w:cs="Times New Roman"/>
          <w:sz w:val="24"/>
          <w:szCs w:val="24"/>
          <w:u w:val="single"/>
          <w:lang w:eastAsia="tr-TR"/>
        </w:rPr>
      </w:pP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b/>
          <w:i/>
          <w:sz w:val="24"/>
          <w:szCs w:val="24"/>
          <w:lang w:eastAsia="tr-TR"/>
        </w:rPr>
        <w:t>Hedef 1</w:t>
      </w:r>
      <w:r w:rsidRPr="00FB5A7D">
        <w:rPr>
          <w:rFonts w:ascii="Times New Roman" w:eastAsia="Times New Roman" w:hAnsi="Times New Roman" w:cs="Times New Roman"/>
          <w:sz w:val="24"/>
          <w:szCs w:val="24"/>
          <w:lang w:eastAsia="tr-TR"/>
        </w:rPr>
        <w:t>- Başkanlığımız bütün birim işlerinin %90 ‘nın elektronik ortamda yürütülmesini yönelik olarak makine teçhiz</w:t>
      </w:r>
      <w:r w:rsidR="00AA16CB">
        <w:rPr>
          <w:rFonts w:ascii="Times New Roman" w:eastAsia="Times New Roman" w:hAnsi="Times New Roman" w:cs="Times New Roman"/>
          <w:sz w:val="24"/>
          <w:szCs w:val="24"/>
          <w:lang w:eastAsia="tr-TR"/>
        </w:rPr>
        <w:t>at ve yazılım programlarını 2018</w:t>
      </w:r>
      <w:r w:rsidRPr="00FB5A7D">
        <w:rPr>
          <w:rFonts w:ascii="Times New Roman" w:eastAsia="Times New Roman" w:hAnsi="Times New Roman" w:cs="Times New Roman"/>
          <w:sz w:val="24"/>
          <w:szCs w:val="24"/>
          <w:lang w:eastAsia="tr-TR"/>
        </w:rPr>
        <w:t xml:space="preserve"> yılı sonuna kadar tamamlamak. </w:t>
      </w: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b/>
          <w:i/>
          <w:sz w:val="24"/>
          <w:szCs w:val="24"/>
          <w:lang w:eastAsia="tr-TR"/>
        </w:rPr>
        <w:t xml:space="preserve">Hedef </w:t>
      </w:r>
      <w:r w:rsidRPr="00FB5A7D">
        <w:rPr>
          <w:rFonts w:ascii="Times New Roman" w:eastAsia="Times New Roman" w:hAnsi="Times New Roman" w:cs="Times New Roman"/>
          <w:b/>
          <w:sz w:val="24"/>
          <w:szCs w:val="24"/>
          <w:lang w:eastAsia="tr-TR"/>
        </w:rPr>
        <w:t>2</w:t>
      </w:r>
      <w:r w:rsidRPr="00FB5A7D">
        <w:rPr>
          <w:rFonts w:ascii="Times New Roman" w:eastAsia="Times New Roman" w:hAnsi="Times New Roman" w:cs="Times New Roman"/>
          <w:sz w:val="24"/>
          <w:szCs w:val="24"/>
          <w:lang w:eastAsia="tr-TR"/>
        </w:rPr>
        <w:t>- 4734 Sayılı Kamu İhale Kanunu uyarınca alım ihalelerinin başlangıcından  sonuçlanıncaya kadar her evresinin Üniversitemiz web sayfasın</w:t>
      </w:r>
      <w:r w:rsidR="00AA16CB">
        <w:rPr>
          <w:rFonts w:ascii="Times New Roman" w:eastAsia="Times New Roman" w:hAnsi="Times New Roman" w:cs="Times New Roman"/>
          <w:sz w:val="24"/>
          <w:szCs w:val="24"/>
          <w:lang w:eastAsia="tr-TR"/>
        </w:rPr>
        <w:t>dan yayınlayarak şeffaflığı 2018</w:t>
      </w:r>
      <w:r w:rsidRPr="00FB5A7D">
        <w:rPr>
          <w:rFonts w:ascii="Times New Roman" w:eastAsia="Times New Roman" w:hAnsi="Times New Roman" w:cs="Times New Roman"/>
          <w:sz w:val="24"/>
          <w:szCs w:val="24"/>
          <w:lang w:eastAsia="tr-TR"/>
        </w:rPr>
        <w:t xml:space="preserve"> yılı sonuna kadar tam sağlamak,</w:t>
      </w:r>
    </w:p>
    <w:p w:rsidR="00FB5A7D" w:rsidRPr="00FB5A7D" w:rsidRDefault="00FB5A7D" w:rsidP="00FB5A7D">
      <w:pPr>
        <w:spacing w:after="0" w:line="240" w:lineRule="auto"/>
        <w:jc w:val="both"/>
        <w:rPr>
          <w:rFonts w:ascii="Times New Roman" w:eastAsia="Times New Roman" w:hAnsi="Times New Roman" w:cs="Times New Roman"/>
          <w:sz w:val="24"/>
          <w:szCs w:val="24"/>
          <w:u w:val="single"/>
          <w:lang w:eastAsia="tr-TR"/>
        </w:rPr>
      </w:pPr>
      <w:r w:rsidRPr="00FB5A7D">
        <w:rPr>
          <w:rFonts w:ascii="Times New Roman" w:eastAsia="Times New Roman" w:hAnsi="Times New Roman" w:cs="Times New Roman"/>
          <w:sz w:val="24"/>
          <w:szCs w:val="24"/>
          <w:u w:val="single"/>
          <w:lang w:eastAsia="tr-TR"/>
        </w:rPr>
        <w:t xml:space="preserve"> </w:t>
      </w: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b/>
          <w:i/>
          <w:sz w:val="24"/>
          <w:szCs w:val="24"/>
          <w:lang w:eastAsia="tr-TR"/>
        </w:rPr>
        <w:t xml:space="preserve">Hedef </w:t>
      </w:r>
      <w:r w:rsidRPr="00FB5A7D">
        <w:rPr>
          <w:rFonts w:ascii="Times New Roman" w:eastAsia="Times New Roman" w:hAnsi="Times New Roman" w:cs="Times New Roman"/>
          <w:b/>
          <w:sz w:val="24"/>
          <w:szCs w:val="24"/>
          <w:lang w:eastAsia="tr-TR"/>
        </w:rPr>
        <w:t>3-</w:t>
      </w:r>
      <w:r w:rsidRPr="00FB5A7D">
        <w:rPr>
          <w:rFonts w:ascii="Times New Roman" w:eastAsia="Times New Roman" w:hAnsi="Times New Roman" w:cs="Times New Roman"/>
          <w:sz w:val="24"/>
          <w:szCs w:val="24"/>
          <w:lang w:eastAsia="tr-TR"/>
        </w:rPr>
        <w:t xml:space="preserve"> Kamu İhale Kanununun elverdiği ölçüde ihalelerde fiyat tekliflerini elektronik ortamda almak,</w:t>
      </w: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b/>
          <w:i/>
          <w:sz w:val="24"/>
          <w:szCs w:val="24"/>
          <w:lang w:eastAsia="tr-TR"/>
        </w:rPr>
        <w:t xml:space="preserve">Hedef </w:t>
      </w:r>
      <w:r w:rsidRPr="00FB5A7D">
        <w:rPr>
          <w:rFonts w:ascii="Times New Roman" w:eastAsia="Times New Roman" w:hAnsi="Times New Roman" w:cs="Times New Roman"/>
          <w:b/>
          <w:sz w:val="24"/>
          <w:szCs w:val="24"/>
          <w:lang w:eastAsia="tr-TR"/>
        </w:rPr>
        <w:t>4-</w:t>
      </w:r>
      <w:r w:rsidRPr="00FB5A7D">
        <w:rPr>
          <w:rFonts w:ascii="Times New Roman" w:eastAsia="Times New Roman" w:hAnsi="Times New Roman" w:cs="Times New Roman"/>
          <w:sz w:val="24"/>
          <w:szCs w:val="24"/>
          <w:lang w:eastAsia="tr-TR"/>
        </w:rPr>
        <w:t xml:space="preserve"> Üniversitemizin ve Başkanlığımızın yazışmalarını ve bilgi akışını elektronik ortamda yapmak, zaman ve kırtasiyeden tasarruf sağlamak, </w:t>
      </w: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b/>
          <w:i/>
          <w:sz w:val="24"/>
          <w:szCs w:val="24"/>
          <w:lang w:eastAsia="tr-TR"/>
        </w:rPr>
        <w:t xml:space="preserve">Hedef </w:t>
      </w:r>
      <w:r w:rsidRPr="00FB5A7D">
        <w:rPr>
          <w:rFonts w:ascii="Times New Roman" w:eastAsia="Times New Roman" w:hAnsi="Times New Roman" w:cs="Times New Roman"/>
          <w:b/>
          <w:sz w:val="24"/>
          <w:szCs w:val="24"/>
          <w:lang w:eastAsia="tr-TR"/>
        </w:rPr>
        <w:t>5</w:t>
      </w:r>
      <w:r w:rsidRPr="00FB5A7D">
        <w:rPr>
          <w:rFonts w:ascii="Times New Roman" w:eastAsia="Times New Roman" w:hAnsi="Times New Roman" w:cs="Times New Roman"/>
          <w:sz w:val="24"/>
          <w:szCs w:val="24"/>
          <w:lang w:eastAsia="tr-TR"/>
        </w:rPr>
        <w:t>- Üniversitemizin yıllık mal hizmet alımına ilişkin, Üniversitemiz birimlerinin demirbaş ile tüketimine yönelik mal ve malzeme alımlarının yıllık Ayniyat kayıtlarının (Üniversit</w:t>
      </w:r>
      <w:r w:rsidR="00AA16CB">
        <w:rPr>
          <w:rFonts w:ascii="Times New Roman" w:eastAsia="Times New Roman" w:hAnsi="Times New Roman" w:cs="Times New Roman"/>
          <w:sz w:val="24"/>
          <w:szCs w:val="24"/>
          <w:lang w:eastAsia="tr-TR"/>
        </w:rPr>
        <w:t>emiz envanter kayıtlarının) 2018</w:t>
      </w:r>
      <w:r w:rsidRPr="00FB5A7D">
        <w:rPr>
          <w:rFonts w:ascii="Times New Roman" w:eastAsia="Times New Roman" w:hAnsi="Times New Roman" w:cs="Times New Roman"/>
          <w:sz w:val="24"/>
          <w:szCs w:val="24"/>
          <w:lang w:eastAsia="tr-TR"/>
        </w:rPr>
        <w:t xml:space="preserve"> yılı sonuna kadar çıkartılarak rapor haline getirmek,</w:t>
      </w:r>
    </w:p>
    <w:p w:rsidR="00FB5A7D" w:rsidRPr="00FB5A7D" w:rsidRDefault="00FB5A7D" w:rsidP="00FB5A7D">
      <w:pPr>
        <w:spacing w:after="0" w:line="240" w:lineRule="auto"/>
        <w:rPr>
          <w:rFonts w:ascii="Times New Roman" w:eastAsia="Times New Roman" w:hAnsi="Times New Roman" w:cs="Times New Roman"/>
          <w:b/>
          <w:sz w:val="24"/>
          <w:szCs w:val="24"/>
          <w:u w:val="single"/>
          <w:lang w:eastAsia="tr-TR"/>
        </w:rPr>
      </w:pPr>
    </w:p>
    <w:p w:rsidR="00FB5A7D" w:rsidRPr="0046550A" w:rsidRDefault="00FB5A7D" w:rsidP="00FB5A7D">
      <w:pPr>
        <w:spacing w:after="0" w:line="240" w:lineRule="auto"/>
        <w:rPr>
          <w:rFonts w:ascii="Times New Roman" w:eastAsia="Times New Roman" w:hAnsi="Times New Roman" w:cs="Times New Roman"/>
          <w:b/>
          <w:sz w:val="24"/>
          <w:szCs w:val="24"/>
          <w:lang w:eastAsia="tr-TR"/>
        </w:rPr>
      </w:pPr>
      <w:r w:rsidRPr="0046550A">
        <w:rPr>
          <w:rFonts w:ascii="Times New Roman" w:eastAsia="Times New Roman" w:hAnsi="Times New Roman" w:cs="Times New Roman"/>
          <w:b/>
          <w:sz w:val="24"/>
          <w:szCs w:val="24"/>
          <w:lang w:eastAsia="tr-TR"/>
        </w:rPr>
        <w:t>STRATEJİK AMAÇ 2:</w:t>
      </w:r>
    </w:p>
    <w:p w:rsidR="00FB5A7D" w:rsidRPr="0046550A" w:rsidRDefault="00FB5A7D" w:rsidP="00FB5A7D">
      <w:pPr>
        <w:spacing w:after="0" w:line="240" w:lineRule="auto"/>
        <w:jc w:val="both"/>
        <w:rPr>
          <w:rFonts w:ascii="Times New Roman" w:eastAsia="Times New Roman" w:hAnsi="Times New Roman" w:cs="Times New Roman"/>
          <w:b/>
          <w:sz w:val="24"/>
          <w:szCs w:val="24"/>
          <w:lang w:eastAsia="tr-TR"/>
        </w:rPr>
      </w:pP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Çalışanların takım bilinci içinde bilgi ve becerilerinin, katılım ve motivasyonlarının artırılacağı imkânlar oluşturmak.</w:t>
      </w: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p>
    <w:p w:rsidR="00FB5A7D" w:rsidRPr="00FB5A7D" w:rsidRDefault="00FB5A7D" w:rsidP="00FB5A7D">
      <w:pPr>
        <w:spacing w:after="0" w:line="240" w:lineRule="auto"/>
        <w:jc w:val="both"/>
        <w:rPr>
          <w:rFonts w:ascii="Times New Roman" w:eastAsia="Times New Roman" w:hAnsi="Times New Roman" w:cs="Times New Roman"/>
          <w:sz w:val="24"/>
          <w:szCs w:val="24"/>
          <w:u w:val="single"/>
          <w:lang w:eastAsia="tr-TR"/>
        </w:rPr>
      </w:pP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b/>
          <w:i/>
          <w:sz w:val="24"/>
          <w:szCs w:val="24"/>
          <w:lang w:eastAsia="tr-TR"/>
        </w:rPr>
        <w:t xml:space="preserve">Hedef 1- </w:t>
      </w:r>
      <w:r w:rsidRPr="00FB5A7D">
        <w:rPr>
          <w:rFonts w:ascii="Times New Roman" w:eastAsia="Times New Roman" w:hAnsi="Times New Roman" w:cs="Times New Roman"/>
          <w:sz w:val="24"/>
          <w:szCs w:val="24"/>
          <w:lang w:eastAsia="tr-TR"/>
        </w:rPr>
        <w:t>Başkanlığımız personeli</w:t>
      </w:r>
      <w:r w:rsidR="00AA16CB">
        <w:rPr>
          <w:rFonts w:ascii="Times New Roman" w:eastAsia="Times New Roman" w:hAnsi="Times New Roman" w:cs="Times New Roman"/>
          <w:sz w:val="24"/>
          <w:szCs w:val="24"/>
          <w:lang w:eastAsia="tr-TR"/>
        </w:rPr>
        <w:t>nin hizmet içi eğitimlerini 2018</w:t>
      </w:r>
      <w:r w:rsidRPr="00FB5A7D">
        <w:rPr>
          <w:rFonts w:ascii="Times New Roman" w:eastAsia="Times New Roman" w:hAnsi="Times New Roman" w:cs="Times New Roman"/>
          <w:sz w:val="24"/>
          <w:szCs w:val="24"/>
          <w:lang w:eastAsia="tr-TR"/>
        </w:rPr>
        <w:t xml:space="preserve"> yılı sonuna kadar tamamlanmasını sağlamak.</w:t>
      </w:r>
    </w:p>
    <w:p w:rsidR="00FB5A7D" w:rsidRPr="00FB5A7D" w:rsidRDefault="00FB5A7D" w:rsidP="00FB5A7D">
      <w:pPr>
        <w:spacing w:after="0" w:line="240" w:lineRule="auto"/>
        <w:jc w:val="both"/>
        <w:rPr>
          <w:rFonts w:ascii="Times New Roman" w:eastAsia="Times New Roman" w:hAnsi="Times New Roman" w:cs="Times New Roman"/>
          <w:b/>
          <w:i/>
          <w:sz w:val="24"/>
          <w:szCs w:val="24"/>
          <w:lang w:eastAsia="tr-TR"/>
        </w:rPr>
      </w:pP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b/>
          <w:i/>
          <w:sz w:val="24"/>
          <w:szCs w:val="24"/>
          <w:lang w:eastAsia="tr-TR"/>
        </w:rPr>
        <w:t xml:space="preserve">Hedef  2-  </w:t>
      </w:r>
      <w:r w:rsidRPr="00FB5A7D">
        <w:rPr>
          <w:rFonts w:ascii="Times New Roman" w:eastAsia="Times New Roman" w:hAnsi="Times New Roman" w:cs="Times New Roman"/>
          <w:sz w:val="24"/>
          <w:szCs w:val="24"/>
          <w:lang w:eastAsia="tr-TR"/>
        </w:rPr>
        <w:t xml:space="preserve">Başkanlığımız personelinin her yıl 4734 Sayılı kanun, 4735 Sayılı kanun ve 5018 sayılı kanun kapsamında değişik illerde verilen seminerlere katılımlarını sağlamak, </w:t>
      </w: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b/>
          <w:i/>
          <w:sz w:val="24"/>
          <w:szCs w:val="24"/>
          <w:lang w:eastAsia="tr-TR"/>
        </w:rPr>
        <w:lastRenderedPageBreak/>
        <w:t xml:space="preserve">Hedef 3- </w:t>
      </w:r>
      <w:r w:rsidRPr="00FB5A7D">
        <w:rPr>
          <w:rFonts w:ascii="Times New Roman" w:eastAsia="Times New Roman" w:hAnsi="Times New Roman" w:cs="Times New Roman"/>
          <w:sz w:val="24"/>
          <w:szCs w:val="24"/>
          <w:lang w:eastAsia="tr-TR"/>
        </w:rPr>
        <w:t>Çalışanların memnuniyetini sağlayarak, Kurum ve birim kimliği ve kültürünü, birimler arasındaki işbi</w:t>
      </w:r>
      <w:r w:rsidR="00AA16CB">
        <w:rPr>
          <w:rFonts w:ascii="Times New Roman" w:eastAsia="Times New Roman" w:hAnsi="Times New Roman" w:cs="Times New Roman"/>
          <w:sz w:val="24"/>
          <w:szCs w:val="24"/>
          <w:lang w:eastAsia="tr-TR"/>
        </w:rPr>
        <w:t>rliğini artırılacak şekilde 2018</w:t>
      </w:r>
      <w:r w:rsidRPr="00FB5A7D">
        <w:rPr>
          <w:rFonts w:ascii="Times New Roman" w:eastAsia="Times New Roman" w:hAnsi="Times New Roman" w:cs="Times New Roman"/>
          <w:sz w:val="24"/>
          <w:szCs w:val="24"/>
          <w:lang w:eastAsia="tr-TR"/>
        </w:rPr>
        <w:t xml:space="preserve"> yılı sonuna kadar geliştirmek. </w:t>
      </w: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Bu kapsamda,</w:t>
      </w: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b/>
          <w:i/>
          <w:sz w:val="24"/>
          <w:szCs w:val="24"/>
          <w:lang w:eastAsia="tr-TR"/>
        </w:rPr>
        <w:t xml:space="preserve">Hedef 4-  </w:t>
      </w:r>
      <w:r w:rsidRPr="00FB5A7D">
        <w:rPr>
          <w:rFonts w:ascii="Times New Roman" w:eastAsia="Times New Roman" w:hAnsi="Times New Roman" w:cs="Times New Roman"/>
          <w:sz w:val="24"/>
          <w:szCs w:val="24"/>
          <w:lang w:eastAsia="tr-TR"/>
        </w:rPr>
        <w:t>Çalışanların genel durumuyla yakından ilgilenmesi sosyal faaliyetlere önem verilmesi ve çalışanların memnuniyetini ve yönetime katılımlarının sağlanması amaçlanmaktadır. Bu kapsamda,</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p>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Kültür etkinlikler düzenlemek</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Spor faaliyetleri tertip etmek</w:t>
      </w:r>
    </w:p>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Sosyal alanlara yönelik faaliyetler yürütmek ve personelin katılımını sağlamak</w:t>
      </w:r>
    </w:p>
    <w:p w:rsidR="00FB5A7D" w:rsidRPr="00FB5A7D" w:rsidRDefault="00FB5A7D" w:rsidP="00FB5A7D">
      <w:pPr>
        <w:spacing w:after="0" w:line="240" w:lineRule="auto"/>
        <w:rPr>
          <w:rFonts w:ascii="Times New Roman" w:eastAsia="Times New Roman" w:hAnsi="Times New Roman" w:cs="Times New Roman"/>
          <w:b/>
          <w:i/>
          <w:sz w:val="24"/>
          <w:szCs w:val="24"/>
          <w:lang w:eastAsia="tr-TR"/>
        </w:rPr>
      </w:pP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b/>
          <w:i/>
          <w:sz w:val="24"/>
          <w:szCs w:val="24"/>
          <w:lang w:eastAsia="tr-TR"/>
        </w:rPr>
        <w:t xml:space="preserve">Hedef 5- </w:t>
      </w:r>
      <w:r w:rsidRPr="00FB5A7D">
        <w:rPr>
          <w:rFonts w:ascii="Times New Roman" w:eastAsia="Times New Roman" w:hAnsi="Times New Roman" w:cs="Times New Roman"/>
          <w:sz w:val="24"/>
          <w:szCs w:val="24"/>
          <w:lang w:eastAsia="tr-TR"/>
        </w:rPr>
        <w:t>Çalışanların</w:t>
      </w:r>
      <w:r w:rsidRPr="00FB5A7D">
        <w:rPr>
          <w:rFonts w:ascii="Times New Roman" w:eastAsia="Times New Roman" w:hAnsi="Times New Roman" w:cs="Times New Roman"/>
          <w:b/>
          <w:i/>
          <w:sz w:val="24"/>
          <w:szCs w:val="24"/>
          <w:lang w:eastAsia="tr-TR"/>
        </w:rPr>
        <w:t xml:space="preserve"> </w:t>
      </w:r>
      <w:r w:rsidRPr="00FB5A7D">
        <w:rPr>
          <w:rFonts w:ascii="Times New Roman" w:eastAsia="Times New Roman" w:hAnsi="Times New Roman" w:cs="Times New Roman"/>
          <w:sz w:val="24"/>
          <w:szCs w:val="24"/>
          <w:lang w:eastAsia="tr-TR"/>
        </w:rPr>
        <w:t>üniversiteden nakille başka illere gitmelerinin önlenmesi için çalışanların genel durumuyla yakından ilgilenilmesi sosyal faaliyetlere önem verilmesi mevcut lojmanlardan memurların yararlandırılması</w:t>
      </w: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p>
    <w:p w:rsidR="00FB5A7D" w:rsidRPr="00FB5A7D" w:rsidRDefault="00FB5A7D" w:rsidP="00FB5A7D">
      <w:pPr>
        <w:spacing w:after="0" w:line="240" w:lineRule="auto"/>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STRATEJİK AMAÇ 3:</w:t>
      </w:r>
    </w:p>
    <w:p w:rsidR="00FB5A7D" w:rsidRPr="00FB5A7D" w:rsidRDefault="00FB5A7D" w:rsidP="00FB5A7D">
      <w:pPr>
        <w:spacing w:after="0" w:line="240" w:lineRule="auto"/>
        <w:rPr>
          <w:rFonts w:ascii="Times New Roman" w:eastAsia="Times New Roman" w:hAnsi="Times New Roman" w:cs="Times New Roman"/>
          <w:b/>
          <w:sz w:val="24"/>
          <w:szCs w:val="24"/>
          <w:lang w:eastAsia="tr-TR"/>
        </w:rPr>
      </w:pPr>
    </w:p>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Üniversitemiz için sivil savunma tedbirleri almak</w:t>
      </w:r>
    </w:p>
    <w:p w:rsidR="00FB5A7D" w:rsidRPr="00FB5A7D" w:rsidRDefault="00FB5A7D" w:rsidP="00FB5A7D">
      <w:pPr>
        <w:spacing w:after="0" w:line="240" w:lineRule="auto"/>
        <w:jc w:val="both"/>
        <w:rPr>
          <w:rFonts w:ascii="Times New Roman" w:eastAsia="Times New Roman" w:hAnsi="Times New Roman" w:cs="Times New Roman"/>
          <w:sz w:val="24"/>
          <w:szCs w:val="24"/>
          <w:lang w:eastAsia="tr-TR"/>
        </w:rPr>
      </w:pPr>
    </w:p>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b/>
          <w:sz w:val="24"/>
          <w:szCs w:val="24"/>
          <w:lang w:eastAsia="tr-TR"/>
        </w:rPr>
        <w:t>Hedef 1-</w:t>
      </w:r>
      <w:r w:rsidRPr="00FB5A7D">
        <w:rPr>
          <w:rFonts w:ascii="Times New Roman" w:eastAsia="Times New Roman" w:hAnsi="Times New Roman" w:cs="Times New Roman"/>
          <w:sz w:val="24"/>
          <w:szCs w:val="24"/>
          <w:lang w:eastAsia="tr-TR"/>
        </w:rPr>
        <w:t>Sivil savun</w:t>
      </w:r>
      <w:r w:rsidR="00AA16CB">
        <w:rPr>
          <w:rFonts w:ascii="Times New Roman" w:eastAsia="Times New Roman" w:hAnsi="Times New Roman" w:cs="Times New Roman"/>
          <w:sz w:val="24"/>
          <w:szCs w:val="24"/>
          <w:lang w:eastAsia="tr-TR"/>
        </w:rPr>
        <w:t>ma için gerekli malzemeleri 2018</w:t>
      </w:r>
      <w:r w:rsidRPr="00FB5A7D">
        <w:rPr>
          <w:rFonts w:ascii="Times New Roman" w:eastAsia="Times New Roman" w:hAnsi="Times New Roman" w:cs="Times New Roman"/>
          <w:sz w:val="24"/>
          <w:szCs w:val="24"/>
          <w:lang w:eastAsia="tr-TR"/>
        </w:rPr>
        <w:t xml:space="preserve"> yılı sonuna kadar tamamlamak</w:t>
      </w:r>
    </w:p>
    <w:p w:rsidR="00FB5A7D" w:rsidRPr="00FB5A7D" w:rsidRDefault="00FB5A7D" w:rsidP="00FB5A7D">
      <w:pPr>
        <w:spacing w:after="0" w:line="240" w:lineRule="auto"/>
        <w:rPr>
          <w:rFonts w:ascii="Times New Roman" w:eastAsia="Times New Roman" w:hAnsi="Times New Roman" w:cs="Times New Roman"/>
          <w:b/>
          <w:sz w:val="24"/>
          <w:szCs w:val="24"/>
          <w:lang w:eastAsia="tr-TR"/>
        </w:rPr>
      </w:pPr>
    </w:p>
    <w:p w:rsidR="00FB5A7D" w:rsidRPr="00FB5A7D" w:rsidRDefault="00FB5A7D" w:rsidP="00FB5A7D">
      <w:pPr>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b/>
          <w:sz w:val="24"/>
          <w:szCs w:val="24"/>
          <w:lang w:eastAsia="tr-TR"/>
        </w:rPr>
        <w:t>Hedef 2-</w:t>
      </w:r>
      <w:r w:rsidRPr="00FB5A7D">
        <w:rPr>
          <w:rFonts w:ascii="Times New Roman" w:eastAsia="Times New Roman" w:hAnsi="Times New Roman" w:cs="Times New Roman"/>
          <w:sz w:val="24"/>
          <w:szCs w:val="24"/>
          <w:lang w:eastAsia="tr-TR"/>
        </w:rPr>
        <w:t>Olağan üstü durumlarda hazırlıksız yakalanmamak için eğitim seminerleri düzenlemek ve tatbikat yapılmasını sağlamak,</w:t>
      </w:r>
    </w:p>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FB5A7D" w:rsidRPr="00FB5A7D" w:rsidRDefault="00CA28C6" w:rsidP="00FB5A7D">
      <w:pPr>
        <w:keepNext/>
        <w:numPr>
          <w:ilvl w:val="1"/>
          <w:numId w:val="0"/>
        </w:numPr>
        <w:tabs>
          <w:tab w:val="num" w:pos="1418"/>
        </w:tabs>
        <w:spacing w:after="0" w:line="312" w:lineRule="auto"/>
        <w:ind w:left="1418" w:hanging="1418"/>
        <w:jc w:val="both"/>
        <w:outlineLvl w:val="1"/>
        <w:rPr>
          <w:rFonts w:ascii="Times New Roman" w:eastAsia="Times New Roman" w:hAnsi="Times New Roman" w:cs="Times New Roman"/>
          <w:b/>
          <w:bCs/>
          <w:iCs/>
          <w:sz w:val="24"/>
          <w:szCs w:val="24"/>
          <w:lang w:eastAsia="tr-TR"/>
        </w:rPr>
      </w:pPr>
      <w:bookmarkStart w:id="42" w:name="_Toc167877625"/>
      <w:r>
        <w:rPr>
          <w:rFonts w:ascii="Times New Roman" w:eastAsia="Times New Roman" w:hAnsi="Times New Roman" w:cs="Times New Roman"/>
          <w:b/>
          <w:bCs/>
          <w:iCs/>
          <w:sz w:val="24"/>
          <w:szCs w:val="24"/>
          <w:lang w:eastAsia="tr-TR"/>
        </w:rPr>
        <w:t xml:space="preserve">             </w:t>
      </w:r>
      <w:r w:rsidR="004F798B">
        <w:rPr>
          <w:rFonts w:ascii="Times New Roman" w:eastAsia="Times New Roman" w:hAnsi="Times New Roman" w:cs="Times New Roman"/>
          <w:b/>
          <w:bCs/>
          <w:iCs/>
          <w:sz w:val="24"/>
          <w:szCs w:val="24"/>
          <w:lang w:eastAsia="tr-TR"/>
        </w:rPr>
        <w:t>6</w:t>
      </w:r>
      <w:r w:rsidR="00FB5A7D" w:rsidRPr="00FB5A7D">
        <w:rPr>
          <w:rFonts w:ascii="Times New Roman" w:eastAsia="Times New Roman" w:hAnsi="Times New Roman" w:cs="Times New Roman"/>
          <w:b/>
          <w:bCs/>
          <w:iCs/>
          <w:sz w:val="24"/>
          <w:szCs w:val="24"/>
          <w:lang w:eastAsia="tr-TR"/>
        </w:rPr>
        <w:t>.</w:t>
      </w:r>
      <w:r w:rsidR="00DD4785">
        <w:rPr>
          <w:rFonts w:ascii="Times New Roman" w:eastAsia="Times New Roman" w:hAnsi="Times New Roman" w:cs="Times New Roman"/>
          <w:b/>
          <w:bCs/>
          <w:iCs/>
          <w:sz w:val="24"/>
          <w:szCs w:val="24"/>
          <w:lang w:eastAsia="tr-TR"/>
        </w:rPr>
        <w:t xml:space="preserve"> </w:t>
      </w:r>
      <w:r w:rsidR="00FB5A7D" w:rsidRPr="00FB5A7D">
        <w:rPr>
          <w:rFonts w:ascii="Times New Roman" w:eastAsia="Times New Roman" w:hAnsi="Times New Roman" w:cs="Times New Roman"/>
          <w:b/>
          <w:bCs/>
          <w:iCs/>
          <w:sz w:val="24"/>
          <w:szCs w:val="24"/>
          <w:lang w:eastAsia="tr-TR"/>
        </w:rPr>
        <w:t>BİRİMİN STRATEJİK PLANIN MALİYETLENDİRİLMESİ</w:t>
      </w:r>
      <w:bookmarkEnd w:id="42"/>
    </w:p>
    <w:p w:rsidR="00FB5A7D" w:rsidRPr="00FB5A7D" w:rsidRDefault="00FB5A7D" w:rsidP="00FB5A7D">
      <w:pPr>
        <w:autoSpaceDE w:val="0"/>
        <w:autoSpaceDN w:val="0"/>
        <w:adjustRightInd w:val="0"/>
        <w:spacing w:after="0" w:line="312" w:lineRule="auto"/>
        <w:ind w:firstLine="708"/>
        <w:jc w:val="both"/>
        <w:rPr>
          <w:rFonts w:ascii="Times New Roman" w:eastAsia="Times New Roman" w:hAnsi="Times New Roman" w:cs="Times New Roman"/>
          <w:b/>
          <w:sz w:val="24"/>
          <w:szCs w:val="24"/>
          <w:lang w:eastAsia="tr-TR"/>
        </w:rPr>
      </w:pPr>
    </w:p>
    <w:p w:rsidR="00FB5A7D" w:rsidRPr="00FB5A7D" w:rsidRDefault="00FB5A7D" w:rsidP="00FB5A7D">
      <w:pPr>
        <w:autoSpaceDE w:val="0"/>
        <w:autoSpaceDN w:val="0"/>
        <w:adjustRightInd w:val="0"/>
        <w:spacing w:after="0" w:line="312" w:lineRule="auto"/>
        <w:ind w:firstLine="708"/>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 xml:space="preserve">Maliyetlendirilme sürecindeki temel amaç, geliştirilen politikaların ve bunların yansıtıldığı amaç ve hedeflerin gerektirdiği maliyetlerin ortaya konulması suretiyle politika tercihlerinin ve karar alma sürecinin rasyonelleştirilmesine katkıda bulunmaktır. Maliyetlendirilme, </w:t>
      </w:r>
      <w:r w:rsidR="00BF69D4">
        <w:rPr>
          <w:rFonts w:ascii="Times New Roman" w:eastAsia="Times New Roman" w:hAnsi="Times New Roman" w:cs="Times New Roman"/>
          <w:sz w:val="24"/>
          <w:szCs w:val="24"/>
          <w:lang w:eastAsia="tr-TR"/>
        </w:rPr>
        <w:t>başkanlığımızın</w:t>
      </w:r>
      <w:r w:rsidRPr="00FB5A7D">
        <w:rPr>
          <w:rFonts w:ascii="Times New Roman" w:eastAsia="Times New Roman" w:hAnsi="Times New Roman" w:cs="Times New Roman"/>
          <w:sz w:val="24"/>
          <w:szCs w:val="24"/>
          <w:lang w:eastAsia="tr-TR"/>
        </w:rPr>
        <w:t xml:space="preserve"> stratejik planları ile bütçeleri arasındaki bağlantıyı güçlendirmeyi ve harcamaların önceliklendirilmesi sürecine yardımcı olmayı amaçlamaktadır.</w:t>
      </w:r>
    </w:p>
    <w:p w:rsidR="00FB5A7D" w:rsidRPr="00FB5A7D" w:rsidRDefault="00FB5A7D" w:rsidP="00FB5A7D">
      <w:pPr>
        <w:autoSpaceDE w:val="0"/>
        <w:autoSpaceDN w:val="0"/>
        <w:adjustRightInd w:val="0"/>
        <w:spacing w:after="0" w:line="312" w:lineRule="auto"/>
        <w:jc w:val="both"/>
        <w:rPr>
          <w:rFonts w:ascii="Times New Roman" w:eastAsia="Times New Roman" w:hAnsi="Times New Roman" w:cs="Times New Roman"/>
          <w:sz w:val="24"/>
          <w:szCs w:val="24"/>
          <w:lang w:eastAsia="tr-TR"/>
        </w:rPr>
      </w:pPr>
    </w:p>
    <w:p w:rsidR="00FB5A7D" w:rsidRPr="00FB5A7D" w:rsidRDefault="00BF69D4" w:rsidP="00FB5A7D">
      <w:pPr>
        <w:autoSpaceDE w:val="0"/>
        <w:autoSpaceDN w:val="0"/>
        <w:adjustRightInd w:val="0"/>
        <w:spacing w:after="0" w:line="312"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Başkanlığımızın</w:t>
      </w:r>
      <w:r w:rsidR="00FB5A7D" w:rsidRPr="00FB5A7D">
        <w:rPr>
          <w:rFonts w:ascii="Times New Roman" w:eastAsia="Times New Roman" w:hAnsi="Times New Roman" w:cs="Times New Roman"/>
          <w:sz w:val="24"/>
          <w:szCs w:val="24"/>
          <w:lang w:eastAsia="tr-TR"/>
        </w:rPr>
        <w:t xml:space="preserve"> amaç ve hedeflerine yönelik stratejiler doğrultusunda gerçekleştirilecek faaliyet ve projeler ile bunların kaynak ihtiyacı bu aşamada belirlenir. </w:t>
      </w:r>
    </w:p>
    <w:p w:rsidR="00FB5A7D" w:rsidRPr="00FB5A7D" w:rsidRDefault="00FB5A7D" w:rsidP="00FB5A7D">
      <w:pPr>
        <w:autoSpaceDE w:val="0"/>
        <w:autoSpaceDN w:val="0"/>
        <w:adjustRightInd w:val="0"/>
        <w:spacing w:after="0" w:line="312" w:lineRule="auto"/>
        <w:jc w:val="both"/>
        <w:rPr>
          <w:rFonts w:ascii="Times New Roman" w:eastAsia="Times New Roman" w:hAnsi="Times New Roman" w:cs="Times New Roman"/>
          <w:b/>
          <w:i/>
          <w:sz w:val="24"/>
          <w:szCs w:val="24"/>
          <w:lang w:eastAsia="tr-TR"/>
        </w:rPr>
      </w:pPr>
    </w:p>
    <w:p w:rsidR="00FB5A7D" w:rsidRPr="00FB5A7D" w:rsidRDefault="00FB5A7D" w:rsidP="00FB5A7D">
      <w:pPr>
        <w:autoSpaceDE w:val="0"/>
        <w:autoSpaceDN w:val="0"/>
        <w:adjustRightInd w:val="0"/>
        <w:spacing w:after="0" w:line="312" w:lineRule="auto"/>
        <w:ind w:firstLine="708"/>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Her bir hedefi gerçekleştirmeye dönük faaliyet/projelerin ortaya konulması sonrasında faaliyet/projelerin bütçe ile ilişkisinin kurulması gerekmektedir. Bu amaçla önce her bir hedef için gerekli faaliyet ve projelerin maliyet tahminleri yapılarak bir hedefin yaklaşık maliyetine ulaşılacaktır. Hedeflerin maliyet tahmini toplamından her bir amacın tahmini maliyetine, amaç maliyetleri toplamından ise stratejik planın o yılki tahmini maliyetine ulaşılacaktır. Beş yıllık toplam ise planın toplam tahmini maliyetini verecektir</w:t>
      </w:r>
      <w:r w:rsidR="00BF69D4">
        <w:rPr>
          <w:rFonts w:ascii="Times New Roman" w:eastAsia="Times New Roman" w:hAnsi="Times New Roman" w:cs="Times New Roman"/>
          <w:sz w:val="24"/>
          <w:szCs w:val="24"/>
          <w:lang w:eastAsia="tr-TR"/>
        </w:rPr>
        <w:t>.</w:t>
      </w:r>
      <w:r w:rsidRPr="00FB5A7D">
        <w:rPr>
          <w:rFonts w:ascii="Times New Roman" w:eastAsia="Times New Roman" w:hAnsi="Times New Roman" w:cs="Times New Roman"/>
          <w:sz w:val="24"/>
          <w:szCs w:val="24"/>
          <w:lang w:eastAsia="tr-TR"/>
        </w:rPr>
        <w:t xml:space="preserve"> </w:t>
      </w:r>
    </w:p>
    <w:p w:rsidR="00FB5A7D" w:rsidRPr="00FB5A7D" w:rsidRDefault="00FB5A7D" w:rsidP="00FB5A7D">
      <w:pPr>
        <w:autoSpaceDE w:val="0"/>
        <w:autoSpaceDN w:val="0"/>
        <w:adjustRightInd w:val="0"/>
        <w:spacing w:after="0" w:line="312" w:lineRule="auto"/>
        <w:ind w:firstLine="708"/>
        <w:jc w:val="both"/>
        <w:rPr>
          <w:rFonts w:ascii="Times New Roman" w:eastAsia="Times New Roman" w:hAnsi="Times New Roman" w:cs="Times New Roman"/>
          <w:sz w:val="24"/>
          <w:szCs w:val="24"/>
          <w:lang w:eastAsia="tr-TR"/>
        </w:rPr>
      </w:pPr>
    </w:p>
    <w:p w:rsidR="00FB5A7D" w:rsidRPr="00FB5A7D" w:rsidRDefault="00FB5A7D" w:rsidP="00FB5A7D">
      <w:pPr>
        <w:autoSpaceDE w:val="0"/>
        <w:autoSpaceDN w:val="0"/>
        <w:adjustRightInd w:val="0"/>
        <w:spacing w:after="0" w:line="312" w:lineRule="auto"/>
        <w:ind w:firstLine="708"/>
        <w:jc w:val="both"/>
        <w:rPr>
          <w:rFonts w:ascii="Times New Roman" w:eastAsia="Times New Roman" w:hAnsi="Times New Roman" w:cs="Times New Roman"/>
          <w:sz w:val="24"/>
          <w:szCs w:val="24"/>
          <w:lang w:eastAsia="tr-TR"/>
        </w:rPr>
      </w:pPr>
    </w:p>
    <w:p w:rsidR="00FB5A7D" w:rsidRPr="00FB5A7D" w:rsidRDefault="00FB5A7D" w:rsidP="00FB5A7D">
      <w:pPr>
        <w:autoSpaceDE w:val="0"/>
        <w:autoSpaceDN w:val="0"/>
        <w:adjustRightInd w:val="0"/>
        <w:spacing w:after="0" w:line="312" w:lineRule="auto"/>
        <w:ind w:firstLine="708"/>
        <w:jc w:val="both"/>
        <w:rPr>
          <w:rFonts w:ascii="Times New Roman" w:eastAsia="Times New Roman" w:hAnsi="Times New Roman" w:cs="Times New Roman"/>
          <w:sz w:val="24"/>
          <w:szCs w:val="24"/>
          <w:lang w:eastAsia="tr-TR"/>
        </w:rPr>
      </w:pPr>
    </w:p>
    <w:p w:rsidR="00FB5A7D" w:rsidRPr="00FB5A7D" w:rsidRDefault="00FB5A7D" w:rsidP="00AA16CB">
      <w:pPr>
        <w:autoSpaceDE w:val="0"/>
        <w:autoSpaceDN w:val="0"/>
        <w:adjustRightInd w:val="0"/>
        <w:spacing w:after="0" w:line="312" w:lineRule="auto"/>
        <w:jc w:val="both"/>
        <w:rPr>
          <w:rFonts w:ascii="Times New Roman" w:eastAsia="Times New Roman" w:hAnsi="Times New Roman" w:cs="Times New Roman"/>
          <w:sz w:val="24"/>
          <w:szCs w:val="24"/>
          <w:lang w:eastAsia="tr-TR"/>
        </w:rPr>
      </w:pPr>
    </w:p>
    <w:p w:rsidR="00FB5A7D" w:rsidRPr="00FB5A7D" w:rsidRDefault="00FB5A7D" w:rsidP="00FB5A7D">
      <w:pPr>
        <w:autoSpaceDE w:val="0"/>
        <w:autoSpaceDN w:val="0"/>
        <w:adjustRightInd w:val="0"/>
        <w:spacing w:after="0" w:line="312" w:lineRule="auto"/>
        <w:ind w:firstLine="708"/>
        <w:jc w:val="both"/>
        <w:rPr>
          <w:rFonts w:ascii="Times New Roman" w:eastAsia="Times New Roman" w:hAnsi="Times New Roman" w:cs="Times New Roman"/>
          <w:sz w:val="24"/>
          <w:szCs w:val="24"/>
          <w:lang w:eastAsia="tr-TR"/>
        </w:rPr>
      </w:pPr>
    </w:p>
    <w:p w:rsidR="00FB5A7D" w:rsidRPr="00CA28C6" w:rsidRDefault="00CA28C6" w:rsidP="00FB5A7D">
      <w:pPr>
        <w:spacing w:after="0" w:line="240" w:lineRule="auto"/>
        <w:rPr>
          <w:rFonts w:ascii="Times New Roman" w:eastAsia="Times New Roman" w:hAnsi="Times New Roman" w:cs="Times New Roman"/>
          <w:bCs/>
          <w:sz w:val="24"/>
          <w:szCs w:val="24"/>
          <w:lang w:eastAsia="tr-TR"/>
        </w:rPr>
      </w:pPr>
      <w:bookmarkStart w:id="43" w:name="_Toc167877764"/>
      <w:r>
        <w:rPr>
          <w:rFonts w:ascii="Times New Roman" w:eastAsia="Times New Roman" w:hAnsi="Times New Roman" w:cs="Times New Roman"/>
          <w:bCs/>
          <w:sz w:val="24"/>
          <w:szCs w:val="24"/>
          <w:lang w:eastAsia="tr-TR"/>
        </w:rPr>
        <w:t>Tablo 1</w:t>
      </w:r>
      <w:r w:rsidR="00FB5A7D" w:rsidRPr="00CA28C6">
        <w:rPr>
          <w:rFonts w:ascii="Times New Roman" w:eastAsia="Times New Roman" w:hAnsi="Times New Roman" w:cs="Times New Roman"/>
          <w:bCs/>
          <w:sz w:val="24"/>
          <w:szCs w:val="24"/>
          <w:lang w:eastAsia="tr-TR"/>
        </w:rPr>
        <w:t xml:space="preserve"> Stratejik Plan Maliyetlendirilme Gider Tablosu</w:t>
      </w:r>
      <w:bookmarkEnd w:id="43"/>
    </w:p>
    <w:p w:rsidR="00FB5A7D" w:rsidRPr="00CA28C6" w:rsidRDefault="00FB5A7D" w:rsidP="00FB5A7D">
      <w:pPr>
        <w:spacing w:after="0" w:line="240" w:lineRule="auto"/>
        <w:rPr>
          <w:rFonts w:ascii="Times New Roman" w:eastAsia="Times New Roman" w:hAnsi="Times New Roman" w:cs="Times New Roman"/>
          <w:sz w:val="24"/>
          <w:szCs w:val="24"/>
          <w:lang w:eastAsia="tr-TR"/>
        </w:rPr>
      </w:pP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7"/>
        <w:gridCol w:w="1307"/>
        <w:gridCol w:w="1307"/>
        <w:gridCol w:w="1307"/>
        <w:gridCol w:w="1307"/>
        <w:gridCol w:w="1387"/>
      </w:tblGrid>
      <w:tr w:rsidR="00FB5A7D" w:rsidRPr="00FB5A7D" w:rsidTr="000C438C">
        <w:trPr>
          <w:trHeight w:val="457"/>
        </w:trPr>
        <w:tc>
          <w:tcPr>
            <w:tcW w:w="2887" w:type="dxa"/>
            <w:tcBorders>
              <w:top w:val="nil"/>
              <w:left w:val="nil"/>
            </w:tcBorders>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07" w:type="dxa"/>
            <w:vAlign w:val="center"/>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Planın</w:t>
            </w:r>
          </w:p>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1.Yılı</w:t>
            </w:r>
          </w:p>
        </w:tc>
        <w:tc>
          <w:tcPr>
            <w:tcW w:w="1307" w:type="dxa"/>
            <w:vAlign w:val="center"/>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Planın</w:t>
            </w:r>
          </w:p>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2.Yılı</w:t>
            </w:r>
          </w:p>
        </w:tc>
        <w:tc>
          <w:tcPr>
            <w:tcW w:w="1307" w:type="dxa"/>
            <w:vAlign w:val="center"/>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Planın</w:t>
            </w:r>
          </w:p>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3.Yılı</w:t>
            </w:r>
          </w:p>
        </w:tc>
        <w:tc>
          <w:tcPr>
            <w:tcW w:w="1307" w:type="dxa"/>
            <w:vAlign w:val="center"/>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Planın</w:t>
            </w:r>
          </w:p>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4.Yılı</w:t>
            </w:r>
          </w:p>
        </w:tc>
        <w:tc>
          <w:tcPr>
            <w:tcW w:w="1387" w:type="dxa"/>
            <w:vAlign w:val="center"/>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Planın</w:t>
            </w:r>
          </w:p>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5.Yılı</w:t>
            </w:r>
          </w:p>
        </w:tc>
      </w:tr>
      <w:tr w:rsidR="00FB5A7D" w:rsidRPr="00FB5A7D" w:rsidTr="000C438C">
        <w:trPr>
          <w:trHeight w:val="259"/>
        </w:trPr>
        <w:tc>
          <w:tcPr>
            <w:tcW w:w="28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Amaç 1</w:t>
            </w:r>
          </w:p>
        </w:tc>
        <w:tc>
          <w:tcPr>
            <w:tcW w:w="1307"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15.000,00</w:t>
            </w: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4.000,00</w:t>
            </w: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2.000,00</w:t>
            </w: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2.500,00</w:t>
            </w:r>
          </w:p>
        </w:tc>
        <w:tc>
          <w:tcPr>
            <w:tcW w:w="13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4.500,00</w:t>
            </w:r>
          </w:p>
        </w:tc>
      </w:tr>
      <w:tr w:rsidR="00FB5A7D" w:rsidRPr="00FB5A7D" w:rsidTr="000C438C">
        <w:trPr>
          <w:trHeight w:val="259"/>
        </w:trPr>
        <w:tc>
          <w:tcPr>
            <w:tcW w:w="28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xml:space="preserve">       Hedef 1.1</w:t>
            </w:r>
          </w:p>
        </w:tc>
        <w:tc>
          <w:tcPr>
            <w:tcW w:w="1307"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FB5A7D" w:rsidRPr="00FB5A7D" w:rsidTr="000C438C">
        <w:trPr>
          <w:trHeight w:val="259"/>
        </w:trPr>
        <w:tc>
          <w:tcPr>
            <w:tcW w:w="28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xml:space="preserve">          Faaliyet/Proje 1.1.1</w:t>
            </w:r>
          </w:p>
        </w:tc>
        <w:tc>
          <w:tcPr>
            <w:tcW w:w="1307"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5.000,00</w:t>
            </w: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3.000,00</w:t>
            </w: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1.500,00</w:t>
            </w: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2.000,00</w:t>
            </w:r>
          </w:p>
        </w:tc>
        <w:tc>
          <w:tcPr>
            <w:tcW w:w="13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4.000,00</w:t>
            </w:r>
          </w:p>
        </w:tc>
      </w:tr>
      <w:tr w:rsidR="00FB5A7D" w:rsidRPr="00FB5A7D" w:rsidTr="000C438C">
        <w:trPr>
          <w:trHeight w:val="259"/>
        </w:trPr>
        <w:tc>
          <w:tcPr>
            <w:tcW w:w="28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xml:space="preserve">      Hedef 1.4</w:t>
            </w:r>
          </w:p>
        </w:tc>
        <w:tc>
          <w:tcPr>
            <w:tcW w:w="1307"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FB5A7D" w:rsidRPr="00FB5A7D" w:rsidTr="000C438C">
        <w:trPr>
          <w:trHeight w:val="259"/>
        </w:trPr>
        <w:tc>
          <w:tcPr>
            <w:tcW w:w="28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xml:space="preserve">      Faaliyet/Proje 1.4.1</w:t>
            </w:r>
          </w:p>
        </w:tc>
        <w:tc>
          <w:tcPr>
            <w:tcW w:w="1307"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10.000,00</w:t>
            </w: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1.000,00</w:t>
            </w: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500,00</w:t>
            </w: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500,00</w:t>
            </w:r>
          </w:p>
        </w:tc>
        <w:tc>
          <w:tcPr>
            <w:tcW w:w="13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500,00</w:t>
            </w:r>
          </w:p>
        </w:tc>
      </w:tr>
      <w:tr w:rsidR="00FB5A7D" w:rsidRPr="00FB5A7D" w:rsidTr="000C438C">
        <w:trPr>
          <w:trHeight w:val="457"/>
        </w:trPr>
        <w:tc>
          <w:tcPr>
            <w:tcW w:w="2887" w:type="dxa"/>
            <w:tcBorders>
              <w:top w:val="nil"/>
              <w:left w:val="nil"/>
            </w:tcBorders>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07" w:type="dxa"/>
            <w:vAlign w:val="center"/>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Planın</w:t>
            </w:r>
          </w:p>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1.Yılı</w:t>
            </w:r>
          </w:p>
        </w:tc>
        <w:tc>
          <w:tcPr>
            <w:tcW w:w="1307" w:type="dxa"/>
            <w:vAlign w:val="center"/>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Planın</w:t>
            </w:r>
          </w:p>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2.Yılı</w:t>
            </w:r>
          </w:p>
        </w:tc>
        <w:tc>
          <w:tcPr>
            <w:tcW w:w="1307" w:type="dxa"/>
            <w:vAlign w:val="center"/>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Planın</w:t>
            </w:r>
          </w:p>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3.Yılı</w:t>
            </w:r>
          </w:p>
        </w:tc>
        <w:tc>
          <w:tcPr>
            <w:tcW w:w="1307" w:type="dxa"/>
            <w:vAlign w:val="center"/>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Planın</w:t>
            </w:r>
          </w:p>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4.Yılı</w:t>
            </w:r>
          </w:p>
        </w:tc>
        <w:tc>
          <w:tcPr>
            <w:tcW w:w="1387" w:type="dxa"/>
            <w:vAlign w:val="center"/>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Planın</w:t>
            </w:r>
          </w:p>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5.Yılı</w:t>
            </w:r>
          </w:p>
        </w:tc>
      </w:tr>
      <w:tr w:rsidR="00FB5A7D" w:rsidRPr="00FB5A7D" w:rsidTr="000C438C">
        <w:trPr>
          <w:trHeight w:val="259"/>
        </w:trPr>
        <w:tc>
          <w:tcPr>
            <w:tcW w:w="28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Amaç 2</w:t>
            </w:r>
          </w:p>
        </w:tc>
        <w:tc>
          <w:tcPr>
            <w:tcW w:w="1307"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5.000,00</w:t>
            </w: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6.000,00</w:t>
            </w: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6.500,00</w:t>
            </w: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7.000,00</w:t>
            </w:r>
          </w:p>
        </w:tc>
        <w:tc>
          <w:tcPr>
            <w:tcW w:w="13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7.500,00</w:t>
            </w:r>
          </w:p>
        </w:tc>
      </w:tr>
      <w:tr w:rsidR="00FB5A7D" w:rsidRPr="00FB5A7D" w:rsidTr="000C438C">
        <w:trPr>
          <w:trHeight w:val="259"/>
        </w:trPr>
        <w:tc>
          <w:tcPr>
            <w:tcW w:w="28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xml:space="preserve">       Hedef  2.1   </w:t>
            </w:r>
          </w:p>
        </w:tc>
        <w:tc>
          <w:tcPr>
            <w:tcW w:w="1307"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FB5A7D" w:rsidRPr="00FB5A7D" w:rsidTr="000C438C">
        <w:trPr>
          <w:trHeight w:val="259"/>
        </w:trPr>
        <w:tc>
          <w:tcPr>
            <w:tcW w:w="28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xml:space="preserve">           Faaliyet/Proje2.1.2</w:t>
            </w:r>
          </w:p>
        </w:tc>
        <w:tc>
          <w:tcPr>
            <w:tcW w:w="1307"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2.500,00</w:t>
            </w: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3.000,00</w:t>
            </w: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3.500,00</w:t>
            </w: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3.000,00</w:t>
            </w:r>
          </w:p>
        </w:tc>
        <w:tc>
          <w:tcPr>
            <w:tcW w:w="13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3.000,00</w:t>
            </w:r>
          </w:p>
        </w:tc>
      </w:tr>
      <w:tr w:rsidR="00FB5A7D" w:rsidRPr="00FB5A7D" w:rsidTr="000C438C">
        <w:trPr>
          <w:trHeight w:val="228"/>
        </w:trPr>
        <w:tc>
          <w:tcPr>
            <w:tcW w:w="28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b/>
                <w:sz w:val="24"/>
                <w:szCs w:val="24"/>
                <w:lang w:eastAsia="tr-TR"/>
              </w:rPr>
              <w:t xml:space="preserve">       Hedef  2.2</w:t>
            </w:r>
          </w:p>
        </w:tc>
        <w:tc>
          <w:tcPr>
            <w:tcW w:w="1307"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FB5A7D" w:rsidRPr="00FB5A7D" w:rsidTr="000C438C">
        <w:trPr>
          <w:trHeight w:val="228"/>
        </w:trPr>
        <w:tc>
          <w:tcPr>
            <w:tcW w:w="28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b/>
                <w:sz w:val="24"/>
                <w:szCs w:val="24"/>
                <w:lang w:eastAsia="tr-TR"/>
              </w:rPr>
              <w:t xml:space="preserve">          Faaliyet/Proje 2.2.1</w:t>
            </w:r>
          </w:p>
        </w:tc>
        <w:tc>
          <w:tcPr>
            <w:tcW w:w="1307"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2.000,00</w:t>
            </w: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2.000,00</w:t>
            </w: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2.000,00</w:t>
            </w: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3.000,00</w:t>
            </w:r>
          </w:p>
        </w:tc>
        <w:tc>
          <w:tcPr>
            <w:tcW w:w="13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3.500,00</w:t>
            </w:r>
          </w:p>
        </w:tc>
      </w:tr>
      <w:tr w:rsidR="00FB5A7D" w:rsidRPr="00FB5A7D" w:rsidTr="000C438C">
        <w:trPr>
          <w:trHeight w:val="228"/>
        </w:trPr>
        <w:tc>
          <w:tcPr>
            <w:tcW w:w="28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sz w:val="24"/>
                <w:szCs w:val="24"/>
                <w:lang w:eastAsia="tr-TR"/>
              </w:rPr>
              <w:t xml:space="preserve">          </w:t>
            </w:r>
            <w:r w:rsidRPr="00FB5A7D">
              <w:rPr>
                <w:rFonts w:ascii="Times New Roman" w:eastAsia="Times New Roman" w:hAnsi="Times New Roman" w:cs="Times New Roman"/>
                <w:b/>
                <w:sz w:val="24"/>
                <w:szCs w:val="24"/>
                <w:lang w:eastAsia="tr-TR"/>
              </w:rPr>
              <w:t>Faaliyet/Proje 2.2.2</w:t>
            </w:r>
          </w:p>
        </w:tc>
        <w:tc>
          <w:tcPr>
            <w:tcW w:w="1307"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FB5A7D" w:rsidRPr="00FB5A7D" w:rsidTr="000C438C">
        <w:trPr>
          <w:trHeight w:val="228"/>
        </w:trPr>
        <w:tc>
          <w:tcPr>
            <w:tcW w:w="28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b/>
                <w:sz w:val="24"/>
                <w:szCs w:val="24"/>
                <w:lang w:eastAsia="tr-TR"/>
              </w:rPr>
              <w:t xml:space="preserve">       Hedef  3.1</w:t>
            </w:r>
          </w:p>
        </w:tc>
        <w:tc>
          <w:tcPr>
            <w:tcW w:w="1307"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FB5A7D" w:rsidRPr="00FB5A7D" w:rsidTr="000C438C">
        <w:trPr>
          <w:trHeight w:val="228"/>
        </w:trPr>
        <w:tc>
          <w:tcPr>
            <w:tcW w:w="28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b/>
                <w:sz w:val="24"/>
                <w:szCs w:val="24"/>
                <w:lang w:eastAsia="tr-TR"/>
              </w:rPr>
              <w:t xml:space="preserve">          Faaliyet/Proje 3.1.1</w:t>
            </w:r>
          </w:p>
        </w:tc>
        <w:tc>
          <w:tcPr>
            <w:tcW w:w="1307"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500,00</w:t>
            </w: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1.000,00</w:t>
            </w: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1.000,00</w:t>
            </w: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1.000,00</w:t>
            </w:r>
          </w:p>
        </w:tc>
        <w:tc>
          <w:tcPr>
            <w:tcW w:w="13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1.000,00</w:t>
            </w:r>
          </w:p>
        </w:tc>
      </w:tr>
      <w:tr w:rsidR="00FB5A7D" w:rsidRPr="00FB5A7D" w:rsidTr="000C438C">
        <w:trPr>
          <w:trHeight w:val="228"/>
        </w:trPr>
        <w:tc>
          <w:tcPr>
            <w:tcW w:w="28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07" w:type="dxa"/>
            <w:vAlign w:val="center"/>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Planın</w:t>
            </w:r>
          </w:p>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1.Yılı</w:t>
            </w:r>
          </w:p>
        </w:tc>
        <w:tc>
          <w:tcPr>
            <w:tcW w:w="1307" w:type="dxa"/>
            <w:vAlign w:val="center"/>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Planın</w:t>
            </w:r>
          </w:p>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2.Yılı</w:t>
            </w:r>
          </w:p>
        </w:tc>
        <w:tc>
          <w:tcPr>
            <w:tcW w:w="1307" w:type="dxa"/>
            <w:vAlign w:val="center"/>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Planın</w:t>
            </w:r>
          </w:p>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3.Yılı</w:t>
            </w:r>
          </w:p>
        </w:tc>
        <w:tc>
          <w:tcPr>
            <w:tcW w:w="1307" w:type="dxa"/>
            <w:vAlign w:val="center"/>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Planın</w:t>
            </w:r>
          </w:p>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4.Yılı</w:t>
            </w:r>
          </w:p>
        </w:tc>
        <w:tc>
          <w:tcPr>
            <w:tcW w:w="1387" w:type="dxa"/>
            <w:vAlign w:val="center"/>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Planın</w:t>
            </w:r>
          </w:p>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5.Yılı</w:t>
            </w:r>
          </w:p>
        </w:tc>
      </w:tr>
      <w:tr w:rsidR="00FB5A7D" w:rsidRPr="00FB5A7D" w:rsidTr="000C438C">
        <w:trPr>
          <w:trHeight w:val="228"/>
        </w:trPr>
        <w:tc>
          <w:tcPr>
            <w:tcW w:w="28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Amaç 3</w:t>
            </w:r>
          </w:p>
        </w:tc>
        <w:tc>
          <w:tcPr>
            <w:tcW w:w="1307" w:type="dxa"/>
            <w:vAlign w:val="bottom"/>
          </w:tcPr>
          <w:p w:rsidR="00FB5A7D" w:rsidRPr="00FB5A7D" w:rsidRDefault="00FB5A7D" w:rsidP="00FB5A7D">
            <w:pPr>
              <w:spacing w:after="0" w:line="240" w:lineRule="auto"/>
              <w:rPr>
                <w:rFonts w:ascii="Times New Roman" w:eastAsia="Times New Roman" w:hAnsi="Times New Roman" w:cs="Times New Roman"/>
                <w:sz w:val="20"/>
                <w:szCs w:val="20"/>
                <w:lang w:eastAsia="tr-TR"/>
              </w:rPr>
            </w:pPr>
            <w:r w:rsidRPr="00FB5A7D">
              <w:rPr>
                <w:rFonts w:ascii="Times New Roman" w:eastAsia="Times New Roman" w:hAnsi="Times New Roman" w:cs="Times New Roman"/>
                <w:sz w:val="20"/>
                <w:szCs w:val="20"/>
                <w:lang w:eastAsia="tr-TR"/>
              </w:rPr>
              <w:t>11.000,00</w:t>
            </w:r>
          </w:p>
        </w:tc>
        <w:tc>
          <w:tcPr>
            <w:tcW w:w="1307" w:type="dxa"/>
            <w:vAlign w:val="bottom"/>
          </w:tcPr>
          <w:p w:rsidR="00FB5A7D" w:rsidRPr="00FB5A7D" w:rsidRDefault="00FB5A7D" w:rsidP="00FB5A7D">
            <w:pPr>
              <w:spacing w:after="0" w:line="240" w:lineRule="auto"/>
              <w:rPr>
                <w:rFonts w:ascii="Times New Roman" w:eastAsia="Times New Roman" w:hAnsi="Times New Roman" w:cs="Times New Roman"/>
                <w:sz w:val="20"/>
                <w:szCs w:val="20"/>
                <w:lang w:eastAsia="tr-TR"/>
              </w:rPr>
            </w:pPr>
            <w:r w:rsidRPr="00FB5A7D">
              <w:rPr>
                <w:rFonts w:ascii="Times New Roman" w:eastAsia="Times New Roman" w:hAnsi="Times New Roman" w:cs="Times New Roman"/>
                <w:sz w:val="20"/>
                <w:szCs w:val="20"/>
                <w:lang w:eastAsia="tr-TR"/>
              </w:rPr>
              <w:t>10.000,00</w:t>
            </w:r>
          </w:p>
        </w:tc>
        <w:tc>
          <w:tcPr>
            <w:tcW w:w="1307" w:type="dxa"/>
            <w:vAlign w:val="bottom"/>
          </w:tcPr>
          <w:p w:rsidR="00FB5A7D" w:rsidRPr="00FB5A7D" w:rsidRDefault="00FB5A7D" w:rsidP="00FB5A7D">
            <w:pPr>
              <w:spacing w:after="0" w:line="240" w:lineRule="auto"/>
              <w:rPr>
                <w:rFonts w:ascii="Times New Roman" w:eastAsia="Times New Roman" w:hAnsi="Times New Roman" w:cs="Times New Roman"/>
                <w:sz w:val="20"/>
                <w:szCs w:val="20"/>
                <w:lang w:eastAsia="tr-TR"/>
              </w:rPr>
            </w:pPr>
            <w:r w:rsidRPr="00FB5A7D">
              <w:rPr>
                <w:rFonts w:ascii="Times New Roman" w:eastAsia="Times New Roman" w:hAnsi="Times New Roman" w:cs="Times New Roman"/>
                <w:sz w:val="20"/>
                <w:szCs w:val="20"/>
                <w:lang w:eastAsia="tr-TR"/>
              </w:rPr>
              <w:t>7.000,00</w:t>
            </w:r>
          </w:p>
        </w:tc>
        <w:tc>
          <w:tcPr>
            <w:tcW w:w="1307" w:type="dxa"/>
            <w:vAlign w:val="bottom"/>
          </w:tcPr>
          <w:p w:rsidR="00FB5A7D" w:rsidRPr="00FB5A7D" w:rsidRDefault="00FB5A7D" w:rsidP="00FB5A7D">
            <w:pPr>
              <w:spacing w:after="0" w:line="240" w:lineRule="auto"/>
              <w:rPr>
                <w:rFonts w:ascii="Times New Roman" w:eastAsia="Times New Roman" w:hAnsi="Times New Roman" w:cs="Times New Roman"/>
                <w:sz w:val="20"/>
                <w:szCs w:val="20"/>
                <w:lang w:eastAsia="tr-TR"/>
              </w:rPr>
            </w:pPr>
            <w:r w:rsidRPr="00FB5A7D">
              <w:rPr>
                <w:rFonts w:ascii="Times New Roman" w:eastAsia="Times New Roman" w:hAnsi="Times New Roman" w:cs="Times New Roman"/>
                <w:sz w:val="20"/>
                <w:szCs w:val="20"/>
                <w:lang w:eastAsia="tr-TR"/>
              </w:rPr>
              <w:t>5.000,00</w:t>
            </w:r>
          </w:p>
        </w:tc>
        <w:tc>
          <w:tcPr>
            <w:tcW w:w="1387" w:type="dxa"/>
            <w:vAlign w:val="bottom"/>
          </w:tcPr>
          <w:p w:rsidR="00FB5A7D" w:rsidRPr="00FB5A7D" w:rsidRDefault="00FB5A7D" w:rsidP="00FB5A7D">
            <w:pPr>
              <w:spacing w:after="0" w:line="240" w:lineRule="auto"/>
              <w:rPr>
                <w:rFonts w:ascii="Times New Roman" w:eastAsia="Times New Roman" w:hAnsi="Times New Roman" w:cs="Times New Roman"/>
                <w:sz w:val="20"/>
                <w:szCs w:val="20"/>
                <w:lang w:eastAsia="tr-TR"/>
              </w:rPr>
            </w:pPr>
            <w:r w:rsidRPr="00FB5A7D">
              <w:rPr>
                <w:rFonts w:ascii="Times New Roman" w:eastAsia="Times New Roman" w:hAnsi="Times New Roman" w:cs="Times New Roman"/>
                <w:sz w:val="20"/>
                <w:szCs w:val="20"/>
                <w:lang w:eastAsia="tr-TR"/>
              </w:rPr>
              <w:t>5.000,00</w:t>
            </w:r>
          </w:p>
        </w:tc>
      </w:tr>
      <w:tr w:rsidR="00FB5A7D" w:rsidRPr="00FB5A7D" w:rsidTr="000C438C">
        <w:trPr>
          <w:trHeight w:val="228"/>
        </w:trPr>
        <w:tc>
          <w:tcPr>
            <w:tcW w:w="28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xml:space="preserve">       Hedef 3.1</w:t>
            </w:r>
          </w:p>
        </w:tc>
        <w:tc>
          <w:tcPr>
            <w:tcW w:w="1307"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FB5A7D" w:rsidRPr="00FB5A7D" w:rsidTr="000C438C">
        <w:trPr>
          <w:trHeight w:val="228"/>
        </w:trPr>
        <w:tc>
          <w:tcPr>
            <w:tcW w:w="28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xml:space="preserve">          Faaliyet/Proje 3.1.1</w:t>
            </w:r>
          </w:p>
        </w:tc>
        <w:tc>
          <w:tcPr>
            <w:tcW w:w="1307" w:type="dxa"/>
            <w:vAlign w:val="bottom"/>
          </w:tcPr>
          <w:p w:rsidR="00FB5A7D" w:rsidRPr="00FB5A7D" w:rsidRDefault="00FB5A7D" w:rsidP="00FB5A7D">
            <w:pPr>
              <w:spacing w:after="0" w:line="240" w:lineRule="auto"/>
              <w:rPr>
                <w:rFonts w:ascii="Times New Roman" w:eastAsia="Times New Roman" w:hAnsi="Times New Roman" w:cs="Times New Roman"/>
                <w:sz w:val="20"/>
                <w:szCs w:val="20"/>
                <w:lang w:eastAsia="tr-TR"/>
              </w:rPr>
            </w:pPr>
            <w:r w:rsidRPr="00FB5A7D">
              <w:rPr>
                <w:rFonts w:ascii="Times New Roman" w:eastAsia="Times New Roman" w:hAnsi="Times New Roman" w:cs="Times New Roman"/>
                <w:sz w:val="20"/>
                <w:szCs w:val="20"/>
                <w:lang w:eastAsia="tr-TR"/>
              </w:rPr>
              <w:t>10.000,00</w:t>
            </w:r>
          </w:p>
        </w:tc>
        <w:tc>
          <w:tcPr>
            <w:tcW w:w="1307" w:type="dxa"/>
            <w:vAlign w:val="bottom"/>
          </w:tcPr>
          <w:p w:rsidR="00FB5A7D" w:rsidRPr="00FB5A7D" w:rsidRDefault="00FB5A7D" w:rsidP="00FB5A7D">
            <w:pPr>
              <w:spacing w:after="0" w:line="240" w:lineRule="auto"/>
              <w:rPr>
                <w:rFonts w:ascii="Times New Roman" w:eastAsia="Times New Roman" w:hAnsi="Times New Roman" w:cs="Times New Roman"/>
                <w:sz w:val="20"/>
                <w:szCs w:val="20"/>
                <w:lang w:eastAsia="tr-TR"/>
              </w:rPr>
            </w:pPr>
            <w:r w:rsidRPr="00FB5A7D">
              <w:rPr>
                <w:rFonts w:ascii="Times New Roman" w:eastAsia="Times New Roman" w:hAnsi="Times New Roman" w:cs="Times New Roman"/>
                <w:sz w:val="20"/>
                <w:szCs w:val="20"/>
                <w:lang w:eastAsia="tr-TR"/>
              </w:rPr>
              <w:t>9.000,00</w:t>
            </w:r>
          </w:p>
        </w:tc>
        <w:tc>
          <w:tcPr>
            <w:tcW w:w="1307" w:type="dxa"/>
            <w:vAlign w:val="bottom"/>
          </w:tcPr>
          <w:p w:rsidR="00FB5A7D" w:rsidRPr="00FB5A7D" w:rsidRDefault="00FB5A7D" w:rsidP="00FB5A7D">
            <w:pPr>
              <w:spacing w:after="0" w:line="240" w:lineRule="auto"/>
              <w:rPr>
                <w:rFonts w:ascii="Times New Roman" w:eastAsia="Times New Roman" w:hAnsi="Times New Roman" w:cs="Times New Roman"/>
                <w:sz w:val="20"/>
                <w:szCs w:val="20"/>
                <w:lang w:eastAsia="tr-TR"/>
              </w:rPr>
            </w:pPr>
            <w:r w:rsidRPr="00FB5A7D">
              <w:rPr>
                <w:rFonts w:ascii="Times New Roman" w:eastAsia="Times New Roman" w:hAnsi="Times New Roman" w:cs="Times New Roman"/>
                <w:sz w:val="20"/>
                <w:szCs w:val="20"/>
                <w:lang w:eastAsia="tr-TR"/>
              </w:rPr>
              <w:t>6.000,00</w:t>
            </w:r>
          </w:p>
        </w:tc>
        <w:tc>
          <w:tcPr>
            <w:tcW w:w="1307" w:type="dxa"/>
            <w:vAlign w:val="bottom"/>
          </w:tcPr>
          <w:p w:rsidR="00FB5A7D" w:rsidRPr="00FB5A7D" w:rsidRDefault="00FB5A7D" w:rsidP="00FB5A7D">
            <w:pPr>
              <w:spacing w:after="0" w:line="240" w:lineRule="auto"/>
              <w:rPr>
                <w:rFonts w:ascii="Times New Roman" w:eastAsia="Times New Roman" w:hAnsi="Times New Roman" w:cs="Times New Roman"/>
                <w:sz w:val="20"/>
                <w:szCs w:val="20"/>
                <w:lang w:eastAsia="tr-TR"/>
              </w:rPr>
            </w:pPr>
            <w:r w:rsidRPr="00FB5A7D">
              <w:rPr>
                <w:rFonts w:ascii="Times New Roman" w:eastAsia="Times New Roman" w:hAnsi="Times New Roman" w:cs="Times New Roman"/>
                <w:sz w:val="20"/>
                <w:szCs w:val="20"/>
                <w:lang w:eastAsia="tr-TR"/>
              </w:rPr>
              <w:t>4.000,00</w:t>
            </w:r>
          </w:p>
        </w:tc>
        <w:tc>
          <w:tcPr>
            <w:tcW w:w="1387" w:type="dxa"/>
            <w:vAlign w:val="bottom"/>
          </w:tcPr>
          <w:p w:rsidR="00FB5A7D" w:rsidRPr="00FB5A7D" w:rsidRDefault="00FB5A7D" w:rsidP="00FB5A7D">
            <w:pPr>
              <w:spacing w:after="0" w:line="240" w:lineRule="auto"/>
              <w:rPr>
                <w:rFonts w:ascii="Times New Roman" w:eastAsia="Times New Roman" w:hAnsi="Times New Roman" w:cs="Times New Roman"/>
                <w:sz w:val="20"/>
                <w:szCs w:val="20"/>
                <w:lang w:eastAsia="tr-TR"/>
              </w:rPr>
            </w:pPr>
            <w:r w:rsidRPr="00FB5A7D">
              <w:rPr>
                <w:rFonts w:ascii="Times New Roman" w:eastAsia="Times New Roman" w:hAnsi="Times New Roman" w:cs="Times New Roman"/>
                <w:sz w:val="20"/>
                <w:szCs w:val="20"/>
                <w:lang w:eastAsia="tr-TR"/>
              </w:rPr>
              <w:t>4.000,00</w:t>
            </w:r>
          </w:p>
        </w:tc>
      </w:tr>
      <w:tr w:rsidR="00FB5A7D" w:rsidRPr="00FB5A7D" w:rsidTr="000C438C">
        <w:trPr>
          <w:trHeight w:val="228"/>
        </w:trPr>
        <w:tc>
          <w:tcPr>
            <w:tcW w:w="28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xml:space="preserve">      Hedef 3.2</w:t>
            </w:r>
          </w:p>
        </w:tc>
        <w:tc>
          <w:tcPr>
            <w:tcW w:w="1307"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0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3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FB5A7D" w:rsidRPr="00FB5A7D" w:rsidTr="000C438C">
        <w:trPr>
          <w:trHeight w:val="244"/>
        </w:trPr>
        <w:tc>
          <w:tcPr>
            <w:tcW w:w="28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xml:space="preserve">      Faaliyet/Proje 3.2.1</w:t>
            </w:r>
          </w:p>
        </w:tc>
        <w:tc>
          <w:tcPr>
            <w:tcW w:w="1307" w:type="dxa"/>
            <w:vAlign w:val="bottom"/>
          </w:tcPr>
          <w:p w:rsidR="00FB5A7D" w:rsidRPr="00FB5A7D" w:rsidRDefault="00FB5A7D" w:rsidP="00FB5A7D">
            <w:pPr>
              <w:spacing w:after="0" w:line="240" w:lineRule="auto"/>
              <w:rPr>
                <w:rFonts w:ascii="Times New Roman" w:eastAsia="Times New Roman" w:hAnsi="Times New Roman" w:cs="Times New Roman"/>
                <w:sz w:val="20"/>
                <w:szCs w:val="20"/>
                <w:lang w:eastAsia="tr-TR"/>
              </w:rPr>
            </w:pPr>
            <w:r w:rsidRPr="00FB5A7D">
              <w:rPr>
                <w:rFonts w:ascii="Times New Roman" w:eastAsia="Times New Roman" w:hAnsi="Times New Roman" w:cs="Times New Roman"/>
                <w:sz w:val="20"/>
                <w:szCs w:val="20"/>
                <w:lang w:eastAsia="tr-TR"/>
              </w:rPr>
              <w:t>1.000,00</w:t>
            </w:r>
          </w:p>
        </w:tc>
        <w:tc>
          <w:tcPr>
            <w:tcW w:w="1307" w:type="dxa"/>
            <w:vAlign w:val="bottom"/>
          </w:tcPr>
          <w:p w:rsidR="00FB5A7D" w:rsidRPr="00FB5A7D" w:rsidRDefault="00FB5A7D" w:rsidP="00FB5A7D">
            <w:pPr>
              <w:spacing w:after="0" w:line="240" w:lineRule="auto"/>
              <w:rPr>
                <w:rFonts w:ascii="Times New Roman" w:eastAsia="Times New Roman" w:hAnsi="Times New Roman" w:cs="Times New Roman"/>
                <w:sz w:val="20"/>
                <w:szCs w:val="20"/>
                <w:lang w:eastAsia="tr-TR"/>
              </w:rPr>
            </w:pPr>
            <w:r w:rsidRPr="00FB5A7D">
              <w:rPr>
                <w:rFonts w:ascii="Times New Roman" w:eastAsia="Times New Roman" w:hAnsi="Times New Roman" w:cs="Times New Roman"/>
                <w:sz w:val="20"/>
                <w:szCs w:val="20"/>
                <w:lang w:eastAsia="tr-TR"/>
              </w:rPr>
              <w:t>1.000,00</w:t>
            </w:r>
          </w:p>
        </w:tc>
        <w:tc>
          <w:tcPr>
            <w:tcW w:w="1307" w:type="dxa"/>
            <w:vAlign w:val="bottom"/>
          </w:tcPr>
          <w:p w:rsidR="00FB5A7D" w:rsidRPr="00FB5A7D" w:rsidRDefault="00FB5A7D" w:rsidP="00FB5A7D">
            <w:pPr>
              <w:spacing w:after="0" w:line="240" w:lineRule="auto"/>
              <w:rPr>
                <w:rFonts w:ascii="Times New Roman" w:eastAsia="Times New Roman" w:hAnsi="Times New Roman" w:cs="Times New Roman"/>
                <w:sz w:val="20"/>
                <w:szCs w:val="20"/>
                <w:lang w:eastAsia="tr-TR"/>
              </w:rPr>
            </w:pPr>
            <w:r w:rsidRPr="00FB5A7D">
              <w:rPr>
                <w:rFonts w:ascii="Times New Roman" w:eastAsia="Times New Roman" w:hAnsi="Times New Roman" w:cs="Times New Roman"/>
                <w:sz w:val="20"/>
                <w:szCs w:val="20"/>
                <w:lang w:eastAsia="tr-TR"/>
              </w:rPr>
              <w:t>1.000,00</w:t>
            </w:r>
          </w:p>
        </w:tc>
        <w:tc>
          <w:tcPr>
            <w:tcW w:w="1307" w:type="dxa"/>
            <w:vAlign w:val="bottom"/>
          </w:tcPr>
          <w:p w:rsidR="00FB5A7D" w:rsidRPr="00FB5A7D" w:rsidRDefault="00FB5A7D" w:rsidP="00FB5A7D">
            <w:pPr>
              <w:spacing w:after="0" w:line="240" w:lineRule="auto"/>
              <w:rPr>
                <w:rFonts w:ascii="Times New Roman" w:eastAsia="Times New Roman" w:hAnsi="Times New Roman" w:cs="Times New Roman"/>
                <w:sz w:val="20"/>
                <w:szCs w:val="20"/>
                <w:lang w:eastAsia="tr-TR"/>
              </w:rPr>
            </w:pPr>
            <w:r w:rsidRPr="00FB5A7D">
              <w:rPr>
                <w:rFonts w:ascii="Times New Roman" w:eastAsia="Times New Roman" w:hAnsi="Times New Roman" w:cs="Times New Roman"/>
                <w:sz w:val="20"/>
                <w:szCs w:val="20"/>
                <w:lang w:eastAsia="tr-TR"/>
              </w:rPr>
              <w:t>1.000,00</w:t>
            </w:r>
          </w:p>
        </w:tc>
        <w:tc>
          <w:tcPr>
            <w:tcW w:w="1387" w:type="dxa"/>
            <w:vAlign w:val="bottom"/>
          </w:tcPr>
          <w:p w:rsidR="00FB5A7D" w:rsidRPr="00FB5A7D" w:rsidRDefault="00FB5A7D" w:rsidP="00FB5A7D">
            <w:pPr>
              <w:spacing w:after="0" w:line="240" w:lineRule="auto"/>
              <w:rPr>
                <w:rFonts w:ascii="Times New Roman" w:eastAsia="Times New Roman" w:hAnsi="Times New Roman" w:cs="Times New Roman"/>
                <w:sz w:val="20"/>
                <w:szCs w:val="20"/>
                <w:lang w:eastAsia="tr-TR"/>
              </w:rPr>
            </w:pPr>
            <w:r w:rsidRPr="00FB5A7D">
              <w:rPr>
                <w:rFonts w:ascii="Times New Roman" w:eastAsia="Times New Roman" w:hAnsi="Times New Roman" w:cs="Times New Roman"/>
                <w:sz w:val="20"/>
                <w:szCs w:val="20"/>
                <w:lang w:eastAsia="tr-TR"/>
              </w:rPr>
              <w:t>1.000,00</w:t>
            </w:r>
          </w:p>
        </w:tc>
      </w:tr>
      <w:tr w:rsidR="00FB5A7D" w:rsidRPr="00FB5A7D" w:rsidTr="000C438C">
        <w:trPr>
          <w:trHeight w:val="244"/>
        </w:trPr>
        <w:tc>
          <w:tcPr>
            <w:tcW w:w="288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 xml:space="preserve">     TOPLAM</w:t>
            </w:r>
          </w:p>
        </w:tc>
        <w:tc>
          <w:tcPr>
            <w:tcW w:w="1307" w:type="dxa"/>
            <w:vAlign w:val="bottom"/>
          </w:tcPr>
          <w:p w:rsidR="00FB5A7D" w:rsidRPr="00FB5A7D" w:rsidRDefault="00FB5A7D" w:rsidP="00FB5A7D">
            <w:pPr>
              <w:spacing w:after="0" w:line="240" w:lineRule="auto"/>
              <w:rPr>
                <w:rFonts w:ascii="Times New Roman" w:eastAsia="Times New Roman" w:hAnsi="Times New Roman" w:cs="Times New Roman"/>
                <w:sz w:val="20"/>
                <w:szCs w:val="20"/>
                <w:lang w:eastAsia="tr-TR"/>
              </w:rPr>
            </w:pPr>
            <w:r w:rsidRPr="00FB5A7D">
              <w:rPr>
                <w:rFonts w:ascii="Times New Roman" w:eastAsia="Times New Roman" w:hAnsi="Times New Roman" w:cs="Times New Roman"/>
                <w:sz w:val="20"/>
                <w:szCs w:val="20"/>
                <w:lang w:eastAsia="tr-TR"/>
              </w:rPr>
              <w:t>62.000,00</w:t>
            </w:r>
          </w:p>
        </w:tc>
        <w:tc>
          <w:tcPr>
            <w:tcW w:w="1307" w:type="dxa"/>
            <w:vAlign w:val="bottom"/>
          </w:tcPr>
          <w:p w:rsidR="00FB5A7D" w:rsidRPr="00FB5A7D" w:rsidRDefault="00FB5A7D" w:rsidP="00FB5A7D">
            <w:pPr>
              <w:spacing w:after="0" w:line="240" w:lineRule="auto"/>
              <w:rPr>
                <w:rFonts w:ascii="Times New Roman" w:eastAsia="Times New Roman" w:hAnsi="Times New Roman" w:cs="Times New Roman"/>
                <w:sz w:val="20"/>
                <w:szCs w:val="20"/>
                <w:lang w:eastAsia="tr-TR"/>
              </w:rPr>
            </w:pPr>
            <w:r w:rsidRPr="00FB5A7D">
              <w:rPr>
                <w:rFonts w:ascii="Times New Roman" w:eastAsia="Times New Roman" w:hAnsi="Times New Roman" w:cs="Times New Roman"/>
                <w:sz w:val="20"/>
                <w:szCs w:val="20"/>
                <w:lang w:eastAsia="tr-TR"/>
              </w:rPr>
              <w:t>38.000,00</w:t>
            </w:r>
          </w:p>
        </w:tc>
        <w:tc>
          <w:tcPr>
            <w:tcW w:w="1307" w:type="dxa"/>
            <w:vAlign w:val="bottom"/>
          </w:tcPr>
          <w:p w:rsidR="00FB5A7D" w:rsidRPr="00FB5A7D" w:rsidRDefault="00FB5A7D" w:rsidP="00FB5A7D">
            <w:pPr>
              <w:spacing w:after="0" w:line="240" w:lineRule="auto"/>
              <w:rPr>
                <w:rFonts w:ascii="Times New Roman" w:eastAsia="Times New Roman" w:hAnsi="Times New Roman" w:cs="Times New Roman"/>
                <w:sz w:val="20"/>
                <w:szCs w:val="20"/>
                <w:lang w:eastAsia="tr-TR"/>
              </w:rPr>
            </w:pPr>
            <w:r w:rsidRPr="00FB5A7D">
              <w:rPr>
                <w:rFonts w:ascii="Times New Roman" w:eastAsia="Times New Roman" w:hAnsi="Times New Roman" w:cs="Times New Roman"/>
                <w:sz w:val="20"/>
                <w:szCs w:val="20"/>
                <w:lang w:eastAsia="tr-TR"/>
              </w:rPr>
              <w:t>31.000,00</w:t>
            </w:r>
          </w:p>
        </w:tc>
        <w:tc>
          <w:tcPr>
            <w:tcW w:w="1307" w:type="dxa"/>
            <w:vAlign w:val="bottom"/>
          </w:tcPr>
          <w:p w:rsidR="00FB5A7D" w:rsidRPr="00FB5A7D" w:rsidRDefault="00FB5A7D" w:rsidP="00FB5A7D">
            <w:pPr>
              <w:spacing w:after="0" w:line="240" w:lineRule="auto"/>
              <w:rPr>
                <w:rFonts w:ascii="Times New Roman" w:eastAsia="Times New Roman" w:hAnsi="Times New Roman" w:cs="Times New Roman"/>
                <w:sz w:val="20"/>
                <w:szCs w:val="20"/>
                <w:lang w:eastAsia="tr-TR"/>
              </w:rPr>
            </w:pPr>
            <w:r w:rsidRPr="00FB5A7D">
              <w:rPr>
                <w:rFonts w:ascii="Times New Roman" w:eastAsia="Times New Roman" w:hAnsi="Times New Roman" w:cs="Times New Roman"/>
                <w:sz w:val="20"/>
                <w:szCs w:val="20"/>
                <w:lang w:eastAsia="tr-TR"/>
              </w:rPr>
              <w:t>29.000,00</w:t>
            </w:r>
          </w:p>
        </w:tc>
        <w:tc>
          <w:tcPr>
            <w:tcW w:w="1387" w:type="dxa"/>
            <w:vAlign w:val="bottom"/>
          </w:tcPr>
          <w:p w:rsidR="00FB5A7D" w:rsidRPr="00FB5A7D" w:rsidRDefault="00FB5A7D" w:rsidP="00FB5A7D">
            <w:pPr>
              <w:spacing w:after="0" w:line="240" w:lineRule="auto"/>
              <w:rPr>
                <w:rFonts w:ascii="Times New Roman" w:eastAsia="Times New Roman" w:hAnsi="Times New Roman" w:cs="Times New Roman"/>
                <w:sz w:val="20"/>
                <w:szCs w:val="20"/>
                <w:lang w:eastAsia="tr-TR"/>
              </w:rPr>
            </w:pPr>
            <w:r w:rsidRPr="00FB5A7D">
              <w:rPr>
                <w:rFonts w:ascii="Times New Roman" w:eastAsia="Times New Roman" w:hAnsi="Times New Roman" w:cs="Times New Roman"/>
                <w:sz w:val="20"/>
                <w:szCs w:val="20"/>
                <w:lang w:eastAsia="tr-TR"/>
              </w:rPr>
              <w:t>35.000,00</w:t>
            </w:r>
          </w:p>
        </w:tc>
      </w:tr>
    </w:tbl>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FB5A7D" w:rsidRPr="00FB5A7D" w:rsidRDefault="00FB5A7D" w:rsidP="00FB5A7D">
      <w:pPr>
        <w:autoSpaceDE w:val="0"/>
        <w:autoSpaceDN w:val="0"/>
        <w:adjustRightInd w:val="0"/>
        <w:spacing w:after="0" w:line="312" w:lineRule="auto"/>
        <w:ind w:firstLine="708"/>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ab/>
        <w:t>Beş yıllık toplam tahmini maliyet çıkarıldıktan sonra bu maliyetlerin fonksiyonel ve ekonomik ayrımları yapılarak analiz edilecektir.</w:t>
      </w:r>
    </w:p>
    <w:p w:rsidR="00FB5A7D" w:rsidRPr="004C1B63" w:rsidRDefault="00CA28C6" w:rsidP="00FB5A7D">
      <w:pPr>
        <w:spacing w:after="0" w:line="240" w:lineRule="auto"/>
        <w:rPr>
          <w:rFonts w:ascii="Times New Roman" w:eastAsia="Times New Roman" w:hAnsi="Times New Roman" w:cs="Times New Roman"/>
          <w:bCs/>
          <w:color w:val="000000" w:themeColor="text1"/>
          <w:sz w:val="24"/>
          <w:szCs w:val="24"/>
          <w:lang w:eastAsia="tr-TR"/>
        </w:rPr>
      </w:pPr>
      <w:bookmarkStart w:id="44" w:name="_Toc167877765"/>
      <w:r>
        <w:rPr>
          <w:rFonts w:ascii="Times New Roman" w:eastAsia="Times New Roman" w:hAnsi="Times New Roman" w:cs="Times New Roman"/>
          <w:bCs/>
          <w:sz w:val="24"/>
          <w:szCs w:val="24"/>
          <w:lang w:eastAsia="tr-TR"/>
        </w:rPr>
        <w:t>Tablo 2</w:t>
      </w:r>
      <w:r w:rsidR="00FB5A7D" w:rsidRPr="00CA28C6">
        <w:rPr>
          <w:rFonts w:ascii="Times New Roman" w:eastAsia="Times New Roman" w:hAnsi="Times New Roman" w:cs="Times New Roman"/>
          <w:bCs/>
          <w:sz w:val="24"/>
          <w:szCs w:val="24"/>
          <w:lang w:eastAsia="tr-TR"/>
        </w:rPr>
        <w:t xml:space="preserve">  </w:t>
      </w:r>
      <w:r w:rsidR="00FB5A7D" w:rsidRPr="004C1B63">
        <w:rPr>
          <w:rFonts w:ascii="Times New Roman" w:eastAsia="Times New Roman" w:hAnsi="Times New Roman" w:cs="Times New Roman"/>
          <w:bCs/>
          <w:color w:val="000000" w:themeColor="text1"/>
          <w:sz w:val="24"/>
          <w:szCs w:val="24"/>
          <w:lang w:eastAsia="tr-TR"/>
        </w:rPr>
        <w:t>Fonksiyonel Ayrıma Göre Gider Dağılım Tablosu</w:t>
      </w:r>
      <w:bookmarkEnd w:id="44"/>
    </w:p>
    <w:p w:rsidR="00AA16CB" w:rsidRPr="004C1B63" w:rsidRDefault="00AA16CB" w:rsidP="00FB5A7D">
      <w:pPr>
        <w:spacing w:after="0" w:line="240" w:lineRule="auto"/>
        <w:rPr>
          <w:rFonts w:ascii="Times New Roman" w:eastAsia="Times New Roman" w:hAnsi="Times New Roman" w:cs="Times New Roman"/>
          <w:bCs/>
          <w:i/>
          <w:color w:val="000000" w:themeColor="text1"/>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854"/>
        <w:gridCol w:w="1166"/>
        <w:gridCol w:w="1167"/>
        <w:gridCol w:w="1068"/>
        <w:gridCol w:w="1068"/>
        <w:gridCol w:w="1067"/>
      </w:tblGrid>
      <w:tr w:rsidR="00FB5A7D" w:rsidRPr="004C1B63" w:rsidTr="000C438C">
        <w:trPr>
          <w:trHeight w:val="204"/>
        </w:trPr>
        <w:tc>
          <w:tcPr>
            <w:tcW w:w="9464" w:type="dxa"/>
            <w:gridSpan w:val="7"/>
            <w:vAlign w:val="center"/>
          </w:tcPr>
          <w:p w:rsidR="00FB5A7D" w:rsidRPr="004C1B63" w:rsidRDefault="00FB5A7D" w:rsidP="00FB5A7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tr-TR"/>
              </w:rPr>
            </w:pPr>
            <w:r w:rsidRPr="004C1B63">
              <w:rPr>
                <w:rFonts w:ascii="Times New Roman" w:eastAsia="Times New Roman" w:hAnsi="Times New Roman" w:cs="Times New Roman"/>
                <w:b/>
                <w:color w:val="000000" w:themeColor="text1"/>
                <w:sz w:val="24"/>
                <w:szCs w:val="24"/>
                <w:lang w:eastAsia="tr-TR"/>
              </w:rPr>
              <w:t>Fonksiyonel Ayrıma Göre Gider Dağılım Tablosu</w:t>
            </w:r>
          </w:p>
        </w:tc>
      </w:tr>
      <w:tr w:rsidR="00FB5A7D" w:rsidRPr="004C1B63" w:rsidTr="000C438C">
        <w:trPr>
          <w:trHeight w:val="340"/>
        </w:trPr>
        <w:tc>
          <w:tcPr>
            <w:tcW w:w="790"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r w:rsidRPr="004C1B63">
              <w:rPr>
                <w:rFonts w:ascii="Times New Roman" w:eastAsia="Times New Roman" w:hAnsi="Times New Roman" w:cs="Times New Roman"/>
                <w:b/>
                <w:color w:val="000000" w:themeColor="text1"/>
                <w:sz w:val="24"/>
                <w:szCs w:val="24"/>
                <w:lang w:eastAsia="tr-TR"/>
              </w:rPr>
              <w:t>Kodu</w:t>
            </w:r>
          </w:p>
        </w:tc>
        <w:tc>
          <w:tcPr>
            <w:tcW w:w="3098"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r w:rsidRPr="004C1B63">
              <w:rPr>
                <w:rFonts w:ascii="Times New Roman" w:eastAsia="Times New Roman" w:hAnsi="Times New Roman" w:cs="Times New Roman"/>
                <w:b/>
                <w:color w:val="000000" w:themeColor="text1"/>
                <w:sz w:val="24"/>
                <w:szCs w:val="24"/>
                <w:lang w:eastAsia="tr-TR"/>
              </w:rPr>
              <w:t>Açıklama</w:t>
            </w:r>
          </w:p>
        </w:tc>
        <w:tc>
          <w:tcPr>
            <w:tcW w:w="1183" w:type="dxa"/>
            <w:vAlign w:val="center"/>
          </w:tcPr>
          <w:p w:rsidR="00FB5A7D" w:rsidRPr="004C1B63" w:rsidRDefault="00FB5A7D" w:rsidP="00FB5A7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tr-TR"/>
              </w:rPr>
            </w:pPr>
            <w:r w:rsidRPr="004C1B63">
              <w:rPr>
                <w:rFonts w:ascii="Times New Roman" w:eastAsia="Times New Roman" w:hAnsi="Times New Roman" w:cs="Times New Roman"/>
                <w:b/>
                <w:color w:val="000000" w:themeColor="text1"/>
                <w:sz w:val="24"/>
                <w:szCs w:val="24"/>
                <w:lang w:eastAsia="tr-TR"/>
              </w:rPr>
              <w:t>Planın</w:t>
            </w:r>
          </w:p>
          <w:p w:rsidR="00FB5A7D" w:rsidRPr="004C1B63" w:rsidRDefault="00FB5A7D" w:rsidP="00FB5A7D">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b/>
                <w:color w:val="000000" w:themeColor="text1"/>
                <w:sz w:val="24"/>
                <w:szCs w:val="24"/>
                <w:lang w:eastAsia="tr-TR"/>
              </w:rPr>
              <w:t>1.Yılı</w:t>
            </w:r>
          </w:p>
        </w:tc>
        <w:tc>
          <w:tcPr>
            <w:tcW w:w="1184" w:type="dxa"/>
            <w:vAlign w:val="center"/>
          </w:tcPr>
          <w:p w:rsidR="00FB5A7D" w:rsidRPr="004C1B63" w:rsidRDefault="00FB5A7D" w:rsidP="00FB5A7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tr-TR"/>
              </w:rPr>
            </w:pPr>
            <w:r w:rsidRPr="004C1B63">
              <w:rPr>
                <w:rFonts w:ascii="Times New Roman" w:eastAsia="Times New Roman" w:hAnsi="Times New Roman" w:cs="Times New Roman"/>
                <w:b/>
                <w:color w:val="000000" w:themeColor="text1"/>
                <w:sz w:val="24"/>
                <w:szCs w:val="24"/>
                <w:lang w:eastAsia="tr-TR"/>
              </w:rPr>
              <w:t>Planın</w:t>
            </w:r>
          </w:p>
          <w:p w:rsidR="00FB5A7D" w:rsidRPr="004C1B63" w:rsidRDefault="00FB5A7D" w:rsidP="00FB5A7D">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b/>
                <w:color w:val="000000" w:themeColor="text1"/>
                <w:sz w:val="24"/>
                <w:szCs w:val="24"/>
                <w:lang w:eastAsia="tr-TR"/>
              </w:rPr>
              <w:t>2.Yılı</w:t>
            </w:r>
          </w:p>
        </w:tc>
        <w:tc>
          <w:tcPr>
            <w:tcW w:w="1070" w:type="dxa"/>
            <w:vAlign w:val="center"/>
          </w:tcPr>
          <w:p w:rsidR="00FB5A7D" w:rsidRPr="004C1B63" w:rsidRDefault="00FB5A7D" w:rsidP="00FB5A7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tr-TR"/>
              </w:rPr>
            </w:pPr>
            <w:r w:rsidRPr="004C1B63">
              <w:rPr>
                <w:rFonts w:ascii="Times New Roman" w:eastAsia="Times New Roman" w:hAnsi="Times New Roman" w:cs="Times New Roman"/>
                <w:b/>
                <w:color w:val="000000" w:themeColor="text1"/>
                <w:sz w:val="24"/>
                <w:szCs w:val="24"/>
                <w:lang w:eastAsia="tr-TR"/>
              </w:rPr>
              <w:t>Planın</w:t>
            </w:r>
          </w:p>
          <w:p w:rsidR="00FB5A7D" w:rsidRPr="004C1B63" w:rsidRDefault="00FB5A7D" w:rsidP="00FB5A7D">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b/>
                <w:color w:val="000000" w:themeColor="text1"/>
                <w:sz w:val="24"/>
                <w:szCs w:val="24"/>
                <w:lang w:eastAsia="tr-TR"/>
              </w:rPr>
              <w:t>3.Yılı</w:t>
            </w:r>
          </w:p>
        </w:tc>
        <w:tc>
          <w:tcPr>
            <w:tcW w:w="1070" w:type="dxa"/>
            <w:vAlign w:val="center"/>
          </w:tcPr>
          <w:p w:rsidR="00FB5A7D" w:rsidRPr="004C1B63" w:rsidRDefault="00FB5A7D" w:rsidP="00FB5A7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tr-TR"/>
              </w:rPr>
            </w:pPr>
            <w:r w:rsidRPr="004C1B63">
              <w:rPr>
                <w:rFonts w:ascii="Times New Roman" w:eastAsia="Times New Roman" w:hAnsi="Times New Roman" w:cs="Times New Roman"/>
                <w:b/>
                <w:color w:val="000000" w:themeColor="text1"/>
                <w:sz w:val="24"/>
                <w:szCs w:val="24"/>
                <w:lang w:eastAsia="tr-TR"/>
              </w:rPr>
              <w:t>Planın</w:t>
            </w:r>
          </w:p>
          <w:p w:rsidR="00FB5A7D" w:rsidRPr="004C1B63" w:rsidRDefault="00FB5A7D" w:rsidP="00FB5A7D">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b/>
                <w:color w:val="000000" w:themeColor="text1"/>
                <w:sz w:val="24"/>
                <w:szCs w:val="24"/>
                <w:lang w:eastAsia="tr-TR"/>
              </w:rPr>
              <w:t>4.Yılı</w:t>
            </w:r>
          </w:p>
        </w:tc>
        <w:tc>
          <w:tcPr>
            <w:tcW w:w="1069" w:type="dxa"/>
            <w:vAlign w:val="center"/>
          </w:tcPr>
          <w:p w:rsidR="00FB5A7D" w:rsidRPr="004C1B63" w:rsidRDefault="00FB5A7D" w:rsidP="00FB5A7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tr-TR"/>
              </w:rPr>
            </w:pPr>
            <w:r w:rsidRPr="004C1B63">
              <w:rPr>
                <w:rFonts w:ascii="Times New Roman" w:eastAsia="Times New Roman" w:hAnsi="Times New Roman" w:cs="Times New Roman"/>
                <w:b/>
                <w:color w:val="000000" w:themeColor="text1"/>
                <w:sz w:val="24"/>
                <w:szCs w:val="24"/>
                <w:lang w:eastAsia="tr-TR"/>
              </w:rPr>
              <w:t>Planın</w:t>
            </w:r>
          </w:p>
          <w:p w:rsidR="00FB5A7D" w:rsidRPr="004C1B63" w:rsidRDefault="00FB5A7D" w:rsidP="00FB5A7D">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b/>
                <w:color w:val="000000" w:themeColor="text1"/>
                <w:sz w:val="24"/>
                <w:szCs w:val="24"/>
                <w:lang w:eastAsia="tr-TR"/>
              </w:rPr>
              <w:t>5.Yılı</w:t>
            </w:r>
          </w:p>
        </w:tc>
      </w:tr>
      <w:tr w:rsidR="00FB5A7D" w:rsidRPr="004C1B63" w:rsidTr="000C438C">
        <w:trPr>
          <w:trHeight w:val="204"/>
        </w:trPr>
        <w:tc>
          <w:tcPr>
            <w:tcW w:w="790" w:type="dxa"/>
            <w:vAlign w:val="center"/>
          </w:tcPr>
          <w:p w:rsidR="00FB5A7D" w:rsidRPr="004C1B63" w:rsidRDefault="00FB5A7D" w:rsidP="00FB5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01.</w:t>
            </w:r>
          </w:p>
        </w:tc>
        <w:tc>
          <w:tcPr>
            <w:tcW w:w="3098" w:type="dxa"/>
            <w:vAlign w:val="center"/>
          </w:tcPr>
          <w:p w:rsidR="00FB5A7D" w:rsidRPr="004C1B63" w:rsidRDefault="00FB5A7D" w:rsidP="00FB5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Genel Kamu Hizmetleri</w:t>
            </w:r>
          </w:p>
        </w:tc>
        <w:tc>
          <w:tcPr>
            <w:tcW w:w="1183"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c>
          <w:tcPr>
            <w:tcW w:w="1184"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c>
          <w:tcPr>
            <w:tcW w:w="1070"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c>
          <w:tcPr>
            <w:tcW w:w="1070"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c>
          <w:tcPr>
            <w:tcW w:w="1069"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r>
      <w:tr w:rsidR="00FB5A7D" w:rsidRPr="004C1B63" w:rsidTr="000C438C">
        <w:trPr>
          <w:trHeight w:val="204"/>
        </w:trPr>
        <w:tc>
          <w:tcPr>
            <w:tcW w:w="790" w:type="dxa"/>
            <w:vAlign w:val="center"/>
          </w:tcPr>
          <w:p w:rsidR="00FB5A7D" w:rsidRPr="004C1B63" w:rsidRDefault="00FB5A7D" w:rsidP="00FB5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02</w:t>
            </w:r>
          </w:p>
        </w:tc>
        <w:tc>
          <w:tcPr>
            <w:tcW w:w="3098" w:type="dxa"/>
            <w:vAlign w:val="center"/>
          </w:tcPr>
          <w:p w:rsidR="00FB5A7D" w:rsidRPr="004C1B63" w:rsidRDefault="00FB5A7D" w:rsidP="00FB5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Savunma Hizmetleri</w:t>
            </w:r>
          </w:p>
        </w:tc>
        <w:tc>
          <w:tcPr>
            <w:tcW w:w="1183"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c>
          <w:tcPr>
            <w:tcW w:w="1184"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c>
          <w:tcPr>
            <w:tcW w:w="1070"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c>
          <w:tcPr>
            <w:tcW w:w="1070"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c>
          <w:tcPr>
            <w:tcW w:w="1069"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r>
      <w:tr w:rsidR="00FB5A7D" w:rsidRPr="004C1B63" w:rsidTr="000C438C">
        <w:trPr>
          <w:trHeight w:val="204"/>
        </w:trPr>
        <w:tc>
          <w:tcPr>
            <w:tcW w:w="790" w:type="dxa"/>
            <w:vAlign w:val="center"/>
          </w:tcPr>
          <w:p w:rsidR="00FB5A7D" w:rsidRPr="004C1B63" w:rsidRDefault="00FB5A7D" w:rsidP="00FB5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03</w:t>
            </w:r>
          </w:p>
        </w:tc>
        <w:tc>
          <w:tcPr>
            <w:tcW w:w="3098" w:type="dxa"/>
            <w:vAlign w:val="center"/>
          </w:tcPr>
          <w:p w:rsidR="00FB5A7D" w:rsidRPr="004C1B63" w:rsidRDefault="00FB5A7D" w:rsidP="00FB5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Kamu Düzeni Güvenlik Hizmetleri</w:t>
            </w:r>
          </w:p>
        </w:tc>
        <w:tc>
          <w:tcPr>
            <w:tcW w:w="1183"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c>
          <w:tcPr>
            <w:tcW w:w="1184"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c>
          <w:tcPr>
            <w:tcW w:w="1070"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c>
          <w:tcPr>
            <w:tcW w:w="1070"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c>
          <w:tcPr>
            <w:tcW w:w="1069"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r>
      <w:tr w:rsidR="00FB5A7D" w:rsidRPr="004C1B63" w:rsidTr="000C438C">
        <w:trPr>
          <w:trHeight w:val="215"/>
        </w:trPr>
        <w:tc>
          <w:tcPr>
            <w:tcW w:w="790" w:type="dxa"/>
            <w:vAlign w:val="center"/>
          </w:tcPr>
          <w:p w:rsidR="00FB5A7D" w:rsidRPr="004C1B63" w:rsidRDefault="00FB5A7D" w:rsidP="00FB5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07</w:t>
            </w:r>
          </w:p>
        </w:tc>
        <w:tc>
          <w:tcPr>
            <w:tcW w:w="3098" w:type="dxa"/>
            <w:vAlign w:val="center"/>
          </w:tcPr>
          <w:p w:rsidR="00FB5A7D" w:rsidRPr="004C1B63" w:rsidRDefault="00FB5A7D" w:rsidP="00FB5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Sağlık Hizmetleri</w:t>
            </w:r>
          </w:p>
        </w:tc>
        <w:tc>
          <w:tcPr>
            <w:tcW w:w="1183"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c>
          <w:tcPr>
            <w:tcW w:w="1184"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c>
          <w:tcPr>
            <w:tcW w:w="1070"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c>
          <w:tcPr>
            <w:tcW w:w="1070"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c>
          <w:tcPr>
            <w:tcW w:w="1069"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r>
      <w:tr w:rsidR="00FB5A7D" w:rsidRPr="004C1B63" w:rsidTr="000C438C">
        <w:trPr>
          <w:trHeight w:val="204"/>
        </w:trPr>
        <w:tc>
          <w:tcPr>
            <w:tcW w:w="790" w:type="dxa"/>
            <w:vAlign w:val="center"/>
          </w:tcPr>
          <w:p w:rsidR="00FB5A7D" w:rsidRPr="004C1B63" w:rsidRDefault="00FB5A7D" w:rsidP="00FB5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08</w:t>
            </w:r>
          </w:p>
        </w:tc>
        <w:tc>
          <w:tcPr>
            <w:tcW w:w="3098" w:type="dxa"/>
            <w:vAlign w:val="center"/>
          </w:tcPr>
          <w:p w:rsidR="00FB5A7D" w:rsidRPr="004C1B63" w:rsidRDefault="00FB5A7D" w:rsidP="00FB5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Dinlenme Kültür ve Din Hizmetleri</w:t>
            </w:r>
          </w:p>
        </w:tc>
        <w:tc>
          <w:tcPr>
            <w:tcW w:w="1183"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c>
          <w:tcPr>
            <w:tcW w:w="1184"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c>
          <w:tcPr>
            <w:tcW w:w="1070"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c>
          <w:tcPr>
            <w:tcW w:w="1070"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c>
          <w:tcPr>
            <w:tcW w:w="1069"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tc>
      </w:tr>
      <w:tr w:rsidR="00FB5A7D" w:rsidRPr="004C1B63" w:rsidTr="000C438C">
        <w:trPr>
          <w:trHeight w:val="204"/>
        </w:trPr>
        <w:tc>
          <w:tcPr>
            <w:tcW w:w="790" w:type="dxa"/>
            <w:vAlign w:val="center"/>
          </w:tcPr>
          <w:p w:rsidR="00FB5A7D" w:rsidRPr="004C1B63" w:rsidRDefault="00FB5A7D" w:rsidP="00FB5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09</w:t>
            </w:r>
          </w:p>
        </w:tc>
        <w:tc>
          <w:tcPr>
            <w:tcW w:w="3098" w:type="dxa"/>
            <w:vAlign w:val="center"/>
          </w:tcPr>
          <w:p w:rsidR="00FB5A7D" w:rsidRPr="004C1B63" w:rsidRDefault="00FB5A7D" w:rsidP="00FB5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Eğitim Hizmetleri</w:t>
            </w:r>
          </w:p>
        </w:tc>
        <w:tc>
          <w:tcPr>
            <w:tcW w:w="1183"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5.000,00</w:t>
            </w:r>
          </w:p>
        </w:tc>
        <w:tc>
          <w:tcPr>
            <w:tcW w:w="1184"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6.000,00</w:t>
            </w:r>
          </w:p>
        </w:tc>
        <w:tc>
          <w:tcPr>
            <w:tcW w:w="1070"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7.000,00</w:t>
            </w:r>
          </w:p>
        </w:tc>
        <w:tc>
          <w:tcPr>
            <w:tcW w:w="1070"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8.000,00</w:t>
            </w:r>
          </w:p>
        </w:tc>
        <w:tc>
          <w:tcPr>
            <w:tcW w:w="1069"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9.000,00</w:t>
            </w:r>
          </w:p>
        </w:tc>
      </w:tr>
      <w:tr w:rsidR="00FB5A7D" w:rsidRPr="004C1B63" w:rsidTr="000C438C">
        <w:trPr>
          <w:trHeight w:val="215"/>
        </w:trPr>
        <w:tc>
          <w:tcPr>
            <w:tcW w:w="790"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tc>
        <w:tc>
          <w:tcPr>
            <w:tcW w:w="3098"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r w:rsidRPr="004C1B63">
              <w:rPr>
                <w:rFonts w:ascii="Times New Roman" w:eastAsia="Times New Roman" w:hAnsi="Times New Roman" w:cs="Times New Roman"/>
                <w:b/>
                <w:color w:val="000000" w:themeColor="text1"/>
                <w:sz w:val="24"/>
                <w:szCs w:val="24"/>
                <w:lang w:eastAsia="tr-TR"/>
              </w:rPr>
              <w:t>TOPLAM</w:t>
            </w:r>
          </w:p>
        </w:tc>
        <w:tc>
          <w:tcPr>
            <w:tcW w:w="1183"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5.000,00</w:t>
            </w:r>
          </w:p>
        </w:tc>
        <w:tc>
          <w:tcPr>
            <w:tcW w:w="1184"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6.000,00</w:t>
            </w:r>
          </w:p>
        </w:tc>
        <w:tc>
          <w:tcPr>
            <w:tcW w:w="1070"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7.000,00</w:t>
            </w:r>
          </w:p>
        </w:tc>
        <w:tc>
          <w:tcPr>
            <w:tcW w:w="1070"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8.000,00</w:t>
            </w:r>
          </w:p>
        </w:tc>
        <w:tc>
          <w:tcPr>
            <w:tcW w:w="1069" w:type="dxa"/>
          </w:tcPr>
          <w:p w:rsidR="00FB5A7D" w:rsidRPr="004C1B63" w:rsidRDefault="00FB5A7D" w:rsidP="00FB5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4C1B63">
              <w:rPr>
                <w:rFonts w:ascii="Times New Roman" w:eastAsia="Times New Roman" w:hAnsi="Times New Roman" w:cs="Times New Roman"/>
                <w:color w:val="000000" w:themeColor="text1"/>
                <w:sz w:val="24"/>
                <w:szCs w:val="24"/>
                <w:lang w:eastAsia="tr-TR"/>
              </w:rPr>
              <w:t>9.000,00</w:t>
            </w:r>
          </w:p>
        </w:tc>
      </w:tr>
    </w:tbl>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37870" w:rsidRDefault="00B37870" w:rsidP="00FB5A7D">
      <w:pPr>
        <w:spacing w:after="0" w:line="240" w:lineRule="auto"/>
        <w:rPr>
          <w:rFonts w:ascii="Times New Roman" w:eastAsia="Times New Roman" w:hAnsi="Times New Roman" w:cs="Times New Roman"/>
          <w:b/>
          <w:bCs/>
          <w:i/>
          <w:sz w:val="24"/>
          <w:szCs w:val="24"/>
          <w:lang w:eastAsia="tr-TR"/>
        </w:rPr>
      </w:pPr>
      <w:bookmarkStart w:id="45" w:name="_Toc167877766"/>
    </w:p>
    <w:p w:rsidR="00FB5A7D" w:rsidRPr="00CA28C6" w:rsidRDefault="00CA28C6" w:rsidP="00FB5A7D">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Tablo 3</w:t>
      </w:r>
      <w:r w:rsidR="00FB5A7D" w:rsidRPr="00CA28C6">
        <w:rPr>
          <w:rFonts w:ascii="Times New Roman" w:eastAsia="Times New Roman" w:hAnsi="Times New Roman" w:cs="Times New Roman"/>
          <w:bCs/>
          <w:sz w:val="24"/>
          <w:szCs w:val="24"/>
          <w:lang w:eastAsia="tr-TR"/>
        </w:rPr>
        <w:t xml:space="preserve"> Ekonomik Ayrıma Göre Gider Dağılım Tablosu</w:t>
      </w:r>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491"/>
        <w:gridCol w:w="1163"/>
        <w:gridCol w:w="1163"/>
        <w:gridCol w:w="1161"/>
        <w:gridCol w:w="1161"/>
        <w:gridCol w:w="1251"/>
      </w:tblGrid>
      <w:tr w:rsidR="00FB5A7D" w:rsidRPr="00FB5A7D" w:rsidTr="000C438C">
        <w:trPr>
          <w:trHeight w:val="284"/>
        </w:trPr>
        <w:tc>
          <w:tcPr>
            <w:tcW w:w="682" w:type="dxa"/>
            <w:tcBorders>
              <w:bottom w:val="nil"/>
            </w:tcBorders>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Kodu</w:t>
            </w:r>
          </w:p>
        </w:tc>
        <w:tc>
          <w:tcPr>
            <w:tcW w:w="8832" w:type="dxa"/>
            <w:gridSpan w:val="6"/>
            <w:tcBorders>
              <w:bottom w:val="single" w:sz="4" w:space="0" w:color="auto"/>
            </w:tcBorders>
            <w:vAlign w:val="center"/>
          </w:tcPr>
          <w:p w:rsidR="00FB5A7D" w:rsidRPr="00FB5A7D" w:rsidRDefault="00FB5A7D" w:rsidP="00FB5A7D">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Ekonomik Ayrıma Göre Gider Dağılım Tablosu</w:t>
            </w:r>
          </w:p>
        </w:tc>
      </w:tr>
      <w:tr w:rsidR="00FB5A7D" w:rsidRPr="00FB5A7D" w:rsidTr="000C438C">
        <w:trPr>
          <w:trHeight w:val="284"/>
        </w:trPr>
        <w:tc>
          <w:tcPr>
            <w:tcW w:w="682" w:type="dxa"/>
            <w:tcBorders>
              <w:top w:val="nil"/>
            </w:tcBorders>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3239" w:type="dxa"/>
            <w:tcBorders>
              <w:top w:val="single" w:sz="4" w:space="0" w:color="auto"/>
            </w:tcBorders>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199" w:type="dxa"/>
            <w:tcBorders>
              <w:top w:val="single" w:sz="4" w:space="0" w:color="auto"/>
            </w:tcBorders>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2014</w:t>
            </w:r>
          </w:p>
        </w:tc>
        <w:tc>
          <w:tcPr>
            <w:tcW w:w="1199" w:type="dxa"/>
            <w:tcBorders>
              <w:top w:val="single" w:sz="4" w:space="0" w:color="auto"/>
            </w:tcBorders>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2015</w:t>
            </w:r>
          </w:p>
        </w:tc>
        <w:tc>
          <w:tcPr>
            <w:tcW w:w="1079" w:type="dxa"/>
            <w:tcBorders>
              <w:top w:val="single" w:sz="4" w:space="0" w:color="auto"/>
            </w:tcBorders>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2016</w:t>
            </w:r>
          </w:p>
        </w:tc>
        <w:tc>
          <w:tcPr>
            <w:tcW w:w="1079" w:type="dxa"/>
            <w:tcBorders>
              <w:top w:val="single" w:sz="4" w:space="0" w:color="auto"/>
            </w:tcBorders>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2017</w:t>
            </w:r>
          </w:p>
        </w:tc>
        <w:tc>
          <w:tcPr>
            <w:tcW w:w="1037" w:type="dxa"/>
            <w:tcBorders>
              <w:top w:val="single" w:sz="4" w:space="0" w:color="auto"/>
            </w:tcBorders>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2018</w:t>
            </w:r>
          </w:p>
        </w:tc>
      </w:tr>
      <w:tr w:rsidR="00FB5A7D" w:rsidRPr="00FB5A7D" w:rsidTr="000C438C">
        <w:trPr>
          <w:trHeight w:val="284"/>
        </w:trPr>
        <w:tc>
          <w:tcPr>
            <w:tcW w:w="682" w:type="dxa"/>
            <w:tcBorders>
              <w:top w:val="nil"/>
            </w:tcBorders>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01</w:t>
            </w:r>
          </w:p>
        </w:tc>
        <w:tc>
          <w:tcPr>
            <w:tcW w:w="3239" w:type="dxa"/>
            <w:tcBorders>
              <w:top w:val="single" w:sz="4" w:space="0" w:color="auto"/>
            </w:tcBorders>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 xml:space="preserve">Personel Giderleri       </w:t>
            </w:r>
          </w:p>
        </w:tc>
        <w:tc>
          <w:tcPr>
            <w:tcW w:w="1199" w:type="dxa"/>
            <w:tcBorders>
              <w:top w:val="single" w:sz="4" w:space="0" w:color="auto"/>
            </w:tcBorders>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550.000,00</w:t>
            </w:r>
          </w:p>
        </w:tc>
        <w:tc>
          <w:tcPr>
            <w:tcW w:w="1199" w:type="dxa"/>
            <w:tcBorders>
              <w:top w:val="single" w:sz="4" w:space="0" w:color="auto"/>
            </w:tcBorders>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605.000,00</w:t>
            </w:r>
          </w:p>
        </w:tc>
        <w:tc>
          <w:tcPr>
            <w:tcW w:w="1079" w:type="dxa"/>
            <w:tcBorders>
              <w:top w:val="single" w:sz="4" w:space="0" w:color="auto"/>
            </w:tcBorders>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665.550,00</w:t>
            </w:r>
          </w:p>
        </w:tc>
        <w:tc>
          <w:tcPr>
            <w:tcW w:w="1079" w:type="dxa"/>
            <w:tcBorders>
              <w:top w:val="single" w:sz="4" w:space="0" w:color="auto"/>
            </w:tcBorders>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732.105,00</w:t>
            </w:r>
          </w:p>
        </w:tc>
        <w:tc>
          <w:tcPr>
            <w:tcW w:w="1037" w:type="dxa"/>
            <w:tcBorders>
              <w:top w:val="single" w:sz="4" w:space="0" w:color="auto"/>
            </w:tcBorders>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805.315,00</w:t>
            </w:r>
          </w:p>
        </w:tc>
      </w:tr>
      <w:tr w:rsidR="00FB5A7D" w:rsidRPr="00FB5A7D" w:rsidTr="000C438C">
        <w:trPr>
          <w:trHeight w:val="284"/>
        </w:trPr>
        <w:tc>
          <w:tcPr>
            <w:tcW w:w="682"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02</w:t>
            </w:r>
          </w:p>
        </w:tc>
        <w:tc>
          <w:tcPr>
            <w:tcW w:w="3239"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Sos.Güv.Kur.Dev.Prim Giderleri</w:t>
            </w:r>
          </w:p>
        </w:tc>
        <w:tc>
          <w:tcPr>
            <w:tcW w:w="1199"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111.780,00</w:t>
            </w:r>
          </w:p>
        </w:tc>
        <w:tc>
          <w:tcPr>
            <w:tcW w:w="1199"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126.311,00</w:t>
            </w:r>
          </w:p>
        </w:tc>
        <w:tc>
          <w:tcPr>
            <w:tcW w:w="1079"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212.842,00</w:t>
            </w:r>
          </w:p>
        </w:tc>
        <w:tc>
          <w:tcPr>
            <w:tcW w:w="1079"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240.511,00</w:t>
            </w:r>
          </w:p>
        </w:tc>
        <w:tc>
          <w:tcPr>
            <w:tcW w:w="103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271.777,00</w:t>
            </w:r>
          </w:p>
        </w:tc>
      </w:tr>
      <w:tr w:rsidR="00FB5A7D" w:rsidRPr="00FB5A7D" w:rsidTr="000C438C">
        <w:trPr>
          <w:trHeight w:val="284"/>
        </w:trPr>
        <w:tc>
          <w:tcPr>
            <w:tcW w:w="682"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03</w:t>
            </w:r>
          </w:p>
        </w:tc>
        <w:tc>
          <w:tcPr>
            <w:tcW w:w="3239"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Mal ve Hizmet Alım Giderleri</w:t>
            </w:r>
          </w:p>
        </w:tc>
        <w:tc>
          <w:tcPr>
            <w:tcW w:w="1199"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4.391.061,00</w:t>
            </w:r>
          </w:p>
        </w:tc>
        <w:tc>
          <w:tcPr>
            <w:tcW w:w="1199"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4.742.345,00</w:t>
            </w:r>
          </w:p>
        </w:tc>
        <w:tc>
          <w:tcPr>
            <w:tcW w:w="1079"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5.237.863,00</w:t>
            </w:r>
          </w:p>
        </w:tc>
        <w:tc>
          <w:tcPr>
            <w:tcW w:w="1079"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5.761.649,00</w:t>
            </w:r>
          </w:p>
        </w:tc>
        <w:tc>
          <w:tcPr>
            <w:tcW w:w="103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6.337.813,00</w:t>
            </w:r>
          </w:p>
        </w:tc>
      </w:tr>
      <w:tr w:rsidR="00FB5A7D" w:rsidRPr="00FB5A7D" w:rsidTr="000C438C">
        <w:trPr>
          <w:trHeight w:val="284"/>
        </w:trPr>
        <w:tc>
          <w:tcPr>
            <w:tcW w:w="682"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05</w:t>
            </w:r>
          </w:p>
        </w:tc>
        <w:tc>
          <w:tcPr>
            <w:tcW w:w="3239"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Cari Transferler</w:t>
            </w:r>
          </w:p>
        </w:tc>
        <w:tc>
          <w:tcPr>
            <w:tcW w:w="1199"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201.880,00</w:t>
            </w:r>
          </w:p>
        </w:tc>
        <w:tc>
          <w:tcPr>
            <w:tcW w:w="1199"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218.030,00</w:t>
            </w:r>
          </w:p>
        </w:tc>
        <w:tc>
          <w:tcPr>
            <w:tcW w:w="1079"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235.472,00</w:t>
            </w:r>
          </w:p>
        </w:tc>
        <w:tc>
          <w:tcPr>
            <w:tcW w:w="1079"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254.309,00</w:t>
            </w:r>
          </w:p>
        </w:tc>
        <w:tc>
          <w:tcPr>
            <w:tcW w:w="103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274.653,00</w:t>
            </w:r>
          </w:p>
        </w:tc>
      </w:tr>
      <w:tr w:rsidR="00FB5A7D" w:rsidRPr="00FB5A7D" w:rsidTr="000C438C">
        <w:trPr>
          <w:trHeight w:val="284"/>
        </w:trPr>
        <w:tc>
          <w:tcPr>
            <w:tcW w:w="682"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06</w:t>
            </w:r>
          </w:p>
        </w:tc>
        <w:tc>
          <w:tcPr>
            <w:tcW w:w="3239"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Sermaye Giderleri</w:t>
            </w:r>
          </w:p>
        </w:tc>
        <w:tc>
          <w:tcPr>
            <w:tcW w:w="1199"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2.318.000,00</w:t>
            </w:r>
          </w:p>
        </w:tc>
        <w:tc>
          <w:tcPr>
            <w:tcW w:w="1199"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2.503.440,00</w:t>
            </w:r>
          </w:p>
        </w:tc>
        <w:tc>
          <w:tcPr>
            <w:tcW w:w="1079"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2.722.552,00</w:t>
            </w:r>
          </w:p>
        </w:tc>
        <w:tc>
          <w:tcPr>
            <w:tcW w:w="1079"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2.940.356,00</w:t>
            </w:r>
          </w:p>
        </w:tc>
        <w:tc>
          <w:tcPr>
            <w:tcW w:w="103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3.175.584,00</w:t>
            </w:r>
          </w:p>
        </w:tc>
      </w:tr>
      <w:tr w:rsidR="00FB5A7D" w:rsidRPr="00FB5A7D" w:rsidTr="000C438C">
        <w:trPr>
          <w:trHeight w:val="284"/>
        </w:trPr>
        <w:tc>
          <w:tcPr>
            <w:tcW w:w="682"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3239" w:type="dxa"/>
            <w:vAlign w:val="center"/>
          </w:tcPr>
          <w:p w:rsidR="00FB5A7D" w:rsidRPr="00FB5A7D" w:rsidRDefault="00FB5A7D" w:rsidP="00FB5A7D">
            <w:pPr>
              <w:autoSpaceDE w:val="0"/>
              <w:autoSpaceDN w:val="0"/>
              <w:adjustRightInd w:val="0"/>
              <w:spacing w:after="0" w:line="240" w:lineRule="auto"/>
              <w:rPr>
                <w:rFonts w:ascii="Times New Roman" w:eastAsia="Times New Roman" w:hAnsi="Times New Roman" w:cs="Times New Roman"/>
                <w:b/>
                <w:sz w:val="24"/>
                <w:szCs w:val="24"/>
                <w:lang w:eastAsia="tr-TR"/>
              </w:rPr>
            </w:pPr>
            <w:r w:rsidRPr="00FB5A7D">
              <w:rPr>
                <w:rFonts w:ascii="Times New Roman" w:eastAsia="Times New Roman" w:hAnsi="Times New Roman" w:cs="Times New Roman"/>
                <w:b/>
                <w:sz w:val="24"/>
                <w:szCs w:val="24"/>
                <w:lang w:eastAsia="tr-TR"/>
              </w:rPr>
              <w:t>TOPLAM</w:t>
            </w:r>
          </w:p>
        </w:tc>
        <w:tc>
          <w:tcPr>
            <w:tcW w:w="1199"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7.023.271,00</w:t>
            </w:r>
          </w:p>
        </w:tc>
        <w:tc>
          <w:tcPr>
            <w:tcW w:w="1199"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7.977.314,03</w:t>
            </w:r>
          </w:p>
        </w:tc>
        <w:tc>
          <w:tcPr>
            <w:tcW w:w="1079"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9.074.279,00</w:t>
            </w:r>
          </w:p>
        </w:tc>
        <w:tc>
          <w:tcPr>
            <w:tcW w:w="1079"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9.928.930,00</w:t>
            </w:r>
          </w:p>
        </w:tc>
        <w:tc>
          <w:tcPr>
            <w:tcW w:w="1037" w:type="dxa"/>
          </w:tcPr>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FB5A7D">
              <w:rPr>
                <w:rFonts w:ascii="Times New Roman" w:eastAsia="Times New Roman" w:hAnsi="Times New Roman" w:cs="Times New Roman"/>
                <w:sz w:val="18"/>
                <w:szCs w:val="18"/>
                <w:lang w:eastAsia="tr-TR"/>
              </w:rPr>
              <w:t>10.865.142,00</w:t>
            </w:r>
          </w:p>
        </w:tc>
      </w:tr>
    </w:tbl>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FB5A7D" w:rsidRPr="00FB5A7D" w:rsidRDefault="00FB5A7D" w:rsidP="00FB5A7D">
      <w:pPr>
        <w:autoSpaceDE w:val="0"/>
        <w:autoSpaceDN w:val="0"/>
        <w:adjustRightInd w:val="0"/>
        <w:spacing w:after="0" w:line="312" w:lineRule="auto"/>
        <w:ind w:firstLine="709"/>
        <w:jc w:val="both"/>
        <w:rPr>
          <w:rFonts w:ascii="Times New Roman" w:eastAsia="Times New Roman" w:hAnsi="Times New Roman" w:cs="Times New Roman"/>
          <w:sz w:val="24"/>
          <w:szCs w:val="24"/>
          <w:lang w:eastAsia="tr-TR"/>
        </w:rPr>
      </w:pPr>
      <w:r w:rsidRPr="00FB5A7D">
        <w:rPr>
          <w:rFonts w:ascii="Times New Roman" w:eastAsia="Times New Roman" w:hAnsi="Times New Roman" w:cs="Times New Roman"/>
          <w:sz w:val="24"/>
          <w:szCs w:val="24"/>
          <w:lang w:eastAsia="tr-TR"/>
        </w:rPr>
        <w:t xml:space="preserve">Üniversitenin/Birimin belirtilen toplam maliyetlerini elde edeceği kaynaklarla karşılaştırmak durumundadır. Bu karşılaştırmayı yapabilmek için yıllar itibariyle hangi kaynaklardan hangi gelirlerin elde edileceği tahmin edilmelidir. Bu amaçla aşağıdaki Tabloda gösterilen kaynak tablosundan yararlanılabilir. </w:t>
      </w:r>
      <w:r w:rsidRPr="00FB5A7D">
        <w:rPr>
          <w:rFonts w:ascii="Times New Roman" w:eastAsia="Times New Roman" w:hAnsi="Times New Roman" w:cs="Times New Roman"/>
          <w:b/>
          <w:i/>
          <w:sz w:val="24"/>
          <w:szCs w:val="24"/>
          <w:lang w:eastAsia="tr-TR"/>
        </w:rPr>
        <w:t>İlk üç yıl için bütçeden tahsis edilecek kaynaklar Orta Vadeli Mali Planda yer almaktadır.</w:t>
      </w:r>
      <w:r w:rsidRPr="00FB5A7D">
        <w:rPr>
          <w:rFonts w:ascii="Times New Roman" w:eastAsia="Times New Roman" w:hAnsi="Times New Roman" w:cs="Times New Roman"/>
          <w:sz w:val="24"/>
          <w:szCs w:val="24"/>
          <w:lang w:eastAsia="tr-TR"/>
        </w:rPr>
        <w:t xml:space="preserve"> Bütçe dışı kaynaklar ile ilk üç yıldan sonraki kaynaklar ise Üniversitenin/Birimin tarafından tahmin edilmelidir. </w:t>
      </w:r>
    </w:p>
    <w:p w:rsidR="00FB5A7D" w:rsidRPr="00FB5A7D" w:rsidRDefault="00FB5A7D" w:rsidP="00FB5A7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FB5A7D" w:rsidRDefault="00CA28C6" w:rsidP="00CA28C6">
      <w:pPr>
        <w:keepNext/>
        <w:spacing w:after="0" w:line="312" w:lineRule="auto"/>
        <w:outlineLvl w:val="0"/>
        <w:rPr>
          <w:rFonts w:ascii="Times New Roman" w:eastAsia="Times New Roman" w:hAnsi="Times New Roman" w:cs="Times New Roman"/>
          <w:b/>
          <w:bCs/>
          <w:kern w:val="32"/>
          <w:sz w:val="24"/>
          <w:szCs w:val="24"/>
          <w:lang w:eastAsia="tr-TR"/>
        </w:rPr>
      </w:pPr>
      <w:bookmarkStart w:id="46" w:name="_Toc167877626"/>
      <w:r>
        <w:rPr>
          <w:rFonts w:ascii="Times New Roman" w:eastAsia="Times New Roman" w:hAnsi="Times New Roman" w:cs="Times New Roman"/>
          <w:b/>
          <w:bCs/>
          <w:kern w:val="32"/>
          <w:sz w:val="24"/>
          <w:szCs w:val="24"/>
          <w:lang w:eastAsia="tr-TR"/>
        </w:rPr>
        <w:t xml:space="preserve">                    7. </w:t>
      </w:r>
      <w:r w:rsidR="00FB5A7D" w:rsidRPr="00FB5A7D">
        <w:rPr>
          <w:rFonts w:ascii="Times New Roman" w:eastAsia="Times New Roman" w:hAnsi="Times New Roman" w:cs="Times New Roman"/>
          <w:b/>
          <w:bCs/>
          <w:kern w:val="32"/>
          <w:sz w:val="24"/>
          <w:szCs w:val="24"/>
          <w:lang w:eastAsia="tr-TR"/>
        </w:rPr>
        <w:t>İZLEME VE DEĞERLENDİRME</w:t>
      </w:r>
      <w:bookmarkEnd w:id="46"/>
    </w:p>
    <w:p w:rsidR="00466443" w:rsidRDefault="00466443" w:rsidP="00466443">
      <w:pPr>
        <w:autoSpaceDE w:val="0"/>
        <w:autoSpaceDN w:val="0"/>
        <w:adjustRightInd w:val="0"/>
        <w:spacing w:after="0" w:line="240" w:lineRule="auto"/>
        <w:rPr>
          <w:rFonts w:ascii="Times New Roman" w:hAnsi="Times New Roman" w:cs="Times New Roman"/>
          <w:b/>
          <w:bCs/>
          <w:sz w:val="24"/>
          <w:szCs w:val="24"/>
        </w:rPr>
      </w:pPr>
    </w:p>
    <w:p w:rsidR="00466443" w:rsidRPr="00466443" w:rsidRDefault="00466443" w:rsidP="00466443">
      <w:pPr>
        <w:spacing w:after="0" w:line="240" w:lineRule="auto"/>
        <w:jc w:val="both"/>
        <w:rPr>
          <w:rFonts w:ascii="Times New Roman" w:eastAsia="Times New Roman" w:hAnsi="Times New Roman" w:cs="Times New Roman"/>
          <w:sz w:val="24"/>
          <w:szCs w:val="24"/>
          <w:lang w:eastAsia="tr-TR"/>
        </w:rPr>
      </w:pPr>
      <w:r w:rsidRPr="00466443">
        <w:rPr>
          <w:rFonts w:ascii="Times New Roman" w:hAnsi="Times New Roman" w:cs="Times New Roman"/>
          <w:sz w:val="24"/>
          <w:szCs w:val="24"/>
        </w:rPr>
        <w:t>Faaliyetlerimizin etkin olarak gerçekleştirilebilmesi</w:t>
      </w:r>
      <w:r>
        <w:rPr>
          <w:rFonts w:ascii="Times New Roman" w:hAnsi="Times New Roman" w:cs="Times New Roman"/>
          <w:sz w:val="24"/>
          <w:szCs w:val="24"/>
        </w:rPr>
        <w:t xml:space="preserve"> ve</w:t>
      </w:r>
      <w:r w:rsidRPr="00466443">
        <w:rPr>
          <w:rFonts w:ascii="Times New Roman" w:eastAsia="Times New Roman" w:hAnsi="Times New Roman" w:cs="Times New Roman"/>
          <w:sz w:val="24"/>
          <w:szCs w:val="24"/>
          <w:lang w:eastAsia="tr-TR"/>
        </w:rPr>
        <w:t xml:space="preserve"> </w:t>
      </w:r>
      <w:r w:rsidRPr="00FB5A7D">
        <w:rPr>
          <w:rFonts w:ascii="Times New Roman" w:eastAsia="Times New Roman" w:hAnsi="Times New Roman" w:cs="Times New Roman"/>
          <w:sz w:val="24"/>
          <w:szCs w:val="24"/>
          <w:lang w:eastAsia="tr-TR"/>
        </w:rPr>
        <w:t>beklenen faydayı sağlamak ve hizmeti sunma</w:t>
      </w:r>
      <w:r w:rsidRPr="00466443">
        <w:rPr>
          <w:rFonts w:ascii="Times New Roman" w:hAnsi="Times New Roman" w:cs="Times New Roman"/>
          <w:sz w:val="24"/>
          <w:szCs w:val="24"/>
        </w:rPr>
        <w:t xml:space="preserve"> uygulama aşamasına geçmeden</w:t>
      </w:r>
      <w:r>
        <w:rPr>
          <w:rFonts w:ascii="Times New Roman" w:eastAsia="Times New Roman" w:hAnsi="Times New Roman" w:cs="Times New Roman"/>
          <w:sz w:val="24"/>
          <w:szCs w:val="24"/>
          <w:lang w:eastAsia="tr-TR"/>
        </w:rPr>
        <w:t xml:space="preserve"> </w:t>
      </w:r>
      <w:r w:rsidRPr="00466443">
        <w:rPr>
          <w:rFonts w:ascii="Times New Roman" w:hAnsi="Times New Roman" w:cs="Times New Roman"/>
          <w:sz w:val="24"/>
          <w:szCs w:val="24"/>
        </w:rPr>
        <w:t>önce stratejik planla hedeflerimizin nesnel ve ölçülebilir göstergeler olarak ortaya konulması</w:t>
      </w:r>
      <w:r>
        <w:rPr>
          <w:rFonts w:ascii="Times New Roman" w:eastAsia="Times New Roman" w:hAnsi="Times New Roman" w:cs="Times New Roman"/>
          <w:sz w:val="24"/>
          <w:szCs w:val="24"/>
          <w:lang w:eastAsia="tr-TR"/>
        </w:rPr>
        <w:t xml:space="preserve"> </w:t>
      </w:r>
      <w:r w:rsidRPr="00466443">
        <w:rPr>
          <w:rFonts w:ascii="Times New Roman" w:hAnsi="Times New Roman" w:cs="Times New Roman"/>
          <w:sz w:val="24"/>
          <w:szCs w:val="24"/>
        </w:rPr>
        <w:t xml:space="preserve">gerektiği bilinci ile </w:t>
      </w:r>
      <w:r w:rsidRPr="00466443">
        <w:rPr>
          <w:rFonts w:ascii="Times New Roman" w:hAnsi="Times New Roman" w:cs="Times New Roman"/>
          <w:b/>
          <w:bCs/>
          <w:sz w:val="24"/>
          <w:szCs w:val="24"/>
        </w:rPr>
        <w:t xml:space="preserve">“Başkanlığımız Stratejik Plan Taslağının” </w:t>
      </w:r>
      <w:r w:rsidRPr="00466443">
        <w:rPr>
          <w:rFonts w:ascii="Times New Roman" w:hAnsi="Times New Roman" w:cs="Times New Roman"/>
          <w:sz w:val="24"/>
          <w:szCs w:val="24"/>
        </w:rPr>
        <w:t>hazırlanmasına özen</w:t>
      </w:r>
      <w:r>
        <w:rPr>
          <w:rFonts w:ascii="Times New Roman" w:eastAsia="Times New Roman" w:hAnsi="Times New Roman" w:cs="Times New Roman"/>
          <w:sz w:val="24"/>
          <w:szCs w:val="24"/>
          <w:lang w:eastAsia="tr-TR"/>
        </w:rPr>
        <w:t xml:space="preserve"> </w:t>
      </w:r>
      <w:r w:rsidRPr="00466443">
        <w:rPr>
          <w:rFonts w:ascii="Times New Roman" w:hAnsi="Times New Roman" w:cs="Times New Roman"/>
          <w:sz w:val="24"/>
          <w:szCs w:val="24"/>
        </w:rPr>
        <w:t>gösterilmiştir.</w:t>
      </w:r>
    </w:p>
    <w:p w:rsidR="00267AF1" w:rsidRDefault="00466443" w:rsidP="00267AF1">
      <w:pPr>
        <w:autoSpaceDE w:val="0"/>
        <w:autoSpaceDN w:val="0"/>
        <w:adjustRightInd w:val="0"/>
        <w:spacing w:after="0" w:line="240" w:lineRule="auto"/>
        <w:rPr>
          <w:rFonts w:ascii="Times New Roman" w:hAnsi="Times New Roman" w:cs="Times New Roman"/>
          <w:sz w:val="24"/>
          <w:szCs w:val="24"/>
        </w:rPr>
      </w:pPr>
      <w:r w:rsidRPr="00466443">
        <w:rPr>
          <w:rFonts w:ascii="Times New Roman" w:hAnsi="Times New Roman" w:cs="Times New Roman"/>
          <w:sz w:val="24"/>
          <w:szCs w:val="24"/>
        </w:rPr>
        <w:t>İzleme ve değerlendirme süreci, kurumsal öğrenmeyi ve buna bağlı olarak faaliyetlerin</w:t>
      </w:r>
      <w:r w:rsidR="00267AF1">
        <w:rPr>
          <w:rFonts w:ascii="Times New Roman" w:hAnsi="Times New Roman" w:cs="Times New Roman"/>
          <w:sz w:val="24"/>
          <w:szCs w:val="24"/>
        </w:rPr>
        <w:t xml:space="preserve"> </w:t>
      </w:r>
      <w:r w:rsidRPr="00466443">
        <w:rPr>
          <w:rFonts w:ascii="Times New Roman" w:hAnsi="Times New Roman" w:cs="Times New Roman"/>
          <w:sz w:val="24"/>
          <w:szCs w:val="24"/>
        </w:rPr>
        <w:t>sürekli olarak iyileştirmesini sağlaya</w:t>
      </w:r>
      <w:r w:rsidR="00267AF1">
        <w:rPr>
          <w:rFonts w:ascii="Times New Roman" w:hAnsi="Times New Roman" w:cs="Times New Roman"/>
          <w:sz w:val="24"/>
          <w:szCs w:val="24"/>
        </w:rPr>
        <w:t xml:space="preserve">rak, hesap verme sorumluluğunun </w:t>
      </w:r>
      <w:r w:rsidRPr="00466443">
        <w:rPr>
          <w:rFonts w:ascii="Times New Roman" w:hAnsi="Times New Roman" w:cs="Times New Roman"/>
          <w:sz w:val="24"/>
          <w:szCs w:val="24"/>
        </w:rPr>
        <w:t>oluşturu</w:t>
      </w:r>
      <w:r w:rsidR="00267AF1">
        <w:rPr>
          <w:rFonts w:ascii="Times New Roman" w:hAnsi="Times New Roman" w:cs="Times New Roman"/>
          <w:sz w:val="24"/>
          <w:szCs w:val="24"/>
        </w:rPr>
        <w:t>lmasına katkıda</w:t>
      </w:r>
    </w:p>
    <w:p w:rsidR="00466443" w:rsidRPr="00466443" w:rsidRDefault="00466443" w:rsidP="00267AF1">
      <w:pPr>
        <w:autoSpaceDE w:val="0"/>
        <w:autoSpaceDN w:val="0"/>
        <w:adjustRightInd w:val="0"/>
        <w:spacing w:after="0" w:line="240" w:lineRule="auto"/>
        <w:rPr>
          <w:rFonts w:ascii="Times New Roman" w:hAnsi="Times New Roman" w:cs="Times New Roman"/>
          <w:sz w:val="24"/>
          <w:szCs w:val="24"/>
        </w:rPr>
      </w:pPr>
      <w:r w:rsidRPr="00466443">
        <w:rPr>
          <w:rFonts w:ascii="Times New Roman" w:hAnsi="Times New Roman" w:cs="Times New Roman"/>
          <w:sz w:val="24"/>
          <w:szCs w:val="24"/>
        </w:rPr>
        <w:t>bulun</w:t>
      </w:r>
      <w:r w:rsidR="0047091A">
        <w:rPr>
          <w:rFonts w:ascii="Times New Roman" w:hAnsi="Times New Roman" w:cs="Times New Roman"/>
          <w:sz w:val="24"/>
          <w:szCs w:val="24"/>
        </w:rPr>
        <w:t>acaktır.</w:t>
      </w:r>
      <w:r w:rsidRPr="00466443">
        <w:rPr>
          <w:rFonts w:ascii="Times New Roman" w:hAnsi="Times New Roman" w:cs="Times New Roman"/>
          <w:sz w:val="24"/>
          <w:szCs w:val="24"/>
        </w:rPr>
        <w:t xml:space="preserve"> </w:t>
      </w:r>
    </w:p>
    <w:p w:rsidR="00466443" w:rsidRPr="00466443" w:rsidRDefault="00466443" w:rsidP="00267AF1">
      <w:pPr>
        <w:autoSpaceDE w:val="0"/>
        <w:autoSpaceDN w:val="0"/>
        <w:adjustRightInd w:val="0"/>
        <w:spacing w:after="0" w:line="240" w:lineRule="auto"/>
        <w:jc w:val="both"/>
        <w:rPr>
          <w:rFonts w:ascii="Times New Roman" w:hAnsi="Times New Roman" w:cs="Times New Roman"/>
          <w:b/>
          <w:bCs/>
          <w:sz w:val="24"/>
          <w:szCs w:val="24"/>
        </w:rPr>
      </w:pPr>
      <w:r w:rsidRPr="00466443">
        <w:rPr>
          <w:rFonts w:ascii="Times New Roman" w:hAnsi="Times New Roman" w:cs="Times New Roman"/>
          <w:b/>
          <w:bCs/>
          <w:sz w:val="24"/>
          <w:szCs w:val="24"/>
        </w:rPr>
        <w:t>İZLEME</w:t>
      </w:r>
    </w:p>
    <w:p w:rsidR="00466443" w:rsidRPr="00466443" w:rsidRDefault="00466443" w:rsidP="00267AF1">
      <w:pPr>
        <w:autoSpaceDE w:val="0"/>
        <w:autoSpaceDN w:val="0"/>
        <w:adjustRightInd w:val="0"/>
        <w:spacing w:after="0" w:line="240" w:lineRule="auto"/>
        <w:jc w:val="both"/>
        <w:rPr>
          <w:rFonts w:ascii="Times New Roman" w:hAnsi="Times New Roman" w:cs="Times New Roman"/>
          <w:sz w:val="24"/>
          <w:szCs w:val="24"/>
        </w:rPr>
      </w:pPr>
      <w:r w:rsidRPr="00466443">
        <w:rPr>
          <w:rFonts w:ascii="Times New Roman" w:hAnsi="Times New Roman" w:cs="Times New Roman"/>
          <w:sz w:val="24"/>
          <w:szCs w:val="24"/>
        </w:rPr>
        <w:t>Stratejik amaç ve hedeflerimizin gerçekleştiril</w:t>
      </w:r>
      <w:r w:rsidR="002B658D">
        <w:rPr>
          <w:rFonts w:ascii="Times New Roman" w:hAnsi="Times New Roman" w:cs="Times New Roman"/>
          <w:sz w:val="24"/>
          <w:szCs w:val="24"/>
        </w:rPr>
        <w:t xml:space="preserve">mesine ilişkin durumun dönemsel </w:t>
      </w:r>
      <w:r w:rsidRPr="00466443">
        <w:rPr>
          <w:rFonts w:ascii="Times New Roman" w:hAnsi="Times New Roman" w:cs="Times New Roman"/>
          <w:sz w:val="24"/>
          <w:szCs w:val="24"/>
        </w:rPr>
        <w:t>olarak izlenmesi, stratejik göstergeleri esa</w:t>
      </w:r>
      <w:r w:rsidR="002B658D">
        <w:rPr>
          <w:rFonts w:ascii="Times New Roman" w:hAnsi="Times New Roman" w:cs="Times New Roman"/>
          <w:sz w:val="24"/>
          <w:szCs w:val="24"/>
        </w:rPr>
        <w:t xml:space="preserve">s alınarak değerlendirilmesi ve </w:t>
      </w:r>
      <w:r w:rsidRPr="00466443">
        <w:rPr>
          <w:rFonts w:ascii="Times New Roman" w:hAnsi="Times New Roman" w:cs="Times New Roman"/>
          <w:sz w:val="24"/>
          <w:szCs w:val="24"/>
        </w:rPr>
        <w:t>bunların raporlanması ile ilgililere sunulması, Başkanlığımızın izleme faaliyetlerini oluşturur.</w:t>
      </w:r>
    </w:p>
    <w:p w:rsidR="00466443" w:rsidRPr="00466443" w:rsidRDefault="00466443" w:rsidP="00267AF1">
      <w:pPr>
        <w:autoSpaceDE w:val="0"/>
        <w:autoSpaceDN w:val="0"/>
        <w:adjustRightInd w:val="0"/>
        <w:spacing w:after="0" w:line="240" w:lineRule="auto"/>
        <w:jc w:val="both"/>
        <w:rPr>
          <w:rFonts w:ascii="Times New Roman" w:hAnsi="Times New Roman" w:cs="Times New Roman"/>
          <w:sz w:val="24"/>
          <w:szCs w:val="24"/>
        </w:rPr>
      </w:pPr>
      <w:r w:rsidRPr="00466443">
        <w:rPr>
          <w:rFonts w:ascii="Times New Roman" w:hAnsi="Times New Roman" w:cs="Times New Roman"/>
          <w:sz w:val="24"/>
          <w:szCs w:val="24"/>
        </w:rPr>
        <w:t>veri</w:t>
      </w:r>
      <w:r w:rsidR="00FB7D28">
        <w:rPr>
          <w:rFonts w:ascii="Times New Roman" w:hAnsi="Times New Roman" w:cs="Times New Roman"/>
          <w:sz w:val="24"/>
          <w:szCs w:val="24"/>
        </w:rPr>
        <w:t xml:space="preserve">lerin düzenli olarak toplanması </w:t>
      </w:r>
      <w:r w:rsidRPr="00466443">
        <w:rPr>
          <w:rFonts w:ascii="Times New Roman" w:hAnsi="Times New Roman" w:cs="Times New Roman"/>
          <w:sz w:val="24"/>
          <w:szCs w:val="24"/>
        </w:rPr>
        <w:t>ve değerlendirilmesi, stratejik amaçlarımızın ve hedef</w:t>
      </w:r>
      <w:r w:rsidR="00FB7D28">
        <w:rPr>
          <w:rFonts w:ascii="Times New Roman" w:hAnsi="Times New Roman" w:cs="Times New Roman"/>
          <w:sz w:val="24"/>
          <w:szCs w:val="24"/>
        </w:rPr>
        <w:t xml:space="preserve">lerimizin radikal değerlendirme </w:t>
      </w:r>
      <w:r w:rsidRPr="00466443">
        <w:rPr>
          <w:rFonts w:ascii="Times New Roman" w:hAnsi="Times New Roman" w:cs="Times New Roman"/>
          <w:sz w:val="24"/>
          <w:szCs w:val="24"/>
        </w:rPr>
        <w:t>imkanını sağlayarak beklenmeyen durumlara karşı daha hızlı ve daha etkili bir şeki</w:t>
      </w:r>
      <w:r w:rsidR="00FB7D28">
        <w:rPr>
          <w:rFonts w:ascii="Times New Roman" w:hAnsi="Times New Roman" w:cs="Times New Roman"/>
          <w:sz w:val="24"/>
          <w:szCs w:val="24"/>
        </w:rPr>
        <w:t xml:space="preserve">lde tedbir </w:t>
      </w:r>
      <w:r w:rsidRPr="00466443">
        <w:rPr>
          <w:rFonts w:ascii="Times New Roman" w:hAnsi="Times New Roman" w:cs="Times New Roman"/>
          <w:sz w:val="24"/>
          <w:szCs w:val="24"/>
        </w:rPr>
        <w:t>alınmasına ve stratejik plan ve hedeflerimizde revize yapılmasına yarayacaktır.</w:t>
      </w:r>
    </w:p>
    <w:p w:rsidR="00FB7D28" w:rsidRDefault="00FB7D28" w:rsidP="00267AF1">
      <w:pPr>
        <w:autoSpaceDE w:val="0"/>
        <w:autoSpaceDN w:val="0"/>
        <w:adjustRightInd w:val="0"/>
        <w:spacing w:after="0" w:line="240" w:lineRule="auto"/>
        <w:jc w:val="both"/>
        <w:rPr>
          <w:rFonts w:ascii="Times New Roman" w:hAnsi="Times New Roman" w:cs="Times New Roman"/>
          <w:b/>
          <w:bCs/>
          <w:sz w:val="24"/>
          <w:szCs w:val="24"/>
        </w:rPr>
      </w:pPr>
    </w:p>
    <w:p w:rsidR="00466443" w:rsidRPr="00466443" w:rsidRDefault="00466443" w:rsidP="00267AF1">
      <w:pPr>
        <w:autoSpaceDE w:val="0"/>
        <w:autoSpaceDN w:val="0"/>
        <w:adjustRightInd w:val="0"/>
        <w:spacing w:after="0" w:line="240" w:lineRule="auto"/>
        <w:jc w:val="both"/>
        <w:rPr>
          <w:rFonts w:ascii="Times New Roman" w:hAnsi="Times New Roman" w:cs="Times New Roman"/>
          <w:b/>
          <w:bCs/>
          <w:sz w:val="24"/>
          <w:szCs w:val="24"/>
        </w:rPr>
      </w:pPr>
      <w:r w:rsidRPr="00466443">
        <w:rPr>
          <w:rFonts w:ascii="Times New Roman" w:hAnsi="Times New Roman" w:cs="Times New Roman"/>
          <w:b/>
          <w:bCs/>
          <w:sz w:val="24"/>
          <w:szCs w:val="24"/>
        </w:rPr>
        <w:t>DEĞERLENDİRME</w:t>
      </w:r>
    </w:p>
    <w:p w:rsidR="00FB7D28" w:rsidRDefault="00FB7D28" w:rsidP="00267AF1">
      <w:pPr>
        <w:autoSpaceDE w:val="0"/>
        <w:autoSpaceDN w:val="0"/>
        <w:adjustRightInd w:val="0"/>
        <w:spacing w:after="0" w:line="240" w:lineRule="auto"/>
        <w:jc w:val="both"/>
        <w:rPr>
          <w:rFonts w:ascii="Times New Roman" w:hAnsi="Times New Roman" w:cs="Times New Roman"/>
          <w:sz w:val="24"/>
          <w:szCs w:val="24"/>
        </w:rPr>
      </w:pPr>
    </w:p>
    <w:p w:rsidR="00466443" w:rsidRPr="00466443" w:rsidRDefault="00466443" w:rsidP="009B3D3A">
      <w:pPr>
        <w:autoSpaceDE w:val="0"/>
        <w:autoSpaceDN w:val="0"/>
        <w:adjustRightInd w:val="0"/>
        <w:spacing w:after="0" w:line="240" w:lineRule="auto"/>
        <w:rPr>
          <w:rFonts w:ascii="Times New Roman" w:hAnsi="Times New Roman" w:cs="Times New Roman"/>
          <w:sz w:val="24"/>
          <w:szCs w:val="24"/>
        </w:rPr>
      </w:pPr>
      <w:r w:rsidRPr="00466443">
        <w:rPr>
          <w:rFonts w:ascii="Times New Roman" w:hAnsi="Times New Roman" w:cs="Times New Roman"/>
          <w:sz w:val="24"/>
          <w:szCs w:val="24"/>
        </w:rPr>
        <w:t>Başkanlığımız stratejik amaçları ve bunlara i</w:t>
      </w:r>
      <w:r w:rsidR="009B3D3A">
        <w:rPr>
          <w:rFonts w:ascii="Times New Roman" w:hAnsi="Times New Roman" w:cs="Times New Roman"/>
          <w:sz w:val="24"/>
          <w:szCs w:val="24"/>
        </w:rPr>
        <w:t xml:space="preserve">lişkin hedeflerimizin stratejik </w:t>
      </w:r>
      <w:r w:rsidRPr="00466443">
        <w:rPr>
          <w:rFonts w:ascii="Times New Roman" w:hAnsi="Times New Roman" w:cs="Times New Roman"/>
          <w:sz w:val="24"/>
          <w:szCs w:val="24"/>
        </w:rPr>
        <w:t>göstergeler</w:t>
      </w:r>
      <w:r w:rsidR="009B3D3A">
        <w:rPr>
          <w:rFonts w:ascii="Times New Roman" w:hAnsi="Times New Roman" w:cs="Times New Roman"/>
          <w:sz w:val="24"/>
          <w:szCs w:val="24"/>
        </w:rPr>
        <w:t xml:space="preserve"> ve </w:t>
      </w:r>
      <w:r w:rsidRPr="00466443">
        <w:rPr>
          <w:rFonts w:ascii="Times New Roman" w:hAnsi="Times New Roman" w:cs="Times New Roman"/>
          <w:sz w:val="24"/>
          <w:szCs w:val="24"/>
        </w:rPr>
        <w:t>yıllara göre kıyaslanabilir karşılaştırmaların analiz edilmesidir.</w:t>
      </w:r>
    </w:p>
    <w:p w:rsidR="00FB5A7D" w:rsidRPr="00FB5A7D" w:rsidRDefault="00466443" w:rsidP="00AD683D">
      <w:pPr>
        <w:tabs>
          <w:tab w:val="num" w:pos="1418"/>
        </w:tabs>
        <w:autoSpaceDE w:val="0"/>
        <w:autoSpaceDN w:val="0"/>
        <w:adjustRightInd w:val="0"/>
        <w:spacing w:after="0" w:line="240" w:lineRule="auto"/>
        <w:rPr>
          <w:rFonts w:ascii="Times New Roman" w:hAnsi="Times New Roman" w:cs="Times New Roman"/>
          <w:sz w:val="24"/>
          <w:szCs w:val="24"/>
        </w:rPr>
      </w:pPr>
      <w:r w:rsidRPr="00466443">
        <w:rPr>
          <w:rFonts w:ascii="Times New Roman" w:hAnsi="Times New Roman" w:cs="Times New Roman"/>
          <w:sz w:val="24"/>
          <w:szCs w:val="24"/>
        </w:rPr>
        <w:t>Performans ölçüm ve değerlendirmesi ile, Yön</w:t>
      </w:r>
      <w:r w:rsidR="00FB7D28">
        <w:rPr>
          <w:rFonts w:ascii="Times New Roman" w:hAnsi="Times New Roman" w:cs="Times New Roman"/>
          <w:sz w:val="24"/>
          <w:szCs w:val="24"/>
        </w:rPr>
        <w:t>etme etkinliğimizin sağlanması,</w:t>
      </w:r>
      <w:r w:rsidR="00CD4371">
        <w:rPr>
          <w:rFonts w:ascii="Times New Roman" w:hAnsi="Times New Roman" w:cs="Times New Roman"/>
          <w:sz w:val="24"/>
          <w:szCs w:val="24"/>
        </w:rPr>
        <w:t xml:space="preserve"> </w:t>
      </w:r>
      <w:r w:rsidRPr="00466443">
        <w:rPr>
          <w:rFonts w:ascii="Times New Roman" w:hAnsi="Times New Roman" w:cs="Times New Roman"/>
          <w:sz w:val="24"/>
          <w:szCs w:val="24"/>
        </w:rPr>
        <w:t>hedeflere daha kolay ulaşılması, hizmet kalitesinin artırılmasın</w:t>
      </w:r>
      <w:r w:rsidR="00FB7D28">
        <w:rPr>
          <w:rFonts w:ascii="Times New Roman" w:hAnsi="Times New Roman" w:cs="Times New Roman"/>
          <w:sz w:val="24"/>
          <w:szCs w:val="24"/>
        </w:rPr>
        <w:t>ı, bütçenin verimli</w:t>
      </w:r>
      <w:r w:rsidR="00CD4371">
        <w:rPr>
          <w:rFonts w:ascii="Times New Roman" w:hAnsi="Times New Roman" w:cs="Times New Roman"/>
          <w:sz w:val="24"/>
          <w:szCs w:val="24"/>
        </w:rPr>
        <w:t xml:space="preserve"> </w:t>
      </w:r>
      <w:r w:rsidRPr="00466443">
        <w:rPr>
          <w:rFonts w:ascii="Times New Roman" w:hAnsi="Times New Roman" w:cs="Times New Roman"/>
          <w:sz w:val="24"/>
          <w:szCs w:val="24"/>
        </w:rPr>
        <w:t>kullanımının sağlanması, kıt olan kaynaklarımızın nerelere harcandığı konusunda cevap</w:t>
      </w:r>
      <w:r w:rsidR="00CD4371">
        <w:rPr>
          <w:rFonts w:ascii="Times New Roman" w:hAnsi="Times New Roman" w:cs="Times New Roman"/>
          <w:sz w:val="24"/>
          <w:szCs w:val="24"/>
        </w:rPr>
        <w:t xml:space="preserve"> </w:t>
      </w:r>
      <w:r w:rsidRPr="00466443">
        <w:rPr>
          <w:rFonts w:ascii="Times New Roman" w:hAnsi="Times New Roman" w:cs="Times New Roman"/>
          <w:sz w:val="24"/>
          <w:szCs w:val="24"/>
        </w:rPr>
        <w:t>verilebilirliğinin</w:t>
      </w:r>
      <w:r w:rsidR="00AD683D">
        <w:rPr>
          <w:rFonts w:ascii="Times New Roman" w:hAnsi="Times New Roman" w:cs="Times New Roman"/>
          <w:sz w:val="24"/>
          <w:szCs w:val="24"/>
        </w:rPr>
        <w:t xml:space="preserve"> ortaya konulması sağlanacaktır.</w:t>
      </w:r>
    </w:p>
    <w:p w:rsidR="00FB5A7D" w:rsidRDefault="00FB5A7D"/>
    <w:sectPr w:rsidR="00FB5A7D" w:rsidSect="00592645">
      <w:footerReference w:type="default" r:id="rId23"/>
      <w:pgSz w:w="11906" w:h="16838"/>
      <w:pgMar w:top="1417" w:right="1417" w:bottom="1417" w:left="1417" w:header="708" w:footer="708" w:gutter="0"/>
      <w:pgBorders w:offsetFrom="page">
        <w:top w:val="single" w:sz="4" w:space="24" w:color="C0504D" w:themeColor="accent2"/>
        <w:left w:val="single" w:sz="4" w:space="24" w:color="C0504D" w:themeColor="accent2"/>
        <w:bottom w:val="single" w:sz="4" w:space="24" w:color="C0504D" w:themeColor="accent2"/>
        <w:right w:val="single" w:sz="4"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87" w:rsidRDefault="00E55A87" w:rsidP="0027591A">
      <w:pPr>
        <w:spacing w:after="0" w:line="240" w:lineRule="auto"/>
      </w:pPr>
      <w:r>
        <w:separator/>
      </w:r>
    </w:p>
  </w:endnote>
  <w:endnote w:type="continuationSeparator" w:id="0">
    <w:p w:rsidR="00E55A87" w:rsidRDefault="00E55A87" w:rsidP="0027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94500"/>
      <w:docPartObj>
        <w:docPartGallery w:val="Page Numbers (Bottom of Page)"/>
        <w:docPartUnique/>
      </w:docPartObj>
    </w:sdtPr>
    <w:sdtContent>
      <w:p w:rsidR="00E55A87" w:rsidRDefault="00E55A87">
        <w:pPr>
          <w:pStyle w:val="Altbilgi"/>
          <w:jc w:val="right"/>
        </w:pPr>
        <w:r>
          <w:fldChar w:fldCharType="begin"/>
        </w:r>
        <w:r>
          <w:instrText>PAGE   \* MERGEFORMAT</w:instrText>
        </w:r>
        <w:r>
          <w:fldChar w:fldCharType="separate"/>
        </w:r>
        <w:r w:rsidR="00883F3D">
          <w:rPr>
            <w:noProof/>
          </w:rPr>
          <w:t>12</w:t>
        </w:r>
        <w:r>
          <w:fldChar w:fldCharType="end"/>
        </w:r>
      </w:p>
    </w:sdtContent>
  </w:sdt>
  <w:p w:rsidR="00E55A87" w:rsidRDefault="00E55A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87" w:rsidRDefault="00E55A87" w:rsidP="0027591A">
      <w:pPr>
        <w:spacing w:after="0" w:line="240" w:lineRule="auto"/>
      </w:pPr>
      <w:r>
        <w:separator/>
      </w:r>
    </w:p>
  </w:footnote>
  <w:footnote w:type="continuationSeparator" w:id="0">
    <w:p w:rsidR="00E55A87" w:rsidRDefault="00E55A87" w:rsidP="00275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D487F2A"/>
    <w:lvl w:ilvl="0">
      <w:start w:val="1"/>
      <w:numFmt w:val="decimal"/>
      <w:pStyle w:val="ListeNumaras2"/>
      <w:lvlText w:val="%1."/>
      <w:lvlJc w:val="left"/>
      <w:pPr>
        <w:tabs>
          <w:tab w:val="num" w:pos="643"/>
        </w:tabs>
        <w:ind w:left="643" w:hanging="360"/>
      </w:pPr>
    </w:lvl>
  </w:abstractNum>
  <w:abstractNum w:abstractNumId="1">
    <w:nsid w:val="0086350F"/>
    <w:multiLevelType w:val="multilevel"/>
    <w:tmpl w:val="7B587A2A"/>
    <w:lvl w:ilvl="0">
      <w:start w:val="3"/>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1C34D78"/>
    <w:multiLevelType w:val="multilevel"/>
    <w:tmpl w:val="8408CD60"/>
    <w:lvl w:ilvl="0">
      <w:start w:val="2"/>
      <w:numFmt w:val="decimal"/>
      <w:lvlText w:val="%1"/>
      <w:lvlJc w:val="left"/>
      <w:pPr>
        <w:ind w:left="360" w:hanging="360"/>
      </w:pPr>
      <w:rPr>
        <w:rFonts w:hint="default"/>
      </w:rPr>
    </w:lvl>
    <w:lvl w:ilvl="1">
      <w:start w:val="2"/>
      <w:numFmt w:val="decimal"/>
      <w:lvlText w:val="%1.%2"/>
      <w:lvlJc w:val="left"/>
      <w:pPr>
        <w:ind w:left="22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CB0023"/>
    <w:multiLevelType w:val="hybridMultilevel"/>
    <w:tmpl w:val="BD5AB7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2A6959"/>
    <w:multiLevelType w:val="multilevel"/>
    <w:tmpl w:val="9498F268"/>
    <w:lvl w:ilvl="0">
      <w:start w:val="1"/>
      <w:numFmt w:val="decimal"/>
      <w:lvlText w:val="%1."/>
      <w:lvlJc w:val="left"/>
      <w:pPr>
        <w:tabs>
          <w:tab w:val="num" w:pos="1418"/>
        </w:tabs>
        <w:ind w:left="1418" w:hanging="1418"/>
      </w:pPr>
      <w:rPr>
        <w:rFonts w:hint="default"/>
      </w:rPr>
    </w:lvl>
    <w:lvl w:ilvl="1">
      <w:start w:val="1"/>
      <w:numFmt w:val="decimal"/>
      <w:pStyle w:val="Balk2"/>
      <w:lvlText w:val="%1.%2"/>
      <w:lvlJc w:val="left"/>
      <w:pPr>
        <w:tabs>
          <w:tab w:val="num" w:pos="1418"/>
        </w:tabs>
        <w:ind w:left="1418" w:hanging="1418"/>
      </w:pPr>
      <w:rPr>
        <w:rFonts w:hint="default"/>
      </w:rPr>
    </w:lvl>
    <w:lvl w:ilvl="2">
      <w:start w:val="1"/>
      <w:numFmt w:val="decimal"/>
      <w:pStyle w:val="Balk3"/>
      <w:lvlText w:val="%1.%2.%3"/>
      <w:lvlJc w:val="left"/>
      <w:pPr>
        <w:tabs>
          <w:tab w:val="num" w:pos="1418"/>
        </w:tabs>
        <w:ind w:left="1077" w:hanging="1077"/>
      </w:pPr>
      <w:rPr>
        <w:rFonts w:hint="default"/>
      </w:rPr>
    </w:lvl>
    <w:lvl w:ilvl="3">
      <w:start w:val="1"/>
      <w:numFmt w:val="decimal"/>
      <w:lvlText w:val="%1.%2.%3.%4"/>
      <w:lvlJc w:val="left"/>
      <w:pPr>
        <w:tabs>
          <w:tab w:val="num" w:pos="1503"/>
        </w:tabs>
        <w:ind w:left="1503" w:hanging="1077"/>
      </w:pPr>
      <w:rPr>
        <w:rFonts w:hint="default"/>
      </w:rPr>
    </w:lvl>
    <w:lvl w:ilvl="4">
      <w:start w:val="1"/>
      <w:numFmt w:val="decimal"/>
      <w:pStyle w:val="Balk5"/>
      <w:lvlText w:val="%1.%2.%3.%4.%5"/>
      <w:lvlJc w:val="left"/>
      <w:pPr>
        <w:tabs>
          <w:tab w:val="num" w:pos="1418"/>
        </w:tabs>
        <w:ind w:left="1418" w:hanging="141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5">
    <w:nsid w:val="32257417"/>
    <w:multiLevelType w:val="hybridMultilevel"/>
    <w:tmpl w:val="BEF08D0C"/>
    <w:lvl w:ilvl="0" w:tplc="278CA842">
      <w:start w:val="1"/>
      <w:numFmt w:val="lowerLetter"/>
      <w:lvlText w:val="%1."/>
      <w:lvlJc w:val="left"/>
      <w:pPr>
        <w:tabs>
          <w:tab w:val="num" w:pos="709"/>
        </w:tabs>
        <w:ind w:left="964" w:hanging="363"/>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F70725D"/>
    <w:multiLevelType w:val="multilevel"/>
    <w:tmpl w:val="315A99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41C298D"/>
    <w:multiLevelType w:val="multilevel"/>
    <w:tmpl w:val="9BB6FF7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973D61"/>
    <w:multiLevelType w:val="hybridMultilevel"/>
    <w:tmpl w:val="EF567578"/>
    <w:lvl w:ilvl="0" w:tplc="1B1A182A">
      <w:start w:val="1"/>
      <w:numFmt w:val="bullet"/>
      <w:lvlText w:val=""/>
      <w:lvlJc w:val="left"/>
      <w:pPr>
        <w:tabs>
          <w:tab w:val="num" w:pos="360"/>
        </w:tabs>
        <w:ind w:left="360" w:hanging="360"/>
      </w:pPr>
      <w:rPr>
        <w:rFonts w:ascii="Symbol" w:hAnsi="Symbol" w:hint="default"/>
        <w:color w:val="000000" w:themeColor="text1"/>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9">
    <w:nsid w:val="4DC075D6"/>
    <w:multiLevelType w:val="hybridMultilevel"/>
    <w:tmpl w:val="38463AF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503A0BB6"/>
    <w:multiLevelType w:val="multilevel"/>
    <w:tmpl w:val="13AE3BB6"/>
    <w:lvl w:ilvl="0">
      <w:start w:val="2"/>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33324A4"/>
    <w:multiLevelType w:val="multilevel"/>
    <w:tmpl w:val="DBB2B916"/>
    <w:lvl w:ilvl="0">
      <w:start w:val="1"/>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35409B6"/>
    <w:multiLevelType w:val="multilevel"/>
    <w:tmpl w:val="D3249988"/>
    <w:lvl w:ilvl="0">
      <w:start w:val="1"/>
      <w:numFmt w:val="decimal"/>
      <w:lvlText w:val="%1."/>
      <w:lvlJc w:val="left"/>
      <w:pPr>
        <w:tabs>
          <w:tab w:val="num" w:pos="709"/>
        </w:tabs>
        <w:ind w:left="709" w:hanging="709"/>
      </w:pPr>
      <w:rPr>
        <w:rFonts w:hint="default"/>
        <w:sz w:val="26"/>
      </w:rPr>
    </w:lvl>
    <w:lvl w:ilvl="1">
      <w:start w:val="2"/>
      <w:numFmt w:val="decimal"/>
      <w:lvlText w:val="%1.%2"/>
      <w:lvlJc w:val="left"/>
      <w:pPr>
        <w:tabs>
          <w:tab w:val="num" w:pos="660"/>
        </w:tabs>
        <w:ind w:left="660" w:hanging="660"/>
      </w:pPr>
      <w:rPr>
        <w:rFonts w:hint="default"/>
      </w:rPr>
    </w:lvl>
    <w:lvl w:ilvl="2">
      <w:start w:val="6"/>
      <w:numFmt w:val="decimal"/>
      <w:lvlText w:val="%1.%2.%3"/>
      <w:lvlJc w:val="left"/>
      <w:pPr>
        <w:tabs>
          <w:tab w:val="num" w:pos="0"/>
        </w:tabs>
        <w:ind w:left="340" w:hanging="340"/>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B174C34"/>
    <w:multiLevelType w:val="multilevel"/>
    <w:tmpl w:val="23549DEA"/>
    <w:lvl w:ilvl="0">
      <w:start w:val="2"/>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5C947379"/>
    <w:multiLevelType w:val="multilevel"/>
    <w:tmpl w:val="B812121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1FA0607"/>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C34620A"/>
    <w:multiLevelType w:val="hybridMultilevel"/>
    <w:tmpl w:val="B310E45E"/>
    <w:lvl w:ilvl="0" w:tplc="B8122C52">
      <w:start w:val="2013"/>
      <w:numFmt w:val="decimal"/>
      <w:lvlText w:val="%1"/>
      <w:lvlJc w:val="left"/>
      <w:pPr>
        <w:ind w:left="540" w:hanging="48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7">
    <w:nsid w:val="6CDB57E0"/>
    <w:multiLevelType w:val="hybridMultilevel"/>
    <w:tmpl w:val="01186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DDE7414"/>
    <w:multiLevelType w:val="multilevel"/>
    <w:tmpl w:val="9BB890B6"/>
    <w:lvl w:ilvl="0">
      <w:start w:val="2"/>
      <w:numFmt w:val="decimal"/>
      <w:lvlText w:val="%1"/>
      <w:lvlJc w:val="left"/>
      <w:pPr>
        <w:tabs>
          <w:tab w:val="num" w:pos="432"/>
        </w:tabs>
        <w:ind w:left="432" w:hanging="432"/>
      </w:pPr>
      <w:rPr>
        <w:rFonts w:hint="default"/>
      </w:rPr>
    </w:lvl>
    <w:lvl w:ilvl="1">
      <w:start w:val="3"/>
      <w:numFmt w:val="decimal"/>
      <w:lvlText w:val="%1.%2"/>
      <w:lvlJc w:val="left"/>
      <w:pPr>
        <w:tabs>
          <w:tab w:val="num" w:pos="1418"/>
        </w:tabs>
        <w:ind w:left="1418" w:hanging="1418"/>
      </w:pPr>
      <w:rPr>
        <w:rFonts w:hint="default"/>
      </w:rPr>
    </w:lvl>
    <w:lvl w:ilvl="2">
      <w:start w:val="2"/>
      <w:numFmt w:val="decimal"/>
      <w:lvlText w:val="%1.%2.%3"/>
      <w:lvlJc w:val="left"/>
      <w:pPr>
        <w:tabs>
          <w:tab w:val="num" w:pos="1418"/>
        </w:tabs>
        <w:ind w:left="1077" w:hanging="1077"/>
      </w:pPr>
      <w:rPr>
        <w:rFonts w:hint="default"/>
      </w:rPr>
    </w:lvl>
    <w:lvl w:ilvl="3">
      <w:start w:val="1"/>
      <w:numFmt w:val="decimal"/>
      <w:pStyle w:val="Balk4"/>
      <w:lvlText w:val="%1.%2.%3.%4"/>
      <w:lvlJc w:val="left"/>
      <w:pPr>
        <w:tabs>
          <w:tab w:val="num" w:pos="1418"/>
        </w:tabs>
        <w:ind w:left="1418" w:hanging="141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1"/>
  </w:num>
  <w:num w:numId="3">
    <w:abstractNumId w:val="2"/>
  </w:num>
  <w:num w:numId="4">
    <w:abstractNumId w:val="9"/>
  </w:num>
  <w:num w:numId="5">
    <w:abstractNumId w:val="14"/>
  </w:num>
  <w:num w:numId="6">
    <w:abstractNumId w:val="0"/>
  </w:num>
  <w:num w:numId="7">
    <w:abstractNumId w:val="15"/>
  </w:num>
  <w:num w:numId="8">
    <w:abstractNumId w:val="5"/>
  </w:num>
  <w:num w:numId="9">
    <w:abstractNumId w:val="12"/>
  </w:num>
  <w:num w:numId="10">
    <w:abstractNumId w:val="4"/>
  </w:num>
  <w:num w:numId="11">
    <w:abstractNumId w:val="18"/>
  </w:num>
  <w:num w:numId="12">
    <w:abstractNumId w:val="10"/>
  </w:num>
  <w:num w:numId="13">
    <w:abstractNumId w:val="8"/>
  </w:num>
  <w:num w:numId="14">
    <w:abstractNumId w:val="17"/>
  </w:num>
  <w:num w:numId="15">
    <w:abstractNumId w:val="3"/>
  </w:num>
  <w:num w:numId="16">
    <w:abstractNumId w:val="6"/>
  </w:num>
  <w:num w:numId="17">
    <w:abstractNumId w:val="16"/>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1D"/>
    <w:rsid w:val="0007424F"/>
    <w:rsid w:val="000C438C"/>
    <w:rsid w:val="000F1289"/>
    <w:rsid w:val="000F7E1B"/>
    <w:rsid w:val="00117F5D"/>
    <w:rsid w:val="00120880"/>
    <w:rsid w:val="00140ED4"/>
    <w:rsid w:val="00166397"/>
    <w:rsid w:val="001D50DA"/>
    <w:rsid w:val="00212648"/>
    <w:rsid w:val="0022094B"/>
    <w:rsid w:val="00257DB5"/>
    <w:rsid w:val="00267AF1"/>
    <w:rsid w:val="0027591A"/>
    <w:rsid w:val="00292EB3"/>
    <w:rsid w:val="002B658D"/>
    <w:rsid w:val="002F13D2"/>
    <w:rsid w:val="0035751D"/>
    <w:rsid w:val="003579F1"/>
    <w:rsid w:val="0037046F"/>
    <w:rsid w:val="00387930"/>
    <w:rsid w:val="00387DFB"/>
    <w:rsid w:val="003F116C"/>
    <w:rsid w:val="00437670"/>
    <w:rsid w:val="00451919"/>
    <w:rsid w:val="00453E88"/>
    <w:rsid w:val="0046550A"/>
    <w:rsid w:val="00466443"/>
    <w:rsid w:val="0047091A"/>
    <w:rsid w:val="004B0403"/>
    <w:rsid w:val="004B37B6"/>
    <w:rsid w:val="004C1B63"/>
    <w:rsid w:val="004F54A3"/>
    <w:rsid w:val="004F798B"/>
    <w:rsid w:val="00515299"/>
    <w:rsid w:val="00546F7E"/>
    <w:rsid w:val="00592645"/>
    <w:rsid w:val="00596CDE"/>
    <w:rsid w:val="005B11A7"/>
    <w:rsid w:val="005B3C1E"/>
    <w:rsid w:val="005E3633"/>
    <w:rsid w:val="006779EA"/>
    <w:rsid w:val="006A0A7D"/>
    <w:rsid w:val="006F263A"/>
    <w:rsid w:val="007B7E29"/>
    <w:rsid w:val="007C6B84"/>
    <w:rsid w:val="007E5ACD"/>
    <w:rsid w:val="007E6EB2"/>
    <w:rsid w:val="00856911"/>
    <w:rsid w:val="00880FD2"/>
    <w:rsid w:val="00883F3D"/>
    <w:rsid w:val="00885430"/>
    <w:rsid w:val="008D4FF7"/>
    <w:rsid w:val="00984001"/>
    <w:rsid w:val="009A442C"/>
    <w:rsid w:val="009B3D3A"/>
    <w:rsid w:val="00A43DCD"/>
    <w:rsid w:val="00AA16CB"/>
    <w:rsid w:val="00AD683D"/>
    <w:rsid w:val="00AF619B"/>
    <w:rsid w:val="00AF65E5"/>
    <w:rsid w:val="00B37870"/>
    <w:rsid w:val="00B73A3D"/>
    <w:rsid w:val="00B75FD4"/>
    <w:rsid w:val="00BC210F"/>
    <w:rsid w:val="00BF677D"/>
    <w:rsid w:val="00BF69D4"/>
    <w:rsid w:val="00BF77C6"/>
    <w:rsid w:val="00C01291"/>
    <w:rsid w:val="00C11416"/>
    <w:rsid w:val="00C3402A"/>
    <w:rsid w:val="00CA28C6"/>
    <w:rsid w:val="00CA51E1"/>
    <w:rsid w:val="00CD4371"/>
    <w:rsid w:val="00CF7AA0"/>
    <w:rsid w:val="00DD4785"/>
    <w:rsid w:val="00E12884"/>
    <w:rsid w:val="00E22BB4"/>
    <w:rsid w:val="00E55A87"/>
    <w:rsid w:val="00EF1177"/>
    <w:rsid w:val="00F35D9B"/>
    <w:rsid w:val="00F916F4"/>
    <w:rsid w:val="00FB5A7D"/>
    <w:rsid w:val="00FB7D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table of figures" w:uiPriority="0"/>
    <w:lsdException w:name="footnote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CD"/>
  </w:style>
  <w:style w:type="paragraph" w:styleId="Balk1">
    <w:name w:val="heading 1"/>
    <w:basedOn w:val="Normal"/>
    <w:next w:val="Normal"/>
    <w:link w:val="Balk1Char"/>
    <w:qFormat/>
    <w:rsid w:val="00FB5A7D"/>
    <w:pPr>
      <w:keepNext/>
      <w:tabs>
        <w:tab w:val="left" w:pos="1077"/>
      </w:tabs>
      <w:spacing w:after="0" w:line="312" w:lineRule="auto"/>
      <w:outlineLvl w:val="0"/>
    </w:pPr>
    <w:rPr>
      <w:rFonts w:ascii="Times New Roman" w:eastAsia="Times New Roman" w:hAnsi="Times New Roman" w:cs="Arial"/>
      <w:b/>
      <w:bCs/>
      <w:kern w:val="32"/>
      <w:sz w:val="34"/>
      <w:szCs w:val="32"/>
      <w:lang w:eastAsia="tr-TR"/>
    </w:rPr>
  </w:style>
  <w:style w:type="paragraph" w:styleId="Balk2">
    <w:name w:val="heading 2"/>
    <w:basedOn w:val="Normal"/>
    <w:next w:val="Normal"/>
    <w:link w:val="Balk2Char"/>
    <w:qFormat/>
    <w:rsid w:val="00FB5A7D"/>
    <w:pPr>
      <w:keepNext/>
      <w:numPr>
        <w:ilvl w:val="1"/>
        <w:numId w:val="10"/>
      </w:numPr>
      <w:tabs>
        <w:tab w:val="left" w:pos="1077"/>
      </w:tabs>
      <w:spacing w:after="0" w:line="312" w:lineRule="auto"/>
      <w:jc w:val="both"/>
      <w:outlineLvl w:val="1"/>
    </w:pPr>
    <w:rPr>
      <w:rFonts w:ascii="Times New Roman" w:eastAsia="Times New Roman" w:hAnsi="Times New Roman" w:cs="Arial"/>
      <w:b/>
      <w:bCs/>
      <w:iCs/>
      <w:sz w:val="32"/>
      <w:szCs w:val="28"/>
      <w:lang w:eastAsia="tr-TR"/>
    </w:rPr>
  </w:style>
  <w:style w:type="paragraph" w:styleId="Balk3">
    <w:name w:val="heading 3"/>
    <w:basedOn w:val="Normal"/>
    <w:next w:val="Normal"/>
    <w:link w:val="Balk3Char"/>
    <w:rsid w:val="00FB5A7D"/>
    <w:pPr>
      <w:keepNext/>
      <w:numPr>
        <w:ilvl w:val="2"/>
        <w:numId w:val="10"/>
      </w:numPr>
      <w:tabs>
        <w:tab w:val="left" w:pos="1077"/>
      </w:tabs>
      <w:spacing w:after="0" w:line="312" w:lineRule="auto"/>
      <w:outlineLvl w:val="2"/>
    </w:pPr>
    <w:rPr>
      <w:rFonts w:ascii="Times New Roman" w:eastAsia="Times New Roman" w:hAnsi="Times New Roman" w:cs="Arial"/>
      <w:b/>
      <w:bCs/>
      <w:sz w:val="30"/>
      <w:szCs w:val="26"/>
      <w:lang w:eastAsia="tr-TR"/>
    </w:rPr>
  </w:style>
  <w:style w:type="paragraph" w:styleId="Balk4">
    <w:name w:val="heading 4"/>
    <w:basedOn w:val="Normal"/>
    <w:next w:val="Normal"/>
    <w:link w:val="Balk4Char"/>
    <w:qFormat/>
    <w:rsid w:val="00FB5A7D"/>
    <w:pPr>
      <w:keepNext/>
      <w:numPr>
        <w:ilvl w:val="3"/>
        <w:numId w:val="11"/>
      </w:numPr>
      <w:tabs>
        <w:tab w:val="left" w:pos="1021"/>
      </w:tabs>
      <w:spacing w:after="0" w:line="312"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qFormat/>
    <w:rsid w:val="00FB5A7D"/>
    <w:pPr>
      <w:numPr>
        <w:ilvl w:val="4"/>
        <w:numId w:val="10"/>
      </w:numPr>
      <w:spacing w:after="0" w:line="312" w:lineRule="auto"/>
      <w:outlineLvl w:val="4"/>
    </w:pPr>
    <w:rPr>
      <w:rFonts w:ascii="Times New Roman" w:eastAsia="Times New Roman" w:hAnsi="Times New Roman" w:cs="Times New Roman"/>
      <w:b/>
      <w:bCs/>
      <w:iCs/>
      <w:sz w:val="26"/>
      <w:szCs w:val="26"/>
      <w:lang w:eastAsia="tr-TR"/>
    </w:rPr>
  </w:style>
  <w:style w:type="paragraph" w:styleId="Balk6">
    <w:name w:val="heading 6"/>
    <w:basedOn w:val="Normal"/>
    <w:next w:val="Normal"/>
    <w:link w:val="Balk6Char"/>
    <w:qFormat/>
    <w:rsid w:val="00FB5A7D"/>
    <w:pPr>
      <w:numPr>
        <w:ilvl w:val="5"/>
        <w:numId w:val="10"/>
      </w:numPr>
      <w:spacing w:after="0" w:line="312" w:lineRule="auto"/>
      <w:jc w:val="both"/>
      <w:outlineLvl w:val="5"/>
    </w:pPr>
    <w:rPr>
      <w:rFonts w:ascii="Times New Roman" w:eastAsia="Times New Roman" w:hAnsi="Times New Roman" w:cs="Times New Roman"/>
      <w:b/>
      <w:bCs/>
      <w:sz w:val="24"/>
      <w:lang w:eastAsia="tr-TR"/>
    </w:rPr>
  </w:style>
  <w:style w:type="paragraph" w:styleId="Balk7">
    <w:name w:val="heading 7"/>
    <w:basedOn w:val="Normal"/>
    <w:next w:val="Normal"/>
    <w:link w:val="Balk7Char"/>
    <w:qFormat/>
    <w:rsid w:val="00FB5A7D"/>
    <w:pPr>
      <w:numPr>
        <w:ilvl w:val="6"/>
        <w:numId w:val="10"/>
      </w:numPr>
      <w:spacing w:before="240" w:after="60"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FB5A7D"/>
    <w:pPr>
      <w:numPr>
        <w:ilvl w:val="7"/>
        <w:numId w:val="10"/>
      </w:numPr>
      <w:spacing w:before="240" w:after="60" w:line="240" w:lineRule="auto"/>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FB5A7D"/>
    <w:pPr>
      <w:numPr>
        <w:ilvl w:val="8"/>
        <w:numId w:val="10"/>
      </w:num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3A3D"/>
    <w:pPr>
      <w:ind w:left="720"/>
      <w:contextualSpacing/>
    </w:pPr>
  </w:style>
  <w:style w:type="paragraph" w:styleId="BalonMetni">
    <w:name w:val="Balloon Text"/>
    <w:basedOn w:val="Normal"/>
    <w:link w:val="BalonMetniChar"/>
    <w:semiHidden/>
    <w:unhideWhenUsed/>
    <w:rsid w:val="00B73A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B73A3D"/>
    <w:rPr>
      <w:rFonts w:ascii="Tahoma" w:hAnsi="Tahoma" w:cs="Tahoma"/>
      <w:sz w:val="16"/>
      <w:szCs w:val="16"/>
    </w:rPr>
  </w:style>
  <w:style w:type="character" w:customStyle="1" w:styleId="Balk1Char">
    <w:name w:val="Başlık 1 Char"/>
    <w:basedOn w:val="VarsaylanParagrafYazTipi"/>
    <w:link w:val="Balk1"/>
    <w:rsid w:val="00FB5A7D"/>
    <w:rPr>
      <w:rFonts w:ascii="Times New Roman" w:eastAsia="Times New Roman" w:hAnsi="Times New Roman" w:cs="Arial"/>
      <w:b/>
      <w:bCs/>
      <w:kern w:val="32"/>
      <w:sz w:val="34"/>
      <w:szCs w:val="32"/>
      <w:lang w:eastAsia="tr-TR"/>
    </w:rPr>
  </w:style>
  <w:style w:type="character" w:customStyle="1" w:styleId="Balk2Char">
    <w:name w:val="Başlık 2 Char"/>
    <w:basedOn w:val="VarsaylanParagrafYazTipi"/>
    <w:link w:val="Balk2"/>
    <w:rsid w:val="00FB5A7D"/>
    <w:rPr>
      <w:rFonts w:ascii="Times New Roman" w:eastAsia="Times New Roman" w:hAnsi="Times New Roman" w:cs="Arial"/>
      <w:b/>
      <w:bCs/>
      <w:iCs/>
      <w:sz w:val="32"/>
      <w:szCs w:val="28"/>
      <w:lang w:eastAsia="tr-TR"/>
    </w:rPr>
  </w:style>
  <w:style w:type="character" w:customStyle="1" w:styleId="Balk3Char">
    <w:name w:val="Başlık 3 Char"/>
    <w:basedOn w:val="VarsaylanParagrafYazTipi"/>
    <w:link w:val="Balk3"/>
    <w:rsid w:val="00FB5A7D"/>
    <w:rPr>
      <w:rFonts w:ascii="Times New Roman" w:eastAsia="Times New Roman" w:hAnsi="Times New Roman" w:cs="Arial"/>
      <w:b/>
      <w:bCs/>
      <w:sz w:val="30"/>
      <w:szCs w:val="26"/>
      <w:lang w:eastAsia="tr-TR"/>
    </w:rPr>
  </w:style>
  <w:style w:type="character" w:customStyle="1" w:styleId="Balk4Char">
    <w:name w:val="Başlık 4 Char"/>
    <w:basedOn w:val="VarsaylanParagrafYazTipi"/>
    <w:link w:val="Balk4"/>
    <w:rsid w:val="00FB5A7D"/>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FB5A7D"/>
    <w:rPr>
      <w:rFonts w:ascii="Times New Roman" w:eastAsia="Times New Roman" w:hAnsi="Times New Roman" w:cs="Times New Roman"/>
      <w:b/>
      <w:bCs/>
      <w:iCs/>
      <w:sz w:val="26"/>
      <w:szCs w:val="26"/>
      <w:lang w:eastAsia="tr-TR"/>
    </w:rPr>
  </w:style>
  <w:style w:type="character" w:customStyle="1" w:styleId="Balk6Char">
    <w:name w:val="Başlık 6 Char"/>
    <w:basedOn w:val="VarsaylanParagrafYazTipi"/>
    <w:link w:val="Balk6"/>
    <w:rsid w:val="00FB5A7D"/>
    <w:rPr>
      <w:rFonts w:ascii="Times New Roman" w:eastAsia="Times New Roman" w:hAnsi="Times New Roman" w:cs="Times New Roman"/>
      <w:b/>
      <w:bCs/>
      <w:sz w:val="24"/>
      <w:lang w:eastAsia="tr-TR"/>
    </w:rPr>
  </w:style>
  <w:style w:type="character" w:customStyle="1" w:styleId="Balk7Char">
    <w:name w:val="Başlık 7 Char"/>
    <w:basedOn w:val="VarsaylanParagrafYazTipi"/>
    <w:link w:val="Balk7"/>
    <w:rsid w:val="00FB5A7D"/>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FB5A7D"/>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FB5A7D"/>
    <w:rPr>
      <w:rFonts w:ascii="Arial" w:eastAsia="Times New Roman" w:hAnsi="Arial" w:cs="Arial"/>
      <w:lang w:eastAsia="tr-TR"/>
    </w:rPr>
  </w:style>
  <w:style w:type="numbering" w:customStyle="1" w:styleId="ListeYok1">
    <w:name w:val="Liste Yok1"/>
    <w:next w:val="ListeYok"/>
    <w:uiPriority w:val="99"/>
    <w:semiHidden/>
    <w:unhideWhenUsed/>
    <w:rsid w:val="00FB5A7D"/>
  </w:style>
  <w:style w:type="character" w:customStyle="1" w:styleId="Stil1">
    <w:name w:val="Stil1"/>
    <w:rsid w:val="00FB5A7D"/>
    <w:rPr>
      <w:rFonts w:ascii="Times New Roman" w:hAnsi="Times New Roman"/>
      <w:b/>
      <w:i/>
      <w:color w:val="FFFFFF"/>
      <w:spacing w:val="40"/>
      <w:w w:val="100"/>
      <w:kern w:val="16"/>
      <w:position w:val="6"/>
      <w:u w:val="single"/>
      <w:vertAlign w:val="superscript"/>
    </w:rPr>
  </w:style>
  <w:style w:type="character" w:styleId="DipnotBavurusu">
    <w:name w:val="footnote reference"/>
    <w:semiHidden/>
    <w:rsid w:val="00FB5A7D"/>
    <w:rPr>
      <w:vertAlign w:val="superscript"/>
    </w:rPr>
  </w:style>
  <w:style w:type="paragraph" w:customStyle="1" w:styleId="StilBalk1">
    <w:name w:val="Stil Başlık 1 +"/>
    <w:basedOn w:val="AklamaKonusu"/>
    <w:next w:val="ListeNumaras2"/>
    <w:rsid w:val="00FB5A7D"/>
    <w:rPr>
      <w:spacing w:val="68"/>
      <w:w w:val="150"/>
      <w:position w:val="6"/>
    </w:rPr>
  </w:style>
  <w:style w:type="paragraph" w:styleId="AklamaMetni">
    <w:name w:val="annotation text"/>
    <w:basedOn w:val="Normal"/>
    <w:link w:val="AklamaMetniChar"/>
    <w:semiHidden/>
    <w:rsid w:val="00FB5A7D"/>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FB5A7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FB5A7D"/>
    <w:rPr>
      <w:b/>
      <w:bCs/>
    </w:rPr>
  </w:style>
  <w:style w:type="character" w:customStyle="1" w:styleId="AklamaKonusuChar">
    <w:name w:val="Açıklama Konusu Char"/>
    <w:basedOn w:val="AklamaMetniChar"/>
    <w:link w:val="AklamaKonusu"/>
    <w:semiHidden/>
    <w:rsid w:val="00FB5A7D"/>
    <w:rPr>
      <w:rFonts w:ascii="Times New Roman" w:eastAsia="Times New Roman" w:hAnsi="Times New Roman" w:cs="Times New Roman"/>
      <w:b/>
      <w:bCs/>
      <w:sz w:val="20"/>
      <w:szCs w:val="20"/>
      <w:lang w:eastAsia="tr-TR"/>
    </w:rPr>
  </w:style>
  <w:style w:type="paragraph" w:styleId="ListeNumaras2">
    <w:name w:val="List Number 2"/>
    <w:basedOn w:val="Normal"/>
    <w:rsid w:val="00FB5A7D"/>
    <w:pPr>
      <w:numPr>
        <w:numId w:val="6"/>
      </w:numPr>
      <w:spacing w:after="0" w:line="240" w:lineRule="auto"/>
    </w:pPr>
    <w:rPr>
      <w:rFonts w:ascii="Times New Roman" w:eastAsia="Times New Roman" w:hAnsi="Times New Roman" w:cs="Times New Roman"/>
      <w:sz w:val="24"/>
      <w:szCs w:val="24"/>
      <w:lang w:eastAsia="tr-TR"/>
    </w:rPr>
  </w:style>
  <w:style w:type="character" w:customStyle="1" w:styleId="2">
    <w:name w:val="2"/>
    <w:rsid w:val="00FB5A7D"/>
    <w:rPr>
      <w:rFonts w:ascii="Arial Narrow" w:hAnsi="Arial Narrow"/>
      <w:i w:val="0"/>
      <w:iCs w:val="0"/>
      <w:sz w:val="44"/>
    </w:rPr>
  </w:style>
  <w:style w:type="character" w:styleId="Vurgu">
    <w:name w:val="Emphasis"/>
    <w:qFormat/>
    <w:rsid w:val="00FB5A7D"/>
    <w:rPr>
      <w:i/>
      <w:iCs/>
    </w:rPr>
  </w:style>
  <w:style w:type="paragraph" w:styleId="GvdeMetni">
    <w:name w:val="Body Text"/>
    <w:aliases w:val=" Char Char Char Char, Char Char Char, Char Char Char Char Char Char Char Char Char"/>
    <w:basedOn w:val="Normal"/>
    <w:next w:val="Normal"/>
    <w:link w:val="GvdeMetniChar"/>
    <w:rsid w:val="00FB5A7D"/>
    <w:pPr>
      <w:autoSpaceDE w:val="0"/>
      <w:autoSpaceDN w:val="0"/>
      <w:adjustRightInd w:val="0"/>
      <w:spacing w:before="240" w:after="240" w:line="240" w:lineRule="auto"/>
    </w:pPr>
    <w:rPr>
      <w:rFonts w:ascii="Verdana" w:eastAsia="Times New Roman" w:hAnsi="Verdana" w:cs="Times New Roman"/>
      <w:sz w:val="24"/>
      <w:szCs w:val="24"/>
      <w:lang w:eastAsia="tr-TR"/>
    </w:rPr>
  </w:style>
  <w:style w:type="character" w:customStyle="1" w:styleId="GvdeMetniChar">
    <w:name w:val="Gövde Metni Char"/>
    <w:aliases w:val=" Char Char Char Char Char, Char Char Char Char1, Char Char Char Char Char Char Char Char Char Char"/>
    <w:basedOn w:val="VarsaylanParagrafYazTipi"/>
    <w:link w:val="GvdeMetni"/>
    <w:rsid w:val="00FB5A7D"/>
    <w:rPr>
      <w:rFonts w:ascii="Verdana" w:eastAsia="Times New Roman" w:hAnsi="Verdana" w:cs="Times New Roman"/>
      <w:sz w:val="24"/>
      <w:szCs w:val="24"/>
      <w:lang w:eastAsia="tr-TR"/>
    </w:rPr>
  </w:style>
  <w:style w:type="character" w:styleId="Kpr">
    <w:name w:val="Hyperlink"/>
    <w:rsid w:val="00FB5A7D"/>
    <w:rPr>
      <w:rFonts w:cs="Verdana"/>
      <w:color w:val="000000"/>
    </w:rPr>
  </w:style>
  <w:style w:type="paragraph" w:customStyle="1" w:styleId="Default">
    <w:name w:val="Default"/>
    <w:rsid w:val="00FB5A7D"/>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customStyle="1" w:styleId="tabloyazs">
    <w:name w:val="tablo yazısı"/>
    <w:basedOn w:val="Default"/>
    <w:next w:val="Default"/>
    <w:rsid w:val="00FB5A7D"/>
    <w:pPr>
      <w:spacing w:after="120"/>
    </w:pPr>
    <w:rPr>
      <w:rFonts w:cs="Times New Roman"/>
      <w:color w:val="auto"/>
    </w:rPr>
  </w:style>
  <w:style w:type="table" w:styleId="TabloKlavuzu">
    <w:name w:val="Table Grid"/>
    <w:basedOn w:val="NormalTablo"/>
    <w:rsid w:val="00FB5A7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FB5A7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FB5A7D"/>
    <w:rPr>
      <w:rFonts w:ascii="Times New Roman" w:eastAsia="Times New Roman" w:hAnsi="Times New Roman" w:cs="Times New Roman"/>
      <w:sz w:val="24"/>
      <w:szCs w:val="24"/>
      <w:lang w:eastAsia="tr-TR"/>
    </w:rPr>
  </w:style>
  <w:style w:type="character" w:styleId="SayfaNumaras">
    <w:name w:val="page number"/>
    <w:basedOn w:val="VarsaylanParagrafYazTipi"/>
    <w:rsid w:val="00FB5A7D"/>
  </w:style>
  <w:style w:type="paragraph" w:styleId="GvdeMetniGirintisi">
    <w:name w:val="Body Text Indent"/>
    <w:basedOn w:val="Normal"/>
    <w:link w:val="GvdeMetniGirintisiChar"/>
    <w:rsid w:val="00FB5A7D"/>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FB5A7D"/>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FB5A7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FB5A7D"/>
    <w:rPr>
      <w:rFonts w:ascii="Times New Roman" w:eastAsia="Times New Roman" w:hAnsi="Times New Roman" w:cs="Times New Roman"/>
      <w:sz w:val="24"/>
      <w:szCs w:val="24"/>
      <w:lang w:eastAsia="tr-TR"/>
    </w:rPr>
  </w:style>
  <w:style w:type="paragraph" w:styleId="T1">
    <w:name w:val="toc 1"/>
    <w:basedOn w:val="Normal"/>
    <w:next w:val="Normal"/>
    <w:autoRedefine/>
    <w:semiHidden/>
    <w:rsid w:val="00FB5A7D"/>
    <w:pPr>
      <w:tabs>
        <w:tab w:val="left" w:pos="1200"/>
        <w:tab w:val="right" w:leader="dot" w:pos="9396"/>
      </w:tabs>
      <w:spacing w:before="120" w:after="120" w:line="312" w:lineRule="auto"/>
    </w:pPr>
    <w:rPr>
      <w:rFonts w:ascii="Arial" w:eastAsia="Times New Roman" w:hAnsi="Arial" w:cs="Times New Roman"/>
      <w:b/>
      <w:bCs/>
      <w:caps/>
      <w:sz w:val="26"/>
      <w:szCs w:val="20"/>
      <w:lang w:eastAsia="tr-TR"/>
    </w:rPr>
  </w:style>
  <w:style w:type="paragraph" w:styleId="T2">
    <w:name w:val="toc 2"/>
    <w:basedOn w:val="Normal"/>
    <w:next w:val="Normal"/>
    <w:autoRedefine/>
    <w:semiHidden/>
    <w:rsid w:val="00FB5A7D"/>
    <w:pPr>
      <w:tabs>
        <w:tab w:val="left" w:pos="1200"/>
        <w:tab w:val="right" w:leader="dot" w:pos="9396"/>
      </w:tabs>
      <w:spacing w:after="0" w:line="240" w:lineRule="auto"/>
    </w:pPr>
    <w:rPr>
      <w:rFonts w:ascii="Times New Roman" w:eastAsia="Times New Roman" w:hAnsi="Times New Roman" w:cs="Times New Roman"/>
      <w:smallCaps/>
      <w:sz w:val="24"/>
      <w:szCs w:val="20"/>
      <w:lang w:eastAsia="tr-TR"/>
    </w:rPr>
  </w:style>
  <w:style w:type="paragraph" w:styleId="T3">
    <w:name w:val="toc 3"/>
    <w:basedOn w:val="Normal"/>
    <w:next w:val="Normal"/>
    <w:autoRedefine/>
    <w:semiHidden/>
    <w:rsid w:val="00FB5A7D"/>
    <w:pPr>
      <w:tabs>
        <w:tab w:val="left" w:pos="1200"/>
        <w:tab w:val="right" w:leader="dot" w:pos="9396"/>
      </w:tabs>
      <w:spacing w:after="0" w:line="240" w:lineRule="auto"/>
    </w:pPr>
    <w:rPr>
      <w:rFonts w:ascii="Times New Roman" w:eastAsia="Times New Roman" w:hAnsi="Times New Roman" w:cs="Times New Roman"/>
      <w:iCs/>
      <w:szCs w:val="20"/>
      <w:lang w:eastAsia="tr-TR"/>
    </w:rPr>
  </w:style>
  <w:style w:type="paragraph" w:styleId="T4">
    <w:name w:val="toc 4"/>
    <w:basedOn w:val="Normal"/>
    <w:next w:val="Normal"/>
    <w:autoRedefine/>
    <w:semiHidden/>
    <w:rsid w:val="00FB5A7D"/>
    <w:pPr>
      <w:tabs>
        <w:tab w:val="left" w:pos="1200"/>
        <w:tab w:val="right" w:leader="dot" w:pos="9396"/>
      </w:tabs>
      <w:spacing w:after="0" w:line="240" w:lineRule="auto"/>
    </w:pPr>
    <w:rPr>
      <w:rFonts w:ascii="Times New Roman" w:eastAsia="Times New Roman" w:hAnsi="Times New Roman" w:cs="Times New Roman"/>
      <w:sz w:val="20"/>
      <w:szCs w:val="18"/>
      <w:lang w:eastAsia="tr-TR"/>
    </w:rPr>
  </w:style>
  <w:style w:type="paragraph" w:styleId="T5">
    <w:name w:val="toc 5"/>
    <w:basedOn w:val="Normal"/>
    <w:next w:val="Normal"/>
    <w:autoRedefine/>
    <w:semiHidden/>
    <w:rsid w:val="00FB5A7D"/>
    <w:pPr>
      <w:tabs>
        <w:tab w:val="left" w:pos="1200"/>
        <w:tab w:val="right" w:leader="dot" w:pos="9396"/>
      </w:tabs>
      <w:spacing w:after="0" w:line="240" w:lineRule="auto"/>
    </w:pPr>
    <w:rPr>
      <w:rFonts w:ascii="Arial" w:eastAsia="Times New Roman" w:hAnsi="Arial" w:cs="Times New Roman"/>
      <w:sz w:val="18"/>
      <w:szCs w:val="18"/>
      <w:lang w:eastAsia="tr-TR"/>
    </w:rPr>
  </w:style>
  <w:style w:type="paragraph" w:styleId="T6">
    <w:name w:val="toc 6"/>
    <w:basedOn w:val="Normal"/>
    <w:next w:val="Normal"/>
    <w:autoRedefine/>
    <w:semiHidden/>
    <w:rsid w:val="00FB5A7D"/>
    <w:pPr>
      <w:spacing w:after="0" w:line="240" w:lineRule="auto"/>
      <w:ind w:left="1200"/>
    </w:pPr>
    <w:rPr>
      <w:rFonts w:ascii="Times New Roman" w:eastAsia="Times New Roman" w:hAnsi="Times New Roman" w:cs="Times New Roman"/>
      <w:sz w:val="18"/>
      <w:szCs w:val="18"/>
      <w:lang w:eastAsia="tr-TR"/>
    </w:rPr>
  </w:style>
  <w:style w:type="paragraph" w:styleId="T7">
    <w:name w:val="toc 7"/>
    <w:basedOn w:val="Normal"/>
    <w:next w:val="Normal"/>
    <w:autoRedefine/>
    <w:semiHidden/>
    <w:rsid w:val="00FB5A7D"/>
    <w:pPr>
      <w:spacing w:after="0" w:line="240" w:lineRule="auto"/>
      <w:ind w:left="1440"/>
    </w:pPr>
    <w:rPr>
      <w:rFonts w:ascii="Times New Roman" w:eastAsia="Times New Roman" w:hAnsi="Times New Roman" w:cs="Times New Roman"/>
      <w:sz w:val="18"/>
      <w:szCs w:val="18"/>
      <w:lang w:eastAsia="tr-TR"/>
    </w:rPr>
  </w:style>
  <w:style w:type="paragraph" w:styleId="T8">
    <w:name w:val="toc 8"/>
    <w:basedOn w:val="Normal"/>
    <w:next w:val="Normal"/>
    <w:autoRedefine/>
    <w:semiHidden/>
    <w:rsid w:val="00FB5A7D"/>
    <w:pPr>
      <w:spacing w:after="0" w:line="240" w:lineRule="auto"/>
      <w:ind w:left="1680"/>
    </w:pPr>
    <w:rPr>
      <w:rFonts w:ascii="Times New Roman" w:eastAsia="Times New Roman" w:hAnsi="Times New Roman" w:cs="Times New Roman"/>
      <w:sz w:val="18"/>
      <w:szCs w:val="18"/>
      <w:lang w:eastAsia="tr-TR"/>
    </w:rPr>
  </w:style>
  <w:style w:type="paragraph" w:styleId="T9">
    <w:name w:val="toc 9"/>
    <w:basedOn w:val="Normal"/>
    <w:next w:val="Normal"/>
    <w:autoRedefine/>
    <w:semiHidden/>
    <w:rsid w:val="00FB5A7D"/>
    <w:pPr>
      <w:spacing w:after="0" w:line="240" w:lineRule="auto"/>
      <w:ind w:left="1920"/>
    </w:pPr>
    <w:rPr>
      <w:rFonts w:ascii="Times New Roman" w:eastAsia="Times New Roman" w:hAnsi="Times New Roman" w:cs="Times New Roman"/>
      <w:sz w:val="18"/>
      <w:szCs w:val="18"/>
      <w:lang w:eastAsia="tr-TR"/>
    </w:rPr>
  </w:style>
  <w:style w:type="paragraph" w:styleId="ResimYazs">
    <w:name w:val="caption"/>
    <w:basedOn w:val="Normal"/>
    <w:next w:val="Normal"/>
    <w:qFormat/>
    <w:rsid w:val="00FB5A7D"/>
    <w:pPr>
      <w:spacing w:after="0" w:line="240" w:lineRule="auto"/>
    </w:pPr>
    <w:rPr>
      <w:rFonts w:ascii="Times New Roman" w:eastAsia="Times New Roman" w:hAnsi="Times New Roman" w:cs="Times New Roman"/>
      <w:b/>
      <w:bCs/>
      <w:i/>
      <w:sz w:val="26"/>
      <w:szCs w:val="20"/>
      <w:lang w:eastAsia="tr-TR"/>
    </w:rPr>
  </w:style>
  <w:style w:type="numbering" w:styleId="111111">
    <w:name w:val="Outline List 2"/>
    <w:basedOn w:val="ListeYok"/>
    <w:rsid w:val="00FB5A7D"/>
    <w:pPr>
      <w:numPr>
        <w:numId w:val="7"/>
      </w:numPr>
    </w:pPr>
  </w:style>
  <w:style w:type="paragraph" w:styleId="ekillerTablosu">
    <w:name w:val="table of figures"/>
    <w:basedOn w:val="Normal"/>
    <w:next w:val="Normal"/>
    <w:semiHidden/>
    <w:rsid w:val="00FB5A7D"/>
    <w:pPr>
      <w:spacing w:after="0" w:line="312" w:lineRule="auto"/>
    </w:pPr>
    <w:rPr>
      <w:rFonts w:ascii="Times New Roman" w:eastAsia="Times New Roman" w:hAnsi="Times New Roman" w:cs="Times New Roman"/>
      <w:sz w:val="20"/>
      <w:szCs w:val="24"/>
      <w:lang w:eastAsia="tr-TR"/>
    </w:rPr>
  </w:style>
  <w:style w:type="table" w:customStyle="1" w:styleId="NormalTablo1">
    <w:name w:val="Normal Tablo1"/>
    <w:next w:val="NormalTablo"/>
    <w:semiHidden/>
    <w:rsid w:val="00FB5A7D"/>
    <w:pPr>
      <w:spacing w:after="0" w:line="240" w:lineRule="auto"/>
    </w:pPr>
    <w:rPr>
      <w:rFonts w:ascii="Times New Roman" w:eastAsia="Batang" w:hAnsi="Times New Roman" w:cs="Times New Roman"/>
      <w:sz w:val="20"/>
      <w:szCs w:val="20"/>
      <w:lang w:eastAsia="tr-TR"/>
    </w:rPr>
    <w:tblPr>
      <w:tblInd w:w="0" w:type="dxa"/>
      <w:tblCellMar>
        <w:top w:w="0" w:type="dxa"/>
        <w:left w:w="108" w:type="dxa"/>
        <w:bottom w:w="0" w:type="dxa"/>
        <w:right w:w="108" w:type="dxa"/>
      </w:tblCellMar>
    </w:tblPr>
  </w:style>
  <w:style w:type="paragraph" w:styleId="AltKonuBal">
    <w:name w:val="Subtitle"/>
    <w:basedOn w:val="Normal"/>
    <w:next w:val="Normal"/>
    <w:link w:val="AltKonuBalChar"/>
    <w:qFormat/>
    <w:rsid w:val="00FB5A7D"/>
    <w:pPr>
      <w:spacing w:after="60" w:line="240" w:lineRule="auto"/>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FB5A7D"/>
    <w:rPr>
      <w:rFonts w:ascii="Cambria" w:eastAsia="Times New Roman" w:hAnsi="Cambria" w:cs="Times New Roman"/>
      <w:sz w:val="24"/>
      <w:szCs w:val="24"/>
      <w:lang w:eastAsia="tr-TR"/>
    </w:rPr>
  </w:style>
  <w:style w:type="character" w:styleId="Gl">
    <w:name w:val="Strong"/>
    <w:qFormat/>
    <w:rsid w:val="00FB5A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table of figures" w:uiPriority="0"/>
    <w:lsdException w:name="footnote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CD"/>
  </w:style>
  <w:style w:type="paragraph" w:styleId="Balk1">
    <w:name w:val="heading 1"/>
    <w:basedOn w:val="Normal"/>
    <w:next w:val="Normal"/>
    <w:link w:val="Balk1Char"/>
    <w:qFormat/>
    <w:rsid w:val="00FB5A7D"/>
    <w:pPr>
      <w:keepNext/>
      <w:tabs>
        <w:tab w:val="left" w:pos="1077"/>
      </w:tabs>
      <w:spacing w:after="0" w:line="312" w:lineRule="auto"/>
      <w:outlineLvl w:val="0"/>
    </w:pPr>
    <w:rPr>
      <w:rFonts w:ascii="Times New Roman" w:eastAsia="Times New Roman" w:hAnsi="Times New Roman" w:cs="Arial"/>
      <w:b/>
      <w:bCs/>
      <w:kern w:val="32"/>
      <w:sz w:val="34"/>
      <w:szCs w:val="32"/>
      <w:lang w:eastAsia="tr-TR"/>
    </w:rPr>
  </w:style>
  <w:style w:type="paragraph" w:styleId="Balk2">
    <w:name w:val="heading 2"/>
    <w:basedOn w:val="Normal"/>
    <w:next w:val="Normal"/>
    <w:link w:val="Balk2Char"/>
    <w:qFormat/>
    <w:rsid w:val="00FB5A7D"/>
    <w:pPr>
      <w:keepNext/>
      <w:numPr>
        <w:ilvl w:val="1"/>
        <w:numId w:val="10"/>
      </w:numPr>
      <w:tabs>
        <w:tab w:val="left" w:pos="1077"/>
      </w:tabs>
      <w:spacing w:after="0" w:line="312" w:lineRule="auto"/>
      <w:jc w:val="both"/>
      <w:outlineLvl w:val="1"/>
    </w:pPr>
    <w:rPr>
      <w:rFonts w:ascii="Times New Roman" w:eastAsia="Times New Roman" w:hAnsi="Times New Roman" w:cs="Arial"/>
      <w:b/>
      <w:bCs/>
      <w:iCs/>
      <w:sz w:val="32"/>
      <w:szCs w:val="28"/>
      <w:lang w:eastAsia="tr-TR"/>
    </w:rPr>
  </w:style>
  <w:style w:type="paragraph" w:styleId="Balk3">
    <w:name w:val="heading 3"/>
    <w:basedOn w:val="Normal"/>
    <w:next w:val="Normal"/>
    <w:link w:val="Balk3Char"/>
    <w:rsid w:val="00FB5A7D"/>
    <w:pPr>
      <w:keepNext/>
      <w:numPr>
        <w:ilvl w:val="2"/>
        <w:numId w:val="10"/>
      </w:numPr>
      <w:tabs>
        <w:tab w:val="left" w:pos="1077"/>
      </w:tabs>
      <w:spacing w:after="0" w:line="312" w:lineRule="auto"/>
      <w:outlineLvl w:val="2"/>
    </w:pPr>
    <w:rPr>
      <w:rFonts w:ascii="Times New Roman" w:eastAsia="Times New Roman" w:hAnsi="Times New Roman" w:cs="Arial"/>
      <w:b/>
      <w:bCs/>
      <w:sz w:val="30"/>
      <w:szCs w:val="26"/>
      <w:lang w:eastAsia="tr-TR"/>
    </w:rPr>
  </w:style>
  <w:style w:type="paragraph" w:styleId="Balk4">
    <w:name w:val="heading 4"/>
    <w:basedOn w:val="Normal"/>
    <w:next w:val="Normal"/>
    <w:link w:val="Balk4Char"/>
    <w:qFormat/>
    <w:rsid w:val="00FB5A7D"/>
    <w:pPr>
      <w:keepNext/>
      <w:numPr>
        <w:ilvl w:val="3"/>
        <w:numId w:val="11"/>
      </w:numPr>
      <w:tabs>
        <w:tab w:val="left" w:pos="1021"/>
      </w:tabs>
      <w:spacing w:after="0" w:line="312"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qFormat/>
    <w:rsid w:val="00FB5A7D"/>
    <w:pPr>
      <w:numPr>
        <w:ilvl w:val="4"/>
        <w:numId w:val="10"/>
      </w:numPr>
      <w:spacing w:after="0" w:line="312" w:lineRule="auto"/>
      <w:outlineLvl w:val="4"/>
    </w:pPr>
    <w:rPr>
      <w:rFonts w:ascii="Times New Roman" w:eastAsia="Times New Roman" w:hAnsi="Times New Roman" w:cs="Times New Roman"/>
      <w:b/>
      <w:bCs/>
      <w:iCs/>
      <w:sz w:val="26"/>
      <w:szCs w:val="26"/>
      <w:lang w:eastAsia="tr-TR"/>
    </w:rPr>
  </w:style>
  <w:style w:type="paragraph" w:styleId="Balk6">
    <w:name w:val="heading 6"/>
    <w:basedOn w:val="Normal"/>
    <w:next w:val="Normal"/>
    <w:link w:val="Balk6Char"/>
    <w:qFormat/>
    <w:rsid w:val="00FB5A7D"/>
    <w:pPr>
      <w:numPr>
        <w:ilvl w:val="5"/>
        <w:numId w:val="10"/>
      </w:numPr>
      <w:spacing w:after="0" w:line="312" w:lineRule="auto"/>
      <w:jc w:val="both"/>
      <w:outlineLvl w:val="5"/>
    </w:pPr>
    <w:rPr>
      <w:rFonts w:ascii="Times New Roman" w:eastAsia="Times New Roman" w:hAnsi="Times New Roman" w:cs="Times New Roman"/>
      <w:b/>
      <w:bCs/>
      <w:sz w:val="24"/>
      <w:lang w:eastAsia="tr-TR"/>
    </w:rPr>
  </w:style>
  <w:style w:type="paragraph" w:styleId="Balk7">
    <w:name w:val="heading 7"/>
    <w:basedOn w:val="Normal"/>
    <w:next w:val="Normal"/>
    <w:link w:val="Balk7Char"/>
    <w:qFormat/>
    <w:rsid w:val="00FB5A7D"/>
    <w:pPr>
      <w:numPr>
        <w:ilvl w:val="6"/>
        <w:numId w:val="10"/>
      </w:numPr>
      <w:spacing w:before="240" w:after="60"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FB5A7D"/>
    <w:pPr>
      <w:numPr>
        <w:ilvl w:val="7"/>
        <w:numId w:val="10"/>
      </w:numPr>
      <w:spacing w:before="240" w:after="60" w:line="240" w:lineRule="auto"/>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FB5A7D"/>
    <w:pPr>
      <w:numPr>
        <w:ilvl w:val="8"/>
        <w:numId w:val="10"/>
      </w:num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3A3D"/>
    <w:pPr>
      <w:ind w:left="720"/>
      <w:contextualSpacing/>
    </w:pPr>
  </w:style>
  <w:style w:type="paragraph" w:styleId="BalonMetni">
    <w:name w:val="Balloon Text"/>
    <w:basedOn w:val="Normal"/>
    <w:link w:val="BalonMetniChar"/>
    <w:semiHidden/>
    <w:unhideWhenUsed/>
    <w:rsid w:val="00B73A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B73A3D"/>
    <w:rPr>
      <w:rFonts w:ascii="Tahoma" w:hAnsi="Tahoma" w:cs="Tahoma"/>
      <w:sz w:val="16"/>
      <w:szCs w:val="16"/>
    </w:rPr>
  </w:style>
  <w:style w:type="character" w:customStyle="1" w:styleId="Balk1Char">
    <w:name w:val="Başlık 1 Char"/>
    <w:basedOn w:val="VarsaylanParagrafYazTipi"/>
    <w:link w:val="Balk1"/>
    <w:rsid w:val="00FB5A7D"/>
    <w:rPr>
      <w:rFonts w:ascii="Times New Roman" w:eastAsia="Times New Roman" w:hAnsi="Times New Roman" w:cs="Arial"/>
      <w:b/>
      <w:bCs/>
      <w:kern w:val="32"/>
      <w:sz w:val="34"/>
      <w:szCs w:val="32"/>
      <w:lang w:eastAsia="tr-TR"/>
    </w:rPr>
  </w:style>
  <w:style w:type="character" w:customStyle="1" w:styleId="Balk2Char">
    <w:name w:val="Başlık 2 Char"/>
    <w:basedOn w:val="VarsaylanParagrafYazTipi"/>
    <w:link w:val="Balk2"/>
    <w:rsid w:val="00FB5A7D"/>
    <w:rPr>
      <w:rFonts w:ascii="Times New Roman" w:eastAsia="Times New Roman" w:hAnsi="Times New Roman" w:cs="Arial"/>
      <w:b/>
      <w:bCs/>
      <w:iCs/>
      <w:sz w:val="32"/>
      <w:szCs w:val="28"/>
      <w:lang w:eastAsia="tr-TR"/>
    </w:rPr>
  </w:style>
  <w:style w:type="character" w:customStyle="1" w:styleId="Balk3Char">
    <w:name w:val="Başlık 3 Char"/>
    <w:basedOn w:val="VarsaylanParagrafYazTipi"/>
    <w:link w:val="Balk3"/>
    <w:rsid w:val="00FB5A7D"/>
    <w:rPr>
      <w:rFonts w:ascii="Times New Roman" w:eastAsia="Times New Roman" w:hAnsi="Times New Roman" w:cs="Arial"/>
      <w:b/>
      <w:bCs/>
      <w:sz w:val="30"/>
      <w:szCs w:val="26"/>
      <w:lang w:eastAsia="tr-TR"/>
    </w:rPr>
  </w:style>
  <w:style w:type="character" w:customStyle="1" w:styleId="Balk4Char">
    <w:name w:val="Başlık 4 Char"/>
    <w:basedOn w:val="VarsaylanParagrafYazTipi"/>
    <w:link w:val="Balk4"/>
    <w:rsid w:val="00FB5A7D"/>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FB5A7D"/>
    <w:rPr>
      <w:rFonts w:ascii="Times New Roman" w:eastAsia="Times New Roman" w:hAnsi="Times New Roman" w:cs="Times New Roman"/>
      <w:b/>
      <w:bCs/>
      <w:iCs/>
      <w:sz w:val="26"/>
      <w:szCs w:val="26"/>
      <w:lang w:eastAsia="tr-TR"/>
    </w:rPr>
  </w:style>
  <w:style w:type="character" w:customStyle="1" w:styleId="Balk6Char">
    <w:name w:val="Başlık 6 Char"/>
    <w:basedOn w:val="VarsaylanParagrafYazTipi"/>
    <w:link w:val="Balk6"/>
    <w:rsid w:val="00FB5A7D"/>
    <w:rPr>
      <w:rFonts w:ascii="Times New Roman" w:eastAsia="Times New Roman" w:hAnsi="Times New Roman" w:cs="Times New Roman"/>
      <w:b/>
      <w:bCs/>
      <w:sz w:val="24"/>
      <w:lang w:eastAsia="tr-TR"/>
    </w:rPr>
  </w:style>
  <w:style w:type="character" w:customStyle="1" w:styleId="Balk7Char">
    <w:name w:val="Başlık 7 Char"/>
    <w:basedOn w:val="VarsaylanParagrafYazTipi"/>
    <w:link w:val="Balk7"/>
    <w:rsid w:val="00FB5A7D"/>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FB5A7D"/>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FB5A7D"/>
    <w:rPr>
      <w:rFonts w:ascii="Arial" w:eastAsia="Times New Roman" w:hAnsi="Arial" w:cs="Arial"/>
      <w:lang w:eastAsia="tr-TR"/>
    </w:rPr>
  </w:style>
  <w:style w:type="numbering" w:customStyle="1" w:styleId="ListeYok1">
    <w:name w:val="Liste Yok1"/>
    <w:next w:val="ListeYok"/>
    <w:uiPriority w:val="99"/>
    <w:semiHidden/>
    <w:unhideWhenUsed/>
    <w:rsid w:val="00FB5A7D"/>
  </w:style>
  <w:style w:type="character" w:customStyle="1" w:styleId="Stil1">
    <w:name w:val="Stil1"/>
    <w:rsid w:val="00FB5A7D"/>
    <w:rPr>
      <w:rFonts w:ascii="Times New Roman" w:hAnsi="Times New Roman"/>
      <w:b/>
      <w:i/>
      <w:color w:val="FFFFFF"/>
      <w:spacing w:val="40"/>
      <w:w w:val="100"/>
      <w:kern w:val="16"/>
      <w:position w:val="6"/>
      <w:u w:val="single"/>
      <w:vertAlign w:val="superscript"/>
    </w:rPr>
  </w:style>
  <w:style w:type="character" w:styleId="DipnotBavurusu">
    <w:name w:val="footnote reference"/>
    <w:semiHidden/>
    <w:rsid w:val="00FB5A7D"/>
    <w:rPr>
      <w:vertAlign w:val="superscript"/>
    </w:rPr>
  </w:style>
  <w:style w:type="paragraph" w:customStyle="1" w:styleId="StilBalk1">
    <w:name w:val="Stil Başlık 1 +"/>
    <w:basedOn w:val="AklamaKonusu"/>
    <w:next w:val="ListeNumaras2"/>
    <w:rsid w:val="00FB5A7D"/>
    <w:rPr>
      <w:spacing w:val="68"/>
      <w:w w:val="150"/>
      <w:position w:val="6"/>
    </w:rPr>
  </w:style>
  <w:style w:type="paragraph" w:styleId="AklamaMetni">
    <w:name w:val="annotation text"/>
    <w:basedOn w:val="Normal"/>
    <w:link w:val="AklamaMetniChar"/>
    <w:semiHidden/>
    <w:rsid w:val="00FB5A7D"/>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FB5A7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FB5A7D"/>
    <w:rPr>
      <w:b/>
      <w:bCs/>
    </w:rPr>
  </w:style>
  <w:style w:type="character" w:customStyle="1" w:styleId="AklamaKonusuChar">
    <w:name w:val="Açıklama Konusu Char"/>
    <w:basedOn w:val="AklamaMetniChar"/>
    <w:link w:val="AklamaKonusu"/>
    <w:semiHidden/>
    <w:rsid w:val="00FB5A7D"/>
    <w:rPr>
      <w:rFonts w:ascii="Times New Roman" w:eastAsia="Times New Roman" w:hAnsi="Times New Roman" w:cs="Times New Roman"/>
      <w:b/>
      <w:bCs/>
      <w:sz w:val="20"/>
      <w:szCs w:val="20"/>
      <w:lang w:eastAsia="tr-TR"/>
    </w:rPr>
  </w:style>
  <w:style w:type="paragraph" w:styleId="ListeNumaras2">
    <w:name w:val="List Number 2"/>
    <w:basedOn w:val="Normal"/>
    <w:rsid w:val="00FB5A7D"/>
    <w:pPr>
      <w:numPr>
        <w:numId w:val="6"/>
      </w:numPr>
      <w:spacing w:after="0" w:line="240" w:lineRule="auto"/>
    </w:pPr>
    <w:rPr>
      <w:rFonts w:ascii="Times New Roman" w:eastAsia="Times New Roman" w:hAnsi="Times New Roman" w:cs="Times New Roman"/>
      <w:sz w:val="24"/>
      <w:szCs w:val="24"/>
      <w:lang w:eastAsia="tr-TR"/>
    </w:rPr>
  </w:style>
  <w:style w:type="character" w:customStyle="1" w:styleId="2">
    <w:name w:val="2"/>
    <w:rsid w:val="00FB5A7D"/>
    <w:rPr>
      <w:rFonts w:ascii="Arial Narrow" w:hAnsi="Arial Narrow"/>
      <w:i w:val="0"/>
      <w:iCs w:val="0"/>
      <w:sz w:val="44"/>
    </w:rPr>
  </w:style>
  <w:style w:type="character" w:styleId="Vurgu">
    <w:name w:val="Emphasis"/>
    <w:qFormat/>
    <w:rsid w:val="00FB5A7D"/>
    <w:rPr>
      <w:i/>
      <w:iCs/>
    </w:rPr>
  </w:style>
  <w:style w:type="paragraph" w:styleId="GvdeMetni">
    <w:name w:val="Body Text"/>
    <w:aliases w:val=" Char Char Char Char, Char Char Char, Char Char Char Char Char Char Char Char Char"/>
    <w:basedOn w:val="Normal"/>
    <w:next w:val="Normal"/>
    <w:link w:val="GvdeMetniChar"/>
    <w:rsid w:val="00FB5A7D"/>
    <w:pPr>
      <w:autoSpaceDE w:val="0"/>
      <w:autoSpaceDN w:val="0"/>
      <w:adjustRightInd w:val="0"/>
      <w:spacing w:before="240" w:after="240" w:line="240" w:lineRule="auto"/>
    </w:pPr>
    <w:rPr>
      <w:rFonts w:ascii="Verdana" w:eastAsia="Times New Roman" w:hAnsi="Verdana" w:cs="Times New Roman"/>
      <w:sz w:val="24"/>
      <w:szCs w:val="24"/>
      <w:lang w:eastAsia="tr-TR"/>
    </w:rPr>
  </w:style>
  <w:style w:type="character" w:customStyle="1" w:styleId="GvdeMetniChar">
    <w:name w:val="Gövde Metni Char"/>
    <w:aliases w:val=" Char Char Char Char Char, Char Char Char Char1, Char Char Char Char Char Char Char Char Char Char"/>
    <w:basedOn w:val="VarsaylanParagrafYazTipi"/>
    <w:link w:val="GvdeMetni"/>
    <w:rsid w:val="00FB5A7D"/>
    <w:rPr>
      <w:rFonts w:ascii="Verdana" w:eastAsia="Times New Roman" w:hAnsi="Verdana" w:cs="Times New Roman"/>
      <w:sz w:val="24"/>
      <w:szCs w:val="24"/>
      <w:lang w:eastAsia="tr-TR"/>
    </w:rPr>
  </w:style>
  <w:style w:type="character" w:styleId="Kpr">
    <w:name w:val="Hyperlink"/>
    <w:rsid w:val="00FB5A7D"/>
    <w:rPr>
      <w:rFonts w:cs="Verdana"/>
      <w:color w:val="000000"/>
    </w:rPr>
  </w:style>
  <w:style w:type="paragraph" w:customStyle="1" w:styleId="Default">
    <w:name w:val="Default"/>
    <w:rsid w:val="00FB5A7D"/>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customStyle="1" w:styleId="tabloyazs">
    <w:name w:val="tablo yazısı"/>
    <w:basedOn w:val="Default"/>
    <w:next w:val="Default"/>
    <w:rsid w:val="00FB5A7D"/>
    <w:pPr>
      <w:spacing w:after="120"/>
    </w:pPr>
    <w:rPr>
      <w:rFonts w:cs="Times New Roman"/>
      <w:color w:val="auto"/>
    </w:rPr>
  </w:style>
  <w:style w:type="table" w:styleId="TabloKlavuzu">
    <w:name w:val="Table Grid"/>
    <w:basedOn w:val="NormalTablo"/>
    <w:rsid w:val="00FB5A7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FB5A7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FB5A7D"/>
    <w:rPr>
      <w:rFonts w:ascii="Times New Roman" w:eastAsia="Times New Roman" w:hAnsi="Times New Roman" w:cs="Times New Roman"/>
      <w:sz w:val="24"/>
      <w:szCs w:val="24"/>
      <w:lang w:eastAsia="tr-TR"/>
    </w:rPr>
  </w:style>
  <w:style w:type="character" w:styleId="SayfaNumaras">
    <w:name w:val="page number"/>
    <w:basedOn w:val="VarsaylanParagrafYazTipi"/>
    <w:rsid w:val="00FB5A7D"/>
  </w:style>
  <w:style w:type="paragraph" w:styleId="GvdeMetniGirintisi">
    <w:name w:val="Body Text Indent"/>
    <w:basedOn w:val="Normal"/>
    <w:link w:val="GvdeMetniGirintisiChar"/>
    <w:rsid w:val="00FB5A7D"/>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FB5A7D"/>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FB5A7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FB5A7D"/>
    <w:rPr>
      <w:rFonts w:ascii="Times New Roman" w:eastAsia="Times New Roman" w:hAnsi="Times New Roman" w:cs="Times New Roman"/>
      <w:sz w:val="24"/>
      <w:szCs w:val="24"/>
      <w:lang w:eastAsia="tr-TR"/>
    </w:rPr>
  </w:style>
  <w:style w:type="paragraph" w:styleId="T1">
    <w:name w:val="toc 1"/>
    <w:basedOn w:val="Normal"/>
    <w:next w:val="Normal"/>
    <w:autoRedefine/>
    <w:semiHidden/>
    <w:rsid w:val="00FB5A7D"/>
    <w:pPr>
      <w:tabs>
        <w:tab w:val="left" w:pos="1200"/>
        <w:tab w:val="right" w:leader="dot" w:pos="9396"/>
      </w:tabs>
      <w:spacing w:before="120" w:after="120" w:line="312" w:lineRule="auto"/>
    </w:pPr>
    <w:rPr>
      <w:rFonts w:ascii="Arial" w:eastAsia="Times New Roman" w:hAnsi="Arial" w:cs="Times New Roman"/>
      <w:b/>
      <w:bCs/>
      <w:caps/>
      <w:sz w:val="26"/>
      <w:szCs w:val="20"/>
      <w:lang w:eastAsia="tr-TR"/>
    </w:rPr>
  </w:style>
  <w:style w:type="paragraph" w:styleId="T2">
    <w:name w:val="toc 2"/>
    <w:basedOn w:val="Normal"/>
    <w:next w:val="Normal"/>
    <w:autoRedefine/>
    <w:semiHidden/>
    <w:rsid w:val="00FB5A7D"/>
    <w:pPr>
      <w:tabs>
        <w:tab w:val="left" w:pos="1200"/>
        <w:tab w:val="right" w:leader="dot" w:pos="9396"/>
      </w:tabs>
      <w:spacing w:after="0" w:line="240" w:lineRule="auto"/>
    </w:pPr>
    <w:rPr>
      <w:rFonts w:ascii="Times New Roman" w:eastAsia="Times New Roman" w:hAnsi="Times New Roman" w:cs="Times New Roman"/>
      <w:smallCaps/>
      <w:sz w:val="24"/>
      <w:szCs w:val="20"/>
      <w:lang w:eastAsia="tr-TR"/>
    </w:rPr>
  </w:style>
  <w:style w:type="paragraph" w:styleId="T3">
    <w:name w:val="toc 3"/>
    <w:basedOn w:val="Normal"/>
    <w:next w:val="Normal"/>
    <w:autoRedefine/>
    <w:semiHidden/>
    <w:rsid w:val="00FB5A7D"/>
    <w:pPr>
      <w:tabs>
        <w:tab w:val="left" w:pos="1200"/>
        <w:tab w:val="right" w:leader="dot" w:pos="9396"/>
      </w:tabs>
      <w:spacing w:after="0" w:line="240" w:lineRule="auto"/>
    </w:pPr>
    <w:rPr>
      <w:rFonts w:ascii="Times New Roman" w:eastAsia="Times New Roman" w:hAnsi="Times New Roman" w:cs="Times New Roman"/>
      <w:iCs/>
      <w:szCs w:val="20"/>
      <w:lang w:eastAsia="tr-TR"/>
    </w:rPr>
  </w:style>
  <w:style w:type="paragraph" w:styleId="T4">
    <w:name w:val="toc 4"/>
    <w:basedOn w:val="Normal"/>
    <w:next w:val="Normal"/>
    <w:autoRedefine/>
    <w:semiHidden/>
    <w:rsid w:val="00FB5A7D"/>
    <w:pPr>
      <w:tabs>
        <w:tab w:val="left" w:pos="1200"/>
        <w:tab w:val="right" w:leader="dot" w:pos="9396"/>
      </w:tabs>
      <w:spacing w:after="0" w:line="240" w:lineRule="auto"/>
    </w:pPr>
    <w:rPr>
      <w:rFonts w:ascii="Times New Roman" w:eastAsia="Times New Roman" w:hAnsi="Times New Roman" w:cs="Times New Roman"/>
      <w:sz w:val="20"/>
      <w:szCs w:val="18"/>
      <w:lang w:eastAsia="tr-TR"/>
    </w:rPr>
  </w:style>
  <w:style w:type="paragraph" w:styleId="T5">
    <w:name w:val="toc 5"/>
    <w:basedOn w:val="Normal"/>
    <w:next w:val="Normal"/>
    <w:autoRedefine/>
    <w:semiHidden/>
    <w:rsid w:val="00FB5A7D"/>
    <w:pPr>
      <w:tabs>
        <w:tab w:val="left" w:pos="1200"/>
        <w:tab w:val="right" w:leader="dot" w:pos="9396"/>
      </w:tabs>
      <w:spacing w:after="0" w:line="240" w:lineRule="auto"/>
    </w:pPr>
    <w:rPr>
      <w:rFonts w:ascii="Arial" w:eastAsia="Times New Roman" w:hAnsi="Arial" w:cs="Times New Roman"/>
      <w:sz w:val="18"/>
      <w:szCs w:val="18"/>
      <w:lang w:eastAsia="tr-TR"/>
    </w:rPr>
  </w:style>
  <w:style w:type="paragraph" w:styleId="T6">
    <w:name w:val="toc 6"/>
    <w:basedOn w:val="Normal"/>
    <w:next w:val="Normal"/>
    <w:autoRedefine/>
    <w:semiHidden/>
    <w:rsid w:val="00FB5A7D"/>
    <w:pPr>
      <w:spacing w:after="0" w:line="240" w:lineRule="auto"/>
      <w:ind w:left="1200"/>
    </w:pPr>
    <w:rPr>
      <w:rFonts w:ascii="Times New Roman" w:eastAsia="Times New Roman" w:hAnsi="Times New Roman" w:cs="Times New Roman"/>
      <w:sz w:val="18"/>
      <w:szCs w:val="18"/>
      <w:lang w:eastAsia="tr-TR"/>
    </w:rPr>
  </w:style>
  <w:style w:type="paragraph" w:styleId="T7">
    <w:name w:val="toc 7"/>
    <w:basedOn w:val="Normal"/>
    <w:next w:val="Normal"/>
    <w:autoRedefine/>
    <w:semiHidden/>
    <w:rsid w:val="00FB5A7D"/>
    <w:pPr>
      <w:spacing w:after="0" w:line="240" w:lineRule="auto"/>
      <w:ind w:left="1440"/>
    </w:pPr>
    <w:rPr>
      <w:rFonts w:ascii="Times New Roman" w:eastAsia="Times New Roman" w:hAnsi="Times New Roman" w:cs="Times New Roman"/>
      <w:sz w:val="18"/>
      <w:szCs w:val="18"/>
      <w:lang w:eastAsia="tr-TR"/>
    </w:rPr>
  </w:style>
  <w:style w:type="paragraph" w:styleId="T8">
    <w:name w:val="toc 8"/>
    <w:basedOn w:val="Normal"/>
    <w:next w:val="Normal"/>
    <w:autoRedefine/>
    <w:semiHidden/>
    <w:rsid w:val="00FB5A7D"/>
    <w:pPr>
      <w:spacing w:after="0" w:line="240" w:lineRule="auto"/>
      <w:ind w:left="1680"/>
    </w:pPr>
    <w:rPr>
      <w:rFonts w:ascii="Times New Roman" w:eastAsia="Times New Roman" w:hAnsi="Times New Roman" w:cs="Times New Roman"/>
      <w:sz w:val="18"/>
      <w:szCs w:val="18"/>
      <w:lang w:eastAsia="tr-TR"/>
    </w:rPr>
  </w:style>
  <w:style w:type="paragraph" w:styleId="T9">
    <w:name w:val="toc 9"/>
    <w:basedOn w:val="Normal"/>
    <w:next w:val="Normal"/>
    <w:autoRedefine/>
    <w:semiHidden/>
    <w:rsid w:val="00FB5A7D"/>
    <w:pPr>
      <w:spacing w:after="0" w:line="240" w:lineRule="auto"/>
      <w:ind w:left="1920"/>
    </w:pPr>
    <w:rPr>
      <w:rFonts w:ascii="Times New Roman" w:eastAsia="Times New Roman" w:hAnsi="Times New Roman" w:cs="Times New Roman"/>
      <w:sz w:val="18"/>
      <w:szCs w:val="18"/>
      <w:lang w:eastAsia="tr-TR"/>
    </w:rPr>
  </w:style>
  <w:style w:type="paragraph" w:styleId="ResimYazs">
    <w:name w:val="caption"/>
    <w:basedOn w:val="Normal"/>
    <w:next w:val="Normal"/>
    <w:qFormat/>
    <w:rsid w:val="00FB5A7D"/>
    <w:pPr>
      <w:spacing w:after="0" w:line="240" w:lineRule="auto"/>
    </w:pPr>
    <w:rPr>
      <w:rFonts w:ascii="Times New Roman" w:eastAsia="Times New Roman" w:hAnsi="Times New Roman" w:cs="Times New Roman"/>
      <w:b/>
      <w:bCs/>
      <w:i/>
      <w:sz w:val="26"/>
      <w:szCs w:val="20"/>
      <w:lang w:eastAsia="tr-TR"/>
    </w:rPr>
  </w:style>
  <w:style w:type="numbering" w:styleId="111111">
    <w:name w:val="Outline List 2"/>
    <w:basedOn w:val="ListeYok"/>
    <w:rsid w:val="00FB5A7D"/>
    <w:pPr>
      <w:numPr>
        <w:numId w:val="7"/>
      </w:numPr>
    </w:pPr>
  </w:style>
  <w:style w:type="paragraph" w:styleId="ekillerTablosu">
    <w:name w:val="table of figures"/>
    <w:basedOn w:val="Normal"/>
    <w:next w:val="Normal"/>
    <w:semiHidden/>
    <w:rsid w:val="00FB5A7D"/>
    <w:pPr>
      <w:spacing w:after="0" w:line="312" w:lineRule="auto"/>
    </w:pPr>
    <w:rPr>
      <w:rFonts w:ascii="Times New Roman" w:eastAsia="Times New Roman" w:hAnsi="Times New Roman" w:cs="Times New Roman"/>
      <w:sz w:val="20"/>
      <w:szCs w:val="24"/>
      <w:lang w:eastAsia="tr-TR"/>
    </w:rPr>
  </w:style>
  <w:style w:type="table" w:customStyle="1" w:styleId="NormalTablo1">
    <w:name w:val="Normal Tablo1"/>
    <w:next w:val="NormalTablo"/>
    <w:semiHidden/>
    <w:rsid w:val="00FB5A7D"/>
    <w:pPr>
      <w:spacing w:after="0" w:line="240" w:lineRule="auto"/>
    </w:pPr>
    <w:rPr>
      <w:rFonts w:ascii="Times New Roman" w:eastAsia="Batang" w:hAnsi="Times New Roman" w:cs="Times New Roman"/>
      <w:sz w:val="20"/>
      <w:szCs w:val="20"/>
      <w:lang w:eastAsia="tr-TR"/>
    </w:rPr>
    <w:tblPr>
      <w:tblInd w:w="0" w:type="dxa"/>
      <w:tblCellMar>
        <w:top w:w="0" w:type="dxa"/>
        <w:left w:w="108" w:type="dxa"/>
        <w:bottom w:w="0" w:type="dxa"/>
        <w:right w:w="108" w:type="dxa"/>
      </w:tblCellMar>
    </w:tblPr>
  </w:style>
  <w:style w:type="paragraph" w:styleId="AltKonuBal">
    <w:name w:val="Subtitle"/>
    <w:basedOn w:val="Normal"/>
    <w:next w:val="Normal"/>
    <w:link w:val="AltKonuBalChar"/>
    <w:qFormat/>
    <w:rsid w:val="00FB5A7D"/>
    <w:pPr>
      <w:spacing w:after="60" w:line="240" w:lineRule="auto"/>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FB5A7D"/>
    <w:rPr>
      <w:rFonts w:ascii="Cambria" w:eastAsia="Times New Roman" w:hAnsi="Cambria" w:cs="Times New Roman"/>
      <w:sz w:val="24"/>
      <w:szCs w:val="24"/>
      <w:lang w:eastAsia="tr-TR"/>
    </w:rPr>
  </w:style>
  <w:style w:type="character" w:styleId="Gl">
    <w:name w:val="Strong"/>
    <w:qFormat/>
    <w:rsid w:val="00FB5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yperlink" Target="http://tr.wikipedia.org/w/index.php?title=Do%C4%9Fal_kaynaklar%C4%B1&amp;action=edit&amp;redlink=1"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yperlink" Target="http://tr.wikipedia.org/wiki/Ekosiste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AFCB42-5246-454C-95EE-DFCC1481317F}" type="doc">
      <dgm:prSet loTypeId="urn:microsoft.com/office/officeart/2005/8/layout/orgChart1" loCatId="hierarchy" qsTypeId="urn:microsoft.com/office/officeart/2005/8/quickstyle/simple1" qsCatId="simple" csTypeId="urn:microsoft.com/office/officeart/2005/8/colors/accent1_2" csCatId="accent1" phldr="1"/>
      <dgm:spPr/>
    </dgm:pt>
    <dgm:pt modelId="{5236F674-2896-47D4-AA81-6C6A5AF6014A}">
      <dgm:prSet/>
      <dgm:spPr>
        <a:xfrm>
          <a:off x="2463017" y="755972"/>
          <a:ext cx="1017565" cy="5087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tr-TR" b="0" i="0" u="none" strike="noStrike" baseline="0" smtClean="0">
            <a:solidFill>
              <a:sysClr val="window" lastClr="FFFFFF"/>
            </a:solidFill>
            <a:latin typeface="Times New Roman"/>
            <a:ea typeface="+mn-ea"/>
            <a:cs typeface="+mn-cs"/>
          </a:endParaRPr>
        </a:p>
        <a:p>
          <a:pPr marR="0" algn="ctr" rtl="0"/>
          <a:endParaRPr lang="tr-TR" b="0" i="0" u="none" strike="noStrike" baseline="0" smtClean="0">
            <a:solidFill>
              <a:sysClr val="window" lastClr="FFFFFF"/>
            </a:solidFill>
            <a:latin typeface="Times New Roman"/>
            <a:ea typeface="+mn-ea"/>
            <a:cs typeface="+mn-cs"/>
          </a:endParaRPr>
        </a:p>
        <a:p>
          <a:pPr marR="0" algn="ctr" rtl="0"/>
          <a:r>
            <a:rPr lang="tr-TR" b="0" i="0" u="none" strike="noStrike" baseline="0" smtClean="0">
              <a:solidFill>
                <a:sysClr val="window" lastClr="FFFFFF"/>
              </a:solidFill>
              <a:latin typeface="Calibri"/>
              <a:ea typeface="+mn-ea"/>
              <a:cs typeface="+mn-cs"/>
            </a:rPr>
            <a:t>İDARİ ve MALİ</a:t>
          </a:r>
        </a:p>
        <a:p>
          <a:pPr marR="0" algn="ctr" rtl="0"/>
          <a:endParaRPr lang="tr-TR" b="0" i="0" u="none" strike="noStrike" baseline="0" smtClean="0">
            <a:solidFill>
              <a:sysClr val="window" lastClr="FFFFFF"/>
            </a:solidFill>
            <a:latin typeface="Calibri"/>
            <a:ea typeface="+mn-ea"/>
            <a:cs typeface="+mn-cs"/>
          </a:endParaRPr>
        </a:p>
        <a:p>
          <a:pPr marR="0" algn="ctr" rtl="0"/>
          <a:r>
            <a:rPr lang="tr-TR" b="0" i="0" u="none" strike="noStrike" baseline="0" smtClean="0">
              <a:solidFill>
                <a:sysClr val="window" lastClr="FFFFFF"/>
              </a:solidFill>
              <a:latin typeface="Calibri"/>
              <a:ea typeface="+mn-ea"/>
              <a:cs typeface="+mn-cs"/>
            </a:rPr>
            <a:t> İŞLER DAİRE</a:t>
          </a:r>
        </a:p>
        <a:p>
          <a:pPr marR="0" algn="ctr" rtl="0"/>
          <a:r>
            <a:rPr lang="tr-TR" b="0" i="0" u="none" strike="noStrike" baseline="0" smtClean="0">
              <a:solidFill>
                <a:sysClr val="window" lastClr="FFFFFF"/>
              </a:solidFill>
              <a:latin typeface="Calibri"/>
              <a:ea typeface="+mn-ea"/>
              <a:cs typeface="+mn-cs"/>
            </a:rPr>
            <a:t> </a:t>
          </a:r>
        </a:p>
        <a:p>
          <a:pPr marR="0" algn="ctr" rtl="0"/>
          <a:r>
            <a:rPr lang="tr-TR" b="0" i="0" u="none" strike="noStrike" baseline="0" smtClean="0">
              <a:solidFill>
                <a:sysClr val="window" lastClr="FFFFFF"/>
              </a:solidFill>
              <a:latin typeface="Calibri"/>
              <a:ea typeface="+mn-ea"/>
              <a:cs typeface="+mn-cs"/>
            </a:rPr>
            <a:t>BAŞKANLIĞI </a:t>
          </a:r>
          <a:endParaRPr lang="tr-TR" smtClean="0">
            <a:solidFill>
              <a:sysClr val="window" lastClr="FFFFFF"/>
            </a:solidFill>
            <a:latin typeface="Calibri"/>
            <a:ea typeface="+mn-ea"/>
            <a:cs typeface="+mn-cs"/>
          </a:endParaRPr>
        </a:p>
      </dgm:t>
    </dgm:pt>
    <dgm:pt modelId="{50A67C15-C8BF-4B2E-BDA6-0B6B8CC457A6}" type="parTrans" cxnId="{0F8528F2-2D8B-4C32-AC7C-AD381719487E}">
      <dgm:prSet/>
      <dgm:spPr/>
      <dgm:t>
        <a:bodyPr/>
        <a:lstStyle/>
        <a:p>
          <a:endParaRPr lang="tr-TR"/>
        </a:p>
      </dgm:t>
    </dgm:pt>
    <dgm:pt modelId="{5235A296-531F-4EE6-9247-C9966CD856B6}" type="sibTrans" cxnId="{0F8528F2-2D8B-4C32-AC7C-AD381719487E}">
      <dgm:prSet/>
      <dgm:spPr/>
      <dgm:t>
        <a:bodyPr/>
        <a:lstStyle/>
        <a:p>
          <a:endParaRPr lang="tr-TR"/>
        </a:p>
      </dgm:t>
    </dgm:pt>
    <dgm:pt modelId="{36352227-9721-470A-8339-B0EBDF21BDF2}">
      <dgm:prSet/>
      <dgm:spPr>
        <a:xfrm>
          <a:off x="507" y="1478444"/>
          <a:ext cx="1017565" cy="5087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tr-TR" b="0" i="0" u="none" strike="noStrike" baseline="0" smtClean="0">
            <a:solidFill>
              <a:sysClr val="window" lastClr="FFFFFF"/>
            </a:solidFill>
            <a:latin typeface="Times New Roman"/>
            <a:ea typeface="+mn-ea"/>
            <a:cs typeface="+mn-cs"/>
          </a:endParaRPr>
        </a:p>
        <a:p>
          <a:pPr marR="0" algn="ctr" rtl="0"/>
          <a:r>
            <a:rPr lang="tr-TR" b="0" i="0" u="none" strike="noStrike" baseline="0" smtClean="0">
              <a:solidFill>
                <a:sysClr val="window" lastClr="FFFFFF"/>
              </a:solidFill>
              <a:latin typeface="Calibri"/>
              <a:ea typeface="+mn-ea"/>
              <a:cs typeface="+mn-cs"/>
            </a:rPr>
            <a:t>Mal ve Hizmet Satın Alma</a:t>
          </a:r>
          <a:endParaRPr lang="tr-TR" b="0" i="0" u="none" strike="noStrike" baseline="0" smtClean="0">
            <a:solidFill>
              <a:sysClr val="window" lastClr="FFFFFF"/>
            </a:solidFill>
            <a:latin typeface="Times New Roman"/>
            <a:ea typeface="+mn-ea"/>
            <a:cs typeface="+mn-cs"/>
          </a:endParaRPr>
        </a:p>
        <a:p>
          <a:pPr marR="0" algn="ctr" rtl="0"/>
          <a:r>
            <a:rPr lang="tr-TR" b="0" i="0" u="none" strike="noStrike" baseline="0" smtClean="0">
              <a:solidFill>
                <a:sysClr val="window" lastClr="FFFFFF"/>
              </a:solidFill>
              <a:latin typeface="Calibri"/>
              <a:ea typeface="+mn-ea"/>
              <a:cs typeface="+mn-cs"/>
            </a:rPr>
            <a:t>ve İhale Birimi</a:t>
          </a:r>
          <a:endParaRPr lang="tr-TR" smtClean="0">
            <a:solidFill>
              <a:sysClr val="window" lastClr="FFFFFF"/>
            </a:solidFill>
            <a:latin typeface="Calibri"/>
            <a:ea typeface="+mn-ea"/>
            <a:cs typeface="+mn-cs"/>
          </a:endParaRPr>
        </a:p>
      </dgm:t>
    </dgm:pt>
    <dgm:pt modelId="{8262A494-731E-4381-A7F4-681F9EEB30B6}" type="parTrans" cxnId="{2FBC8636-A18C-4C1F-B571-37074C34A01A}">
      <dgm:prSet/>
      <dgm:spPr>
        <a:xfrm>
          <a:off x="509290" y="1264755"/>
          <a:ext cx="2462509" cy="213688"/>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9F2A1E7F-EB0A-436A-AAB9-74A88987CBA1}" type="sibTrans" cxnId="{2FBC8636-A18C-4C1F-B571-37074C34A01A}">
      <dgm:prSet/>
      <dgm:spPr/>
      <dgm:t>
        <a:bodyPr/>
        <a:lstStyle/>
        <a:p>
          <a:endParaRPr lang="tr-TR"/>
        </a:p>
      </dgm:t>
    </dgm:pt>
    <dgm:pt modelId="{E9D4757E-97ED-41BE-B7EC-AE2FB01B383F}">
      <dgm:prSet/>
      <dgm:spPr>
        <a:xfrm>
          <a:off x="1231762" y="1478444"/>
          <a:ext cx="1017565" cy="5087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tr-TR" b="0" i="0" u="none" strike="noStrike" baseline="0" smtClean="0">
            <a:solidFill>
              <a:sysClr val="window" lastClr="FFFFFF"/>
            </a:solidFill>
            <a:latin typeface="Times New Roman"/>
            <a:ea typeface="+mn-ea"/>
            <a:cs typeface="+mn-cs"/>
          </a:endParaRPr>
        </a:p>
        <a:p>
          <a:pPr marR="0" algn="ctr" rtl="0"/>
          <a:endParaRPr lang="tr-TR" b="0" i="0" u="none" strike="noStrike" baseline="0" smtClean="0">
            <a:solidFill>
              <a:sysClr val="window" lastClr="FFFFFF"/>
            </a:solidFill>
            <a:latin typeface="Times New Roman"/>
            <a:ea typeface="+mn-ea"/>
            <a:cs typeface="+mn-cs"/>
          </a:endParaRPr>
        </a:p>
        <a:p>
          <a:pPr marR="0" algn="ctr" rtl="0"/>
          <a:r>
            <a:rPr lang="tr-TR" b="0" i="0" u="none" strike="noStrike" baseline="0" smtClean="0">
              <a:solidFill>
                <a:sysClr val="window" lastClr="FFFFFF"/>
              </a:solidFill>
              <a:latin typeface="Calibri"/>
              <a:ea typeface="+mn-ea"/>
              <a:cs typeface="+mn-cs"/>
            </a:rPr>
            <a:t>Tahakkuk</a:t>
          </a:r>
        </a:p>
        <a:p>
          <a:pPr marR="0" algn="ctr" rtl="0"/>
          <a:r>
            <a:rPr lang="tr-TR" b="0" i="0" u="none" strike="noStrike" baseline="0" smtClean="0">
              <a:solidFill>
                <a:sysClr val="window" lastClr="FFFFFF"/>
              </a:solidFill>
              <a:latin typeface="Calibri"/>
              <a:ea typeface="+mn-ea"/>
              <a:cs typeface="+mn-cs"/>
            </a:rPr>
            <a:t>Birimi</a:t>
          </a:r>
          <a:endParaRPr lang="tr-TR" smtClean="0">
            <a:solidFill>
              <a:sysClr val="window" lastClr="FFFFFF"/>
            </a:solidFill>
            <a:latin typeface="Calibri"/>
            <a:ea typeface="+mn-ea"/>
            <a:cs typeface="+mn-cs"/>
          </a:endParaRPr>
        </a:p>
      </dgm:t>
    </dgm:pt>
    <dgm:pt modelId="{7CCC3FF9-7CA7-42CD-A0F1-896D1E042924}" type="parTrans" cxnId="{780BEDD9-6CF2-4875-8DC6-E149EAC72770}">
      <dgm:prSet/>
      <dgm:spPr>
        <a:xfrm>
          <a:off x="1740545" y="1264755"/>
          <a:ext cx="1231254" cy="213688"/>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54C869E3-2D4C-4178-A062-86E381780602}" type="sibTrans" cxnId="{780BEDD9-6CF2-4875-8DC6-E149EAC72770}">
      <dgm:prSet/>
      <dgm:spPr/>
      <dgm:t>
        <a:bodyPr/>
        <a:lstStyle/>
        <a:p>
          <a:endParaRPr lang="tr-TR"/>
        </a:p>
      </dgm:t>
    </dgm:pt>
    <dgm:pt modelId="{444417D6-7D7F-4F3B-88E7-A595B9137279}">
      <dgm:prSet/>
      <dgm:spPr>
        <a:xfrm>
          <a:off x="2463017" y="1478444"/>
          <a:ext cx="1017565" cy="5087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endParaRPr lang="tr-TR" b="0" i="0" u="none" strike="noStrike" baseline="0" smtClean="0">
            <a:solidFill>
              <a:sysClr val="window" lastClr="FFFFFF"/>
            </a:solidFill>
            <a:latin typeface="Times New Roman"/>
            <a:ea typeface="+mn-ea"/>
            <a:cs typeface="+mn-cs"/>
          </a:endParaRPr>
        </a:p>
        <a:p>
          <a:pPr marR="0" algn="l" rtl="0"/>
          <a:r>
            <a:rPr lang="tr-TR" b="0" i="0" u="none" strike="noStrike" baseline="0" smtClean="0">
              <a:solidFill>
                <a:sysClr val="window" lastClr="FFFFFF"/>
              </a:solidFill>
              <a:latin typeface="Calibri"/>
              <a:ea typeface="+mn-ea"/>
              <a:cs typeface="+mn-cs"/>
            </a:rPr>
            <a:t>  Sekreterlik ve Yazı İşleri Birimi</a:t>
          </a:r>
          <a:endParaRPr lang="tr-TR" smtClean="0">
            <a:solidFill>
              <a:sysClr val="window" lastClr="FFFFFF"/>
            </a:solidFill>
            <a:latin typeface="Calibri"/>
            <a:ea typeface="+mn-ea"/>
            <a:cs typeface="+mn-cs"/>
          </a:endParaRPr>
        </a:p>
      </dgm:t>
    </dgm:pt>
    <dgm:pt modelId="{DEC4E836-25F5-4049-8A63-3E1CEF8D73E6}" type="parTrans" cxnId="{513AF3F9-FFE6-42AF-9703-2752E872A2C3}">
      <dgm:prSet/>
      <dgm:spPr>
        <a:xfrm>
          <a:off x="2926079" y="1264755"/>
          <a:ext cx="91440" cy="213688"/>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9E4CAE7F-8542-41D4-BF1C-9423E24F6EAA}" type="sibTrans" cxnId="{513AF3F9-FFE6-42AF-9703-2752E872A2C3}">
      <dgm:prSet/>
      <dgm:spPr/>
      <dgm:t>
        <a:bodyPr/>
        <a:lstStyle/>
        <a:p>
          <a:endParaRPr lang="tr-TR"/>
        </a:p>
      </dgm:t>
    </dgm:pt>
    <dgm:pt modelId="{EC1C42C1-FEFD-4263-9F1D-6A0190E7DAC2}">
      <dgm:prSet/>
      <dgm:spPr>
        <a:xfrm>
          <a:off x="3694271" y="1478444"/>
          <a:ext cx="1017565" cy="5087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tr-TR" b="0" i="0" u="none" strike="noStrike" baseline="0" smtClean="0">
            <a:solidFill>
              <a:sysClr val="window" lastClr="FFFFFF"/>
            </a:solidFill>
            <a:latin typeface="Times New Roman"/>
            <a:ea typeface="+mn-ea"/>
            <a:cs typeface="+mn-cs"/>
          </a:endParaRPr>
        </a:p>
        <a:p>
          <a:pPr marR="0" algn="ctr" rtl="0"/>
          <a:r>
            <a:rPr lang="tr-TR" b="0" i="0" u="none" strike="noStrike" baseline="0" smtClean="0">
              <a:solidFill>
                <a:sysClr val="window" lastClr="FFFFFF"/>
              </a:solidFill>
              <a:latin typeface="Calibri"/>
              <a:ea typeface="+mn-ea"/>
              <a:cs typeface="+mn-cs"/>
            </a:rPr>
            <a:t>Destek Hizmetleri Birimi</a:t>
          </a:r>
          <a:endParaRPr lang="tr-TR" smtClean="0">
            <a:solidFill>
              <a:sysClr val="window" lastClr="FFFFFF"/>
            </a:solidFill>
            <a:latin typeface="Calibri"/>
            <a:ea typeface="+mn-ea"/>
            <a:cs typeface="+mn-cs"/>
          </a:endParaRPr>
        </a:p>
      </dgm:t>
    </dgm:pt>
    <dgm:pt modelId="{E324A0F5-8353-47F3-A84E-68E57C4AD071}" type="parTrans" cxnId="{02E8477B-A0EC-418C-BFEC-B724AA4F36EA}">
      <dgm:prSet/>
      <dgm:spPr>
        <a:xfrm>
          <a:off x="2971799" y="1264755"/>
          <a:ext cx="1231254" cy="213688"/>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0DF7A714-5BED-4F19-9F3F-F9B0505C264A}" type="sibTrans" cxnId="{02E8477B-A0EC-418C-BFEC-B724AA4F36EA}">
      <dgm:prSet/>
      <dgm:spPr/>
      <dgm:t>
        <a:bodyPr/>
        <a:lstStyle/>
        <a:p>
          <a:endParaRPr lang="tr-TR"/>
        </a:p>
      </dgm:t>
    </dgm:pt>
    <dgm:pt modelId="{DC58C9B2-291F-48CF-A9AF-1F6B710BCC3A}">
      <dgm:prSet/>
      <dgm:spPr>
        <a:xfrm>
          <a:off x="4925526" y="1478444"/>
          <a:ext cx="1017565" cy="5087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tr-TR" b="0" i="0" u="none" strike="noStrike" baseline="0" smtClean="0">
            <a:solidFill>
              <a:sysClr val="window" lastClr="FFFFFF"/>
            </a:solidFill>
            <a:latin typeface="Times New Roman"/>
            <a:ea typeface="+mn-ea"/>
            <a:cs typeface="+mn-cs"/>
          </a:endParaRPr>
        </a:p>
        <a:p>
          <a:pPr marR="0" algn="ctr" rtl="0"/>
          <a:r>
            <a:rPr lang="tr-TR" b="0" i="0" u="none" strike="noStrike" baseline="0" smtClean="0">
              <a:solidFill>
                <a:sysClr val="window" lastClr="FFFFFF"/>
              </a:solidFill>
              <a:latin typeface="Calibri"/>
              <a:ea typeface="+mn-ea"/>
              <a:cs typeface="+mn-cs"/>
            </a:rPr>
            <a:t>Taşınır Kayıt Kontrol Birimi  </a:t>
          </a:r>
          <a:endParaRPr lang="tr-TR" smtClean="0">
            <a:solidFill>
              <a:sysClr val="window" lastClr="FFFFFF"/>
            </a:solidFill>
            <a:latin typeface="Calibri"/>
            <a:ea typeface="+mn-ea"/>
            <a:cs typeface="+mn-cs"/>
          </a:endParaRPr>
        </a:p>
      </dgm:t>
    </dgm:pt>
    <dgm:pt modelId="{0785E49D-F97A-48D4-8328-FDDFB4C11964}" type="parTrans" cxnId="{1B165D4A-0D71-4B61-AC9E-CE718745115E}">
      <dgm:prSet/>
      <dgm:spPr>
        <a:xfrm>
          <a:off x="2971799" y="1264755"/>
          <a:ext cx="2462509" cy="213688"/>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8FF21E04-23C1-42A0-8CD1-817D20C2C50F}" type="sibTrans" cxnId="{1B165D4A-0D71-4B61-AC9E-CE718745115E}">
      <dgm:prSet/>
      <dgm:spPr/>
      <dgm:t>
        <a:bodyPr/>
        <a:lstStyle/>
        <a:p>
          <a:endParaRPr lang="tr-TR"/>
        </a:p>
      </dgm:t>
    </dgm:pt>
    <dgm:pt modelId="{10D25ADC-F709-48F7-84DC-89CBDCA2FB15}" type="pres">
      <dgm:prSet presAssocID="{15AFCB42-5246-454C-95EE-DFCC1481317F}" presName="hierChild1" presStyleCnt="0">
        <dgm:presLayoutVars>
          <dgm:orgChart val="1"/>
          <dgm:chPref val="1"/>
          <dgm:dir/>
          <dgm:animOne val="branch"/>
          <dgm:animLvl val="lvl"/>
          <dgm:resizeHandles/>
        </dgm:presLayoutVars>
      </dgm:prSet>
      <dgm:spPr/>
    </dgm:pt>
    <dgm:pt modelId="{7535C7B8-4648-4A10-AF8B-C59BEF92BFA9}" type="pres">
      <dgm:prSet presAssocID="{5236F674-2896-47D4-AA81-6C6A5AF6014A}" presName="hierRoot1" presStyleCnt="0">
        <dgm:presLayoutVars>
          <dgm:hierBranch/>
        </dgm:presLayoutVars>
      </dgm:prSet>
      <dgm:spPr/>
    </dgm:pt>
    <dgm:pt modelId="{685B71C3-66EE-404B-9C0E-BA65D9A902B1}" type="pres">
      <dgm:prSet presAssocID="{5236F674-2896-47D4-AA81-6C6A5AF6014A}" presName="rootComposite1" presStyleCnt="0"/>
      <dgm:spPr/>
    </dgm:pt>
    <dgm:pt modelId="{E3AEAD68-F91A-4A23-9C5C-56652B601CFF}" type="pres">
      <dgm:prSet presAssocID="{5236F674-2896-47D4-AA81-6C6A5AF6014A}" presName="rootText1" presStyleLbl="node0" presStyleIdx="0" presStyleCnt="1">
        <dgm:presLayoutVars>
          <dgm:chPref val="3"/>
        </dgm:presLayoutVars>
      </dgm:prSet>
      <dgm:spPr>
        <a:prstGeom prst="rect">
          <a:avLst/>
        </a:prstGeom>
      </dgm:spPr>
      <dgm:t>
        <a:bodyPr/>
        <a:lstStyle/>
        <a:p>
          <a:endParaRPr lang="tr-TR"/>
        </a:p>
      </dgm:t>
    </dgm:pt>
    <dgm:pt modelId="{34C6BDAA-77D1-4BAC-848D-81A7AE80A477}" type="pres">
      <dgm:prSet presAssocID="{5236F674-2896-47D4-AA81-6C6A5AF6014A}" presName="rootConnector1" presStyleLbl="node1" presStyleIdx="0" presStyleCnt="0"/>
      <dgm:spPr/>
      <dgm:t>
        <a:bodyPr/>
        <a:lstStyle/>
        <a:p>
          <a:endParaRPr lang="tr-TR"/>
        </a:p>
      </dgm:t>
    </dgm:pt>
    <dgm:pt modelId="{D9173FC5-C77C-496E-8219-0A2C1EE9ED44}" type="pres">
      <dgm:prSet presAssocID="{5236F674-2896-47D4-AA81-6C6A5AF6014A}" presName="hierChild2" presStyleCnt="0"/>
      <dgm:spPr/>
    </dgm:pt>
    <dgm:pt modelId="{C8659899-873F-473E-BF77-70BC137968B1}" type="pres">
      <dgm:prSet presAssocID="{8262A494-731E-4381-A7F4-681F9EEB30B6}" presName="Name35" presStyleLbl="parChTrans1D2" presStyleIdx="0" presStyleCnt="5"/>
      <dgm:spPr>
        <a:custGeom>
          <a:avLst/>
          <a:gdLst/>
          <a:ahLst/>
          <a:cxnLst/>
          <a:rect l="0" t="0" r="0" b="0"/>
          <a:pathLst>
            <a:path>
              <a:moveTo>
                <a:pt x="2462509" y="0"/>
              </a:moveTo>
              <a:lnTo>
                <a:pt x="2462509" y="106844"/>
              </a:lnTo>
              <a:lnTo>
                <a:pt x="0" y="106844"/>
              </a:lnTo>
              <a:lnTo>
                <a:pt x="0" y="213688"/>
              </a:lnTo>
            </a:path>
          </a:pathLst>
        </a:custGeom>
      </dgm:spPr>
      <dgm:t>
        <a:bodyPr/>
        <a:lstStyle/>
        <a:p>
          <a:endParaRPr lang="tr-TR"/>
        </a:p>
      </dgm:t>
    </dgm:pt>
    <dgm:pt modelId="{2EBC965F-CB46-49F7-BC4C-F66D59E16D7C}" type="pres">
      <dgm:prSet presAssocID="{36352227-9721-470A-8339-B0EBDF21BDF2}" presName="hierRoot2" presStyleCnt="0">
        <dgm:presLayoutVars>
          <dgm:hierBranch/>
        </dgm:presLayoutVars>
      </dgm:prSet>
      <dgm:spPr/>
    </dgm:pt>
    <dgm:pt modelId="{E965BCD8-7ADA-4C88-9FC7-E98892E3B3BE}" type="pres">
      <dgm:prSet presAssocID="{36352227-9721-470A-8339-B0EBDF21BDF2}" presName="rootComposite" presStyleCnt="0"/>
      <dgm:spPr/>
    </dgm:pt>
    <dgm:pt modelId="{E76D7DF2-FB02-4E86-A9B8-520BBE9F72C9}" type="pres">
      <dgm:prSet presAssocID="{36352227-9721-470A-8339-B0EBDF21BDF2}" presName="rootText" presStyleLbl="node2" presStyleIdx="0" presStyleCnt="5">
        <dgm:presLayoutVars>
          <dgm:chPref val="3"/>
        </dgm:presLayoutVars>
      </dgm:prSet>
      <dgm:spPr>
        <a:prstGeom prst="rect">
          <a:avLst/>
        </a:prstGeom>
      </dgm:spPr>
      <dgm:t>
        <a:bodyPr/>
        <a:lstStyle/>
        <a:p>
          <a:endParaRPr lang="tr-TR"/>
        </a:p>
      </dgm:t>
    </dgm:pt>
    <dgm:pt modelId="{AF100DD2-1A3F-40CB-A48B-18E38200C7C4}" type="pres">
      <dgm:prSet presAssocID="{36352227-9721-470A-8339-B0EBDF21BDF2}" presName="rootConnector" presStyleLbl="node2" presStyleIdx="0" presStyleCnt="5"/>
      <dgm:spPr/>
      <dgm:t>
        <a:bodyPr/>
        <a:lstStyle/>
        <a:p>
          <a:endParaRPr lang="tr-TR"/>
        </a:p>
      </dgm:t>
    </dgm:pt>
    <dgm:pt modelId="{143B6163-D79C-446A-B98F-73F60A04C1E0}" type="pres">
      <dgm:prSet presAssocID="{36352227-9721-470A-8339-B0EBDF21BDF2}" presName="hierChild4" presStyleCnt="0"/>
      <dgm:spPr/>
    </dgm:pt>
    <dgm:pt modelId="{1D3E5F97-57B5-4230-ABE1-63CBF61D07D8}" type="pres">
      <dgm:prSet presAssocID="{36352227-9721-470A-8339-B0EBDF21BDF2}" presName="hierChild5" presStyleCnt="0"/>
      <dgm:spPr/>
    </dgm:pt>
    <dgm:pt modelId="{55B8BAC5-8417-4AD6-86BC-073DA8A9A12C}" type="pres">
      <dgm:prSet presAssocID="{7CCC3FF9-7CA7-42CD-A0F1-896D1E042924}" presName="Name35" presStyleLbl="parChTrans1D2" presStyleIdx="1" presStyleCnt="5"/>
      <dgm:spPr>
        <a:custGeom>
          <a:avLst/>
          <a:gdLst/>
          <a:ahLst/>
          <a:cxnLst/>
          <a:rect l="0" t="0" r="0" b="0"/>
          <a:pathLst>
            <a:path>
              <a:moveTo>
                <a:pt x="1231254" y="0"/>
              </a:moveTo>
              <a:lnTo>
                <a:pt x="1231254" y="106844"/>
              </a:lnTo>
              <a:lnTo>
                <a:pt x="0" y="106844"/>
              </a:lnTo>
              <a:lnTo>
                <a:pt x="0" y="213688"/>
              </a:lnTo>
            </a:path>
          </a:pathLst>
        </a:custGeom>
      </dgm:spPr>
      <dgm:t>
        <a:bodyPr/>
        <a:lstStyle/>
        <a:p>
          <a:endParaRPr lang="tr-TR"/>
        </a:p>
      </dgm:t>
    </dgm:pt>
    <dgm:pt modelId="{B21A1420-DCD0-469D-A7BC-2724280C0382}" type="pres">
      <dgm:prSet presAssocID="{E9D4757E-97ED-41BE-B7EC-AE2FB01B383F}" presName="hierRoot2" presStyleCnt="0">
        <dgm:presLayoutVars>
          <dgm:hierBranch/>
        </dgm:presLayoutVars>
      </dgm:prSet>
      <dgm:spPr/>
    </dgm:pt>
    <dgm:pt modelId="{7394551F-BE39-4387-97A9-4A41F56C5F4C}" type="pres">
      <dgm:prSet presAssocID="{E9D4757E-97ED-41BE-B7EC-AE2FB01B383F}" presName="rootComposite" presStyleCnt="0"/>
      <dgm:spPr/>
    </dgm:pt>
    <dgm:pt modelId="{DC6E3FC4-8480-4490-B4D3-65C0C6D09DB6}" type="pres">
      <dgm:prSet presAssocID="{E9D4757E-97ED-41BE-B7EC-AE2FB01B383F}" presName="rootText" presStyleLbl="node2" presStyleIdx="1" presStyleCnt="5">
        <dgm:presLayoutVars>
          <dgm:chPref val="3"/>
        </dgm:presLayoutVars>
      </dgm:prSet>
      <dgm:spPr>
        <a:prstGeom prst="rect">
          <a:avLst/>
        </a:prstGeom>
      </dgm:spPr>
      <dgm:t>
        <a:bodyPr/>
        <a:lstStyle/>
        <a:p>
          <a:endParaRPr lang="tr-TR"/>
        </a:p>
      </dgm:t>
    </dgm:pt>
    <dgm:pt modelId="{E4B8141D-C52A-4F27-96DC-01F9FE002E35}" type="pres">
      <dgm:prSet presAssocID="{E9D4757E-97ED-41BE-B7EC-AE2FB01B383F}" presName="rootConnector" presStyleLbl="node2" presStyleIdx="1" presStyleCnt="5"/>
      <dgm:spPr/>
      <dgm:t>
        <a:bodyPr/>
        <a:lstStyle/>
        <a:p>
          <a:endParaRPr lang="tr-TR"/>
        </a:p>
      </dgm:t>
    </dgm:pt>
    <dgm:pt modelId="{B5F76271-ABD1-4C0E-B8BB-23442E4701B2}" type="pres">
      <dgm:prSet presAssocID="{E9D4757E-97ED-41BE-B7EC-AE2FB01B383F}" presName="hierChild4" presStyleCnt="0"/>
      <dgm:spPr/>
    </dgm:pt>
    <dgm:pt modelId="{A64F87EE-F735-4097-9F58-2A16F0732C31}" type="pres">
      <dgm:prSet presAssocID="{E9D4757E-97ED-41BE-B7EC-AE2FB01B383F}" presName="hierChild5" presStyleCnt="0"/>
      <dgm:spPr/>
    </dgm:pt>
    <dgm:pt modelId="{34CBFE9E-D1E1-43AA-BE5B-393D210CC03B}" type="pres">
      <dgm:prSet presAssocID="{DEC4E836-25F5-4049-8A63-3E1CEF8D73E6}" presName="Name35" presStyleLbl="parChTrans1D2" presStyleIdx="2" presStyleCnt="5"/>
      <dgm:spPr>
        <a:custGeom>
          <a:avLst/>
          <a:gdLst/>
          <a:ahLst/>
          <a:cxnLst/>
          <a:rect l="0" t="0" r="0" b="0"/>
          <a:pathLst>
            <a:path>
              <a:moveTo>
                <a:pt x="45720" y="0"/>
              </a:moveTo>
              <a:lnTo>
                <a:pt x="45720" y="213688"/>
              </a:lnTo>
            </a:path>
          </a:pathLst>
        </a:custGeom>
      </dgm:spPr>
      <dgm:t>
        <a:bodyPr/>
        <a:lstStyle/>
        <a:p>
          <a:endParaRPr lang="tr-TR"/>
        </a:p>
      </dgm:t>
    </dgm:pt>
    <dgm:pt modelId="{305587E5-C17F-40CC-80B4-4C2C383C5E27}" type="pres">
      <dgm:prSet presAssocID="{444417D6-7D7F-4F3B-88E7-A595B9137279}" presName="hierRoot2" presStyleCnt="0">
        <dgm:presLayoutVars>
          <dgm:hierBranch/>
        </dgm:presLayoutVars>
      </dgm:prSet>
      <dgm:spPr/>
    </dgm:pt>
    <dgm:pt modelId="{0828C417-7394-4CF6-818D-0279CAA562E6}" type="pres">
      <dgm:prSet presAssocID="{444417D6-7D7F-4F3B-88E7-A595B9137279}" presName="rootComposite" presStyleCnt="0"/>
      <dgm:spPr/>
    </dgm:pt>
    <dgm:pt modelId="{5E4FB752-6C22-4DCE-A33E-CF151BF23D79}" type="pres">
      <dgm:prSet presAssocID="{444417D6-7D7F-4F3B-88E7-A595B9137279}" presName="rootText" presStyleLbl="node2" presStyleIdx="2" presStyleCnt="5">
        <dgm:presLayoutVars>
          <dgm:chPref val="3"/>
        </dgm:presLayoutVars>
      </dgm:prSet>
      <dgm:spPr>
        <a:prstGeom prst="rect">
          <a:avLst/>
        </a:prstGeom>
      </dgm:spPr>
      <dgm:t>
        <a:bodyPr/>
        <a:lstStyle/>
        <a:p>
          <a:endParaRPr lang="tr-TR"/>
        </a:p>
      </dgm:t>
    </dgm:pt>
    <dgm:pt modelId="{2D59F209-4F0A-46F8-A0B8-E681DE5CE2D0}" type="pres">
      <dgm:prSet presAssocID="{444417D6-7D7F-4F3B-88E7-A595B9137279}" presName="rootConnector" presStyleLbl="node2" presStyleIdx="2" presStyleCnt="5"/>
      <dgm:spPr/>
      <dgm:t>
        <a:bodyPr/>
        <a:lstStyle/>
        <a:p>
          <a:endParaRPr lang="tr-TR"/>
        </a:p>
      </dgm:t>
    </dgm:pt>
    <dgm:pt modelId="{DD3ECCCD-5F35-486A-95D1-1D1BA1B30B46}" type="pres">
      <dgm:prSet presAssocID="{444417D6-7D7F-4F3B-88E7-A595B9137279}" presName="hierChild4" presStyleCnt="0"/>
      <dgm:spPr/>
    </dgm:pt>
    <dgm:pt modelId="{64312BFC-5ABC-4F53-BA42-8AA0B9BB6FE3}" type="pres">
      <dgm:prSet presAssocID="{444417D6-7D7F-4F3B-88E7-A595B9137279}" presName="hierChild5" presStyleCnt="0"/>
      <dgm:spPr/>
    </dgm:pt>
    <dgm:pt modelId="{BA7C0655-A5C7-4456-9EE7-084ADD337954}" type="pres">
      <dgm:prSet presAssocID="{E324A0F5-8353-47F3-A84E-68E57C4AD071}" presName="Name35" presStyleLbl="parChTrans1D2" presStyleIdx="3" presStyleCnt="5"/>
      <dgm:spPr>
        <a:custGeom>
          <a:avLst/>
          <a:gdLst/>
          <a:ahLst/>
          <a:cxnLst/>
          <a:rect l="0" t="0" r="0" b="0"/>
          <a:pathLst>
            <a:path>
              <a:moveTo>
                <a:pt x="0" y="0"/>
              </a:moveTo>
              <a:lnTo>
                <a:pt x="0" y="106844"/>
              </a:lnTo>
              <a:lnTo>
                <a:pt x="1231254" y="106844"/>
              </a:lnTo>
              <a:lnTo>
                <a:pt x="1231254" y="213688"/>
              </a:lnTo>
            </a:path>
          </a:pathLst>
        </a:custGeom>
      </dgm:spPr>
      <dgm:t>
        <a:bodyPr/>
        <a:lstStyle/>
        <a:p>
          <a:endParaRPr lang="tr-TR"/>
        </a:p>
      </dgm:t>
    </dgm:pt>
    <dgm:pt modelId="{C567333A-850D-4EA3-A89A-22AE1D7FA97F}" type="pres">
      <dgm:prSet presAssocID="{EC1C42C1-FEFD-4263-9F1D-6A0190E7DAC2}" presName="hierRoot2" presStyleCnt="0">
        <dgm:presLayoutVars>
          <dgm:hierBranch/>
        </dgm:presLayoutVars>
      </dgm:prSet>
      <dgm:spPr/>
    </dgm:pt>
    <dgm:pt modelId="{0B7E26B1-E752-4033-87C5-27CE1A58205B}" type="pres">
      <dgm:prSet presAssocID="{EC1C42C1-FEFD-4263-9F1D-6A0190E7DAC2}" presName="rootComposite" presStyleCnt="0"/>
      <dgm:spPr/>
    </dgm:pt>
    <dgm:pt modelId="{A2F7CA9E-322F-45B8-96A3-F4BA37CA6DFC}" type="pres">
      <dgm:prSet presAssocID="{EC1C42C1-FEFD-4263-9F1D-6A0190E7DAC2}" presName="rootText" presStyleLbl="node2" presStyleIdx="3" presStyleCnt="5">
        <dgm:presLayoutVars>
          <dgm:chPref val="3"/>
        </dgm:presLayoutVars>
      </dgm:prSet>
      <dgm:spPr>
        <a:prstGeom prst="rect">
          <a:avLst/>
        </a:prstGeom>
      </dgm:spPr>
      <dgm:t>
        <a:bodyPr/>
        <a:lstStyle/>
        <a:p>
          <a:endParaRPr lang="tr-TR"/>
        </a:p>
      </dgm:t>
    </dgm:pt>
    <dgm:pt modelId="{F9F0F659-88A3-4DB3-86F7-7911862F0F46}" type="pres">
      <dgm:prSet presAssocID="{EC1C42C1-FEFD-4263-9F1D-6A0190E7DAC2}" presName="rootConnector" presStyleLbl="node2" presStyleIdx="3" presStyleCnt="5"/>
      <dgm:spPr/>
      <dgm:t>
        <a:bodyPr/>
        <a:lstStyle/>
        <a:p>
          <a:endParaRPr lang="tr-TR"/>
        </a:p>
      </dgm:t>
    </dgm:pt>
    <dgm:pt modelId="{25560F41-59A6-4F4A-B2CF-70D509ECDEAB}" type="pres">
      <dgm:prSet presAssocID="{EC1C42C1-FEFD-4263-9F1D-6A0190E7DAC2}" presName="hierChild4" presStyleCnt="0"/>
      <dgm:spPr/>
    </dgm:pt>
    <dgm:pt modelId="{DB4B7DE4-0BE7-4377-859F-A5B6A5F8C3CF}" type="pres">
      <dgm:prSet presAssocID="{EC1C42C1-FEFD-4263-9F1D-6A0190E7DAC2}" presName="hierChild5" presStyleCnt="0"/>
      <dgm:spPr/>
    </dgm:pt>
    <dgm:pt modelId="{EE5C0123-E950-46B2-A4C7-323D7C142FC4}" type="pres">
      <dgm:prSet presAssocID="{0785E49D-F97A-48D4-8328-FDDFB4C11964}" presName="Name35" presStyleLbl="parChTrans1D2" presStyleIdx="4" presStyleCnt="5"/>
      <dgm:spPr>
        <a:custGeom>
          <a:avLst/>
          <a:gdLst/>
          <a:ahLst/>
          <a:cxnLst/>
          <a:rect l="0" t="0" r="0" b="0"/>
          <a:pathLst>
            <a:path>
              <a:moveTo>
                <a:pt x="0" y="0"/>
              </a:moveTo>
              <a:lnTo>
                <a:pt x="0" y="106844"/>
              </a:lnTo>
              <a:lnTo>
                <a:pt x="2462509" y="106844"/>
              </a:lnTo>
              <a:lnTo>
                <a:pt x="2462509" y="213688"/>
              </a:lnTo>
            </a:path>
          </a:pathLst>
        </a:custGeom>
      </dgm:spPr>
      <dgm:t>
        <a:bodyPr/>
        <a:lstStyle/>
        <a:p>
          <a:endParaRPr lang="tr-TR"/>
        </a:p>
      </dgm:t>
    </dgm:pt>
    <dgm:pt modelId="{8202D36A-A5A7-4036-9BF1-B2D23D279991}" type="pres">
      <dgm:prSet presAssocID="{DC58C9B2-291F-48CF-A9AF-1F6B710BCC3A}" presName="hierRoot2" presStyleCnt="0">
        <dgm:presLayoutVars>
          <dgm:hierBranch/>
        </dgm:presLayoutVars>
      </dgm:prSet>
      <dgm:spPr/>
    </dgm:pt>
    <dgm:pt modelId="{494106BB-A6E3-47BC-9FD7-7D17DA4CFFB9}" type="pres">
      <dgm:prSet presAssocID="{DC58C9B2-291F-48CF-A9AF-1F6B710BCC3A}" presName="rootComposite" presStyleCnt="0"/>
      <dgm:spPr/>
    </dgm:pt>
    <dgm:pt modelId="{BC670EB6-F7B4-46CA-8C98-47AA1B0AFB2D}" type="pres">
      <dgm:prSet presAssocID="{DC58C9B2-291F-48CF-A9AF-1F6B710BCC3A}" presName="rootText" presStyleLbl="node2" presStyleIdx="4" presStyleCnt="5">
        <dgm:presLayoutVars>
          <dgm:chPref val="3"/>
        </dgm:presLayoutVars>
      </dgm:prSet>
      <dgm:spPr>
        <a:prstGeom prst="rect">
          <a:avLst/>
        </a:prstGeom>
      </dgm:spPr>
      <dgm:t>
        <a:bodyPr/>
        <a:lstStyle/>
        <a:p>
          <a:endParaRPr lang="tr-TR"/>
        </a:p>
      </dgm:t>
    </dgm:pt>
    <dgm:pt modelId="{9944C4A5-2161-448D-96DC-5F462BCCDF31}" type="pres">
      <dgm:prSet presAssocID="{DC58C9B2-291F-48CF-A9AF-1F6B710BCC3A}" presName="rootConnector" presStyleLbl="node2" presStyleIdx="4" presStyleCnt="5"/>
      <dgm:spPr/>
      <dgm:t>
        <a:bodyPr/>
        <a:lstStyle/>
        <a:p>
          <a:endParaRPr lang="tr-TR"/>
        </a:p>
      </dgm:t>
    </dgm:pt>
    <dgm:pt modelId="{D4408DAC-C3A0-44B4-BF35-3B56FE88C386}" type="pres">
      <dgm:prSet presAssocID="{DC58C9B2-291F-48CF-A9AF-1F6B710BCC3A}" presName="hierChild4" presStyleCnt="0"/>
      <dgm:spPr/>
    </dgm:pt>
    <dgm:pt modelId="{86E1034C-E89B-4B5E-ABC5-2A00BC7B1AA7}" type="pres">
      <dgm:prSet presAssocID="{DC58C9B2-291F-48CF-A9AF-1F6B710BCC3A}" presName="hierChild5" presStyleCnt="0"/>
      <dgm:spPr/>
    </dgm:pt>
    <dgm:pt modelId="{355CF67B-6560-4D39-AFD7-50D88BC13B4B}" type="pres">
      <dgm:prSet presAssocID="{5236F674-2896-47D4-AA81-6C6A5AF6014A}" presName="hierChild3" presStyleCnt="0"/>
      <dgm:spPr/>
    </dgm:pt>
  </dgm:ptLst>
  <dgm:cxnLst>
    <dgm:cxn modelId="{72C17BE7-5B3B-42EF-B3FC-A00478086914}" type="presOf" srcId="{E324A0F5-8353-47F3-A84E-68E57C4AD071}" destId="{BA7C0655-A5C7-4456-9EE7-084ADD337954}" srcOrd="0" destOrd="0" presId="urn:microsoft.com/office/officeart/2005/8/layout/orgChart1"/>
    <dgm:cxn modelId="{D433B785-272F-43E3-806D-C30D757829BD}" type="presOf" srcId="{444417D6-7D7F-4F3B-88E7-A595B9137279}" destId="{5E4FB752-6C22-4DCE-A33E-CF151BF23D79}" srcOrd="0" destOrd="0" presId="urn:microsoft.com/office/officeart/2005/8/layout/orgChart1"/>
    <dgm:cxn modelId="{780BEDD9-6CF2-4875-8DC6-E149EAC72770}" srcId="{5236F674-2896-47D4-AA81-6C6A5AF6014A}" destId="{E9D4757E-97ED-41BE-B7EC-AE2FB01B383F}" srcOrd="1" destOrd="0" parTransId="{7CCC3FF9-7CA7-42CD-A0F1-896D1E042924}" sibTransId="{54C869E3-2D4C-4178-A062-86E381780602}"/>
    <dgm:cxn modelId="{7572430A-FDD3-47C7-9FF8-6CACE21B02FF}" type="presOf" srcId="{36352227-9721-470A-8339-B0EBDF21BDF2}" destId="{E76D7DF2-FB02-4E86-A9B8-520BBE9F72C9}" srcOrd="0" destOrd="0" presId="urn:microsoft.com/office/officeart/2005/8/layout/orgChart1"/>
    <dgm:cxn modelId="{E6AF3E5E-F42A-44C3-8F91-AB4432DF5C8C}" type="presOf" srcId="{DC58C9B2-291F-48CF-A9AF-1F6B710BCC3A}" destId="{9944C4A5-2161-448D-96DC-5F462BCCDF31}" srcOrd="1" destOrd="0" presId="urn:microsoft.com/office/officeart/2005/8/layout/orgChart1"/>
    <dgm:cxn modelId="{02E8477B-A0EC-418C-BFEC-B724AA4F36EA}" srcId="{5236F674-2896-47D4-AA81-6C6A5AF6014A}" destId="{EC1C42C1-FEFD-4263-9F1D-6A0190E7DAC2}" srcOrd="3" destOrd="0" parTransId="{E324A0F5-8353-47F3-A84E-68E57C4AD071}" sibTransId="{0DF7A714-5BED-4F19-9F3F-F9B0505C264A}"/>
    <dgm:cxn modelId="{DC30F098-AB28-4E65-930B-BE3ECC66700B}" type="presOf" srcId="{5236F674-2896-47D4-AA81-6C6A5AF6014A}" destId="{E3AEAD68-F91A-4A23-9C5C-56652B601CFF}" srcOrd="0" destOrd="0" presId="urn:microsoft.com/office/officeart/2005/8/layout/orgChart1"/>
    <dgm:cxn modelId="{9EABF49B-C124-4619-A550-65718415FA33}" type="presOf" srcId="{5236F674-2896-47D4-AA81-6C6A5AF6014A}" destId="{34C6BDAA-77D1-4BAC-848D-81A7AE80A477}" srcOrd="1" destOrd="0" presId="urn:microsoft.com/office/officeart/2005/8/layout/orgChart1"/>
    <dgm:cxn modelId="{2FBC8636-A18C-4C1F-B571-37074C34A01A}" srcId="{5236F674-2896-47D4-AA81-6C6A5AF6014A}" destId="{36352227-9721-470A-8339-B0EBDF21BDF2}" srcOrd="0" destOrd="0" parTransId="{8262A494-731E-4381-A7F4-681F9EEB30B6}" sibTransId="{9F2A1E7F-EB0A-436A-AAB9-74A88987CBA1}"/>
    <dgm:cxn modelId="{7DC2DF40-5721-4997-A71D-FD0C858AAA07}" type="presOf" srcId="{E9D4757E-97ED-41BE-B7EC-AE2FB01B383F}" destId="{DC6E3FC4-8480-4490-B4D3-65C0C6D09DB6}" srcOrd="0" destOrd="0" presId="urn:microsoft.com/office/officeart/2005/8/layout/orgChart1"/>
    <dgm:cxn modelId="{513AF3F9-FFE6-42AF-9703-2752E872A2C3}" srcId="{5236F674-2896-47D4-AA81-6C6A5AF6014A}" destId="{444417D6-7D7F-4F3B-88E7-A595B9137279}" srcOrd="2" destOrd="0" parTransId="{DEC4E836-25F5-4049-8A63-3E1CEF8D73E6}" sibTransId="{9E4CAE7F-8542-41D4-BF1C-9423E24F6EAA}"/>
    <dgm:cxn modelId="{1B165D4A-0D71-4B61-AC9E-CE718745115E}" srcId="{5236F674-2896-47D4-AA81-6C6A5AF6014A}" destId="{DC58C9B2-291F-48CF-A9AF-1F6B710BCC3A}" srcOrd="4" destOrd="0" parTransId="{0785E49D-F97A-48D4-8328-FDDFB4C11964}" sibTransId="{8FF21E04-23C1-42A0-8CD1-817D20C2C50F}"/>
    <dgm:cxn modelId="{5167548B-98EC-450C-9B6A-820795894012}" type="presOf" srcId="{444417D6-7D7F-4F3B-88E7-A595B9137279}" destId="{2D59F209-4F0A-46F8-A0B8-E681DE5CE2D0}" srcOrd="1" destOrd="0" presId="urn:microsoft.com/office/officeart/2005/8/layout/orgChart1"/>
    <dgm:cxn modelId="{3D2884CE-2D36-4D78-AA06-6D31656A9D1B}" type="presOf" srcId="{15AFCB42-5246-454C-95EE-DFCC1481317F}" destId="{10D25ADC-F709-48F7-84DC-89CBDCA2FB15}" srcOrd="0" destOrd="0" presId="urn:microsoft.com/office/officeart/2005/8/layout/orgChart1"/>
    <dgm:cxn modelId="{4316B28A-C34C-4B24-A75F-5241197286AE}" type="presOf" srcId="{E9D4757E-97ED-41BE-B7EC-AE2FB01B383F}" destId="{E4B8141D-C52A-4F27-96DC-01F9FE002E35}" srcOrd="1" destOrd="0" presId="urn:microsoft.com/office/officeart/2005/8/layout/orgChart1"/>
    <dgm:cxn modelId="{A36DC137-1484-46D8-A8C3-02AA7343E6EA}" type="presOf" srcId="{DC58C9B2-291F-48CF-A9AF-1F6B710BCC3A}" destId="{BC670EB6-F7B4-46CA-8C98-47AA1B0AFB2D}" srcOrd="0" destOrd="0" presId="urn:microsoft.com/office/officeart/2005/8/layout/orgChart1"/>
    <dgm:cxn modelId="{1F78F9EB-9834-4B88-9A4D-623072E2FD82}" type="presOf" srcId="{0785E49D-F97A-48D4-8328-FDDFB4C11964}" destId="{EE5C0123-E950-46B2-A4C7-323D7C142FC4}" srcOrd="0" destOrd="0" presId="urn:microsoft.com/office/officeart/2005/8/layout/orgChart1"/>
    <dgm:cxn modelId="{0F8528F2-2D8B-4C32-AC7C-AD381719487E}" srcId="{15AFCB42-5246-454C-95EE-DFCC1481317F}" destId="{5236F674-2896-47D4-AA81-6C6A5AF6014A}" srcOrd="0" destOrd="0" parTransId="{50A67C15-C8BF-4B2E-BDA6-0B6B8CC457A6}" sibTransId="{5235A296-531F-4EE6-9247-C9966CD856B6}"/>
    <dgm:cxn modelId="{D8CB8D4F-CA15-4B42-B217-DB6FC5DBE62F}" type="presOf" srcId="{36352227-9721-470A-8339-B0EBDF21BDF2}" destId="{AF100DD2-1A3F-40CB-A48B-18E38200C7C4}" srcOrd="1" destOrd="0" presId="urn:microsoft.com/office/officeart/2005/8/layout/orgChart1"/>
    <dgm:cxn modelId="{E45A679B-2499-4D4E-BE42-E4B8723845ED}" type="presOf" srcId="{8262A494-731E-4381-A7F4-681F9EEB30B6}" destId="{C8659899-873F-473E-BF77-70BC137968B1}" srcOrd="0" destOrd="0" presId="urn:microsoft.com/office/officeart/2005/8/layout/orgChart1"/>
    <dgm:cxn modelId="{8CCEE087-4B61-453B-B976-5DEC7A96269B}" type="presOf" srcId="{DEC4E836-25F5-4049-8A63-3E1CEF8D73E6}" destId="{34CBFE9E-D1E1-43AA-BE5B-393D210CC03B}" srcOrd="0" destOrd="0" presId="urn:microsoft.com/office/officeart/2005/8/layout/orgChart1"/>
    <dgm:cxn modelId="{7256F2AC-C9D1-4CEA-A78A-51571855F778}" type="presOf" srcId="{EC1C42C1-FEFD-4263-9F1D-6A0190E7DAC2}" destId="{F9F0F659-88A3-4DB3-86F7-7911862F0F46}" srcOrd="1" destOrd="0" presId="urn:microsoft.com/office/officeart/2005/8/layout/orgChart1"/>
    <dgm:cxn modelId="{86BB52C3-425D-4270-963F-7B0D49E8375B}" type="presOf" srcId="{EC1C42C1-FEFD-4263-9F1D-6A0190E7DAC2}" destId="{A2F7CA9E-322F-45B8-96A3-F4BA37CA6DFC}" srcOrd="0" destOrd="0" presId="urn:microsoft.com/office/officeart/2005/8/layout/orgChart1"/>
    <dgm:cxn modelId="{30739DBD-D747-430C-AC04-48D51DB029A2}" type="presOf" srcId="{7CCC3FF9-7CA7-42CD-A0F1-896D1E042924}" destId="{55B8BAC5-8417-4AD6-86BC-073DA8A9A12C}" srcOrd="0" destOrd="0" presId="urn:microsoft.com/office/officeart/2005/8/layout/orgChart1"/>
    <dgm:cxn modelId="{038EC7E5-0F57-4308-A5AF-03EE94E47DD8}" type="presParOf" srcId="{10D25ADC-F709-48F7-84DC-89CBDCA2FB15}" destId="{7535C7B8-4648-4A10-AF8B-C59BEF92BFA9}" srcOrd="0" destOrd="0" presId="urn:microsoft.com/office/officeart/2005/8/layout/orgChart1"/>
    <dgm:cxn modelId="{65A5F0B9-7A7F-417A-AA7B-37EA8AEB75C4}" type="presParOf" srcId="{7535C7B8-4648-4A10-AF8B-C59BEF92BFA9}" destId="{685B71C3-66EE-404B-9C0E-BA65D9A902B1}" srcOrd="0" destOrd="0" presId="urn:microsoft.com/office/officeart/2005/8/layout/orgChart1"/>
    <dgm:cxn modelId="{3BD1C4E6-091B-4207-8069-49152896D8D0}" type="presParOf" srcId="{685B71C3-66EE-404B-9C0E-BA65D9A902B1}" destId="{E3AEAD68-F91A-4A23-9C5C-56652B601CFF}" srcOrd="0" destOrd="0" presId="urn:microsoft.com/office/officeart/2005/8/layout/orgChart1"/>
    <dgm:cxn modelId="{6F906E93-A7D9-42ED-A1B8-9806E536D437}" type="presParOf" srcId="{685B71C3-66EE-404B-9C0E-BA65D9A902B1}" destId="{34C6BDAA-77D1-4BAC-848D-81A7AE80A477}" srcOrd="1" destOrd="0" presId="urn:microsoft.com/office/officeart/2005/8/layout/orgChart1"/>
    <dgm:cxn modelId="{D1A22EC8-E875-4592-9343-005FBEA5A1FC}" type="presParOf" srcId="{7535C7B8-4648-4A10-AF8B-C59BEF92BFA9}" destId="{D9173FC5-C77C-496E-8219-0A2C1EE9ED44}" srcOrd="1" destOrd="0" presId="urn:microsoft.com/office/officeart/2005/8/layout/orgChart1"/>
    <dgm:cxn modelId="{9EB4CA4E-3D4F-4D7F-8AE5-4F029C346722}" type="presParOf" srcId="{D9173FC5-C77C-496E-8219-0A2C1EE9ED44}" destId="{C8659899-873F-473E-BF77-70BC137968B1}" srcOrd="0" destOrd="0" presId="urn:microsoft.com/office/officeart/2005/8/layout/orgChart1"/>
    <dgm:cxn modelId="{FEE1F74F-E70E-4DAD-9016-ACCF2F02FD2B}" type="presParOf" srcId="{D9173FC5-C77C-496E-8219-0A2C1EE9ED44}" destId="{2EBC965F-CB46-49F7-BC4C-F66D59E16D7C}" srcOrd="1" destOrd="0" presId="urn:microsoft.com/office/officeart/2005/8/layout/orgChart1"/>
    <dgm:cxn modelId="{1385402F-0E8E-4739-A53C-E514461E364A}" type="presParOf" srcId="{2EBC965F-CB46-49F7-BC4C-F66D59E16D7C}" destId="{E965BCD8-7ADA-4C88-9FC7-E98892E3B3BE}" srcOrd="0" destOrd="0" presId="urn:microsoft.com/office/officeart/2005/8/layout/orgChart1"/>
    <dgm:cxn modelId="{98930CA3-A4B2-4041-B46D-E29C17CB9228}" type="presParOf" srcId="{E965BCD8-7ADA-4C88-9FC7-E98892E3B3BE}" destId="{E76D7DF2-FB02-4E86-A9B8-520BBE9F72C9}" srcOrd="0" destOrd="0" presId="urn:microsoft.com/office/officeart/2005/8/layout/orgChart1"/>
    <dgm:cxn modelId="{583F0B97-AB86-449E-99A1-B3473B6ACACD}" type="presParOf" srcId="{E965BCD8-7ADA-4C88-9FC7-E98892E3B3BE}" destId="{AF100DD2-1A3F-40CB-A48B-18E38200C7C4}" srcOrd="1" destOrd="0" presId="urn:microsoft.com/office/officeart/2005/8/layout/orgChart1"/>
    <dgm:cxn modelId="{05EDBF3C-6349-4B0E-A369-27FC4B6CE47C}" type="presParOf" srcId="{2EBC965F-CB46-49F7-BC4C-F66D59E16D7C}" destId="{143B6163-D79C-446A-B98F-73F60A04C1E0}" srcOrd="1" destOrd="0" presId="urn:microsoft.com/office/officeart/2005/8/layout/orgChart1"/>
    <dgm:cxn modelId="{AE7346E3-9160-49E2-AD51-DD9E9E9192AF}" type="presParOf" srcId="{2EBC965F-CB46-49F7-BC4C-F66D59E16D7C}" destId="{1D3E5F97-57B5-4230-ABE1-63CBF61D07D8}" srcOrd="2" destOrd="0" presId="urn:microsoft.com/office/officeart/2005/8/layout/orgChart1"/>
    <dgm:cxn modelId="{1617817F-1DEC-4780-B57A-54C75985CB18}" type="presParOf" srcId="{D9173FC5-C77C-496E-8219-0A2C1EE9ED44}" destId="{55B8BAC5-8417-4AD6-86BC-073DA8A9A12C}" srcOrd="2" destOrd="0" presId="urn:microsoft.com/office/officeart/2005/8/layout/orgChart1"/>
    <dgm:cxn modelId="{D3B43677-D811-475E-94A8-5962B7A74A3B}" type="presParOf" srcId="{D9173FC5-C77C-496E-8219-0A2C1EE9ED44}" destId="{B21A1420-DCD0-469D-A7BC-2724280C0382}" srcOrd="3" destOrd="0" presId="urn:microsoft.com/office/officeart/2005/8/layout/orgChart1"/>
    <dgm:cxn modelId="{889E2877-ED65-418F-8DD8-8A70802D3CDA}" type="presParOf" srcId="{B21A1420-DCD0-469D-A7BC-2724280C0382}" destId="{7394551F-BE39-4387-97A9-4A41F56C5F4C}" srcOrd="0" destOrd="0" presId="urn:microsoft.com/office/officeart/2005/8/layout/orgChart1"/>
    <dgm:cxn modelId="{141188FB-F39F-4DAE-98AD-3DB4E471E33A}" type="presParOf" srcId="{7394551F-BE39-4387-97A9-4A41F56C5F4C}" destId="{DC6E3FC4-8480-4490-B4D3-65C0C6D09DB6}" srcOrd="0" destOrd="0" presId="urn:microsoft.com/office/officeart/2005/8/layout/orgChart1"/>
    <dgm:cxn modelId="{B24D8EF1-F45F-450A-B8C2-628956708592}" type="presParOf" srcId="{7394551F-BE39-4387-97A9-4A41F56C5F4C}" destId="{E4B8141D-C52A-4F27-96DC-01F9FE002E35}" srcOrd="1" destOrd="0" presId="urn:microsoft.com/office/officeart/2005/8/layout/orgChart1"/>
    <dgm:cxn modelId="{68C8AD29-404D-44D3-8F3B-1F447E0B60B4}" type="presParOf" srcId="{B21A1420-DCD0-469D-A7BC-2724280C0382}" destId="{B5F76271-ABD1-4C0E-B8BB-23442E4701B2}" srcOrd="1" destOrd="0" presId="urn:microsoft.com/office/officeart/2005/8/layout/orgChart1"/>
    <dgm:cxn modelId="{2BBC0EDC-5BA1-4F64-B741-39BDF46AE482}" type="presParOf" srcId="{B21A1420-DCD0-469D-A7BC-2724280C0382}" destId="{A64F87EE-F735-4097-9F58-2A16F0732C31}" srcOrd="2" destOrd="0" presId="urn:microsoft.com/office/officeart/2005/8/layout/orgChart1"/>
    <dgm:cxn modelId="{8F627352-A54C-4F29-BCE7-650D1FB0B7F2}" type="presParOf" srcId="{D9173FC5-C77C-496E-8219-0A2C1EE9ED44}" destId="{34CBFE9E-D1E1-43AA-BE5B-393D210CC03B}" srcOrd="4" destOrd="0" presId="urn:microsoft.com/office/officeart/2005/8/layout/orgChart1"/>
    <dgm:cxn modelId="{E70DF342-AE1F-4396-BDE7-83162CB301ED}" type="presParOf" srcId="{D9173FC5-C77C-496E-8219-0A2C1EE9ED44}" destId="{305587E5-C17F-40CC-80B4-4C2C383C5E27}" srcOrd="5" destOrd="0" presId="urn:microsoft.com/office/officeart/2005/8/layout/orgChart1"/>
    <dgm:cxn modelId="{09EB5B8B-A25F-4637-8D40-A6446B2E54BD}" type="presParOf" srcId="{305587E5-C17F-40CC-80B4-4C2C383C5E27}" destId="{0828C417-7394-4CF6-818D-0279CAA562E6}" srcOrd="0" destOrd="0" presId="urn:microsoft.com/office/officeart/2005/8/layout/orgChart1"/>
    <dgm:cxn modelId="{BD47580E-B605-4320-861A-0A3C41DACE91}" type="presParOf" srcId="{0828C417-7394-4CF6-818D-0279CAA562E6}" destId="{5E4FB752-6C22-4DCE-A33E-CF151BF23D79}" srcOrd="0" destOrd="0" presId="urn:microsoft.com/office/officeart/2005/8/layout/orgChart1"/>
    <dgm:cxn modelId="{04F9CC56-9503-45A6-AAC9-F3516A202F11}" type="presParOf" srcId="{0828C417-7394-4CF6-818D-0279CAA562E6}" destId="{2D59F209-4F0A-46F8-A0B8-E681DE5CE2D0}" srcOrd="1" destOrd="0" presId="urn:microsoft.com/office/officeart/2005/8/layout/orgChart1"/>
    <dgm:cxn modelId="{55271DAA-02B5-4647-9DE8-A13F0FEFE955}" type="presParOf" srcId="{305587E5-C17F-40CC-80B4-4C2C383C5E27}" destId="{DD3ECCCD-5F35-486A-95D1-1D1BA1B30B46}" srcOrd="1" destOrd="0" presId="urn:microsoft.com/office/officeart/2005/8/layout/orgChart1"/>
    <dgm:cxn modelId="{C94DA1A0-807B-4E75-B2DD-5ABC45EFC0E0}" type="presParOf" srcId="{305587E5-C17F-40CC-80B4-4C2C383C5E27}" destId="{64312BFC-5ABC-4F53-BA42-8AA0B9BB6FE3}" srcOrd="2" destOrd="0" presId="urn:microsoft.com/office/officeart/2005/8/layout/orgChart1"/>
    <dgm:cxn modelId="{D3A0EABA-B263-43ED-B66E-C11DDF4492B8}" type="presParOf" srcId="{D9173FC5-C77C-496E-8219-0A2C1EE9ED44}" destId="{BA7C0655-A5C7-4456-9EE7-084ADD337954}" srcOrd="6" destOrd="0" presId="urn:microsoft.com/office/officeart/2005/8/layout/orgChart1"/>
    <dgm:cxn modelId="{C595111E-1288-41E6-9884-145FC2C67140}" type="presParOf" srcId="{D9173FC5-C77C-496E-8219-0A2C1EE9ED44}" destId="{C567333A-850D-4EA3-A89A-22AE1D7FA97F}" srcOrd="7" destOrd="0" presId="urn:microsoft.com/office/officeart/2005/8/layout/orgChart1"/>
    <dgm:cxn modelId="{410E21D5-7067-4773-8493-7ECE2B0E7EC2}" type="presParOf" srcId="{C567333A-850D-4EA3-A89A-22AE1D7FA97F}" destId="{0B7E26B1-E752-4033-87C5-27CE1A58205B}" srcOrd="0" destOrd="0" presId="urn:microsoft.com/office/officeart/2005/8/layout/orgChart1"/>
    <dgm:cxn modelId="{70C02D80-2DEC-49C1-8267-0A6A7F2B72D4}" type="presParOf" srcId="{0B7E26B1-E752-4033-87C5-27CE1A58205B}" destId="{A2F7CA9E-322F-45B8-96A3-F4BA37CA6DFC}" srcOrd="0" destOrd="0" presId="urn:microsoft.com/office/officeart/2005/8/layout/orgChart1"/>
    <dgm:cxn modelId="{2898359B-0A89-4177-AFDF-6036CD4FABFB}" type="presParOf" srcId="{0B7E26B1-E752-4033-87C5-27CE1A58205B}" destId="{F9F0F659-88A3-4DB3-86F7-7911862F0F46}" srcOrd="1" destOrd="0" presId="urn:microsoft.com/office/officeart/2005/8/layout/orgChart1"/>
    <dgm:cxn modelId="{58ABE8BF-411B-4C54-9406-605575E156CD}" type="presParOf" srcId="{C567333A-850D-4EA3-A89A-22AE1D7FA97F}" destId="{25560F41-59A6-4F4A-B2CF-70D509ECDEAB}" srcOrd="1" destOrd="0" presId="urn:microsoft.com/office/officeart/2005/8/layout/orgChart1"/>
    <dgm:cxn modelId="{AA7354E4-2032-48BD-BF3A-F2BA56946463}" type="presParOf" srcId="{C567333A-850D-4EA3-A89A-22AE1D7FA97F}" destId="{DB4B7DE4-0BE7-4377-859F-A5B6A5F8C3CF}" srcOrd="2" destOrd="0" presId="urn:microsoft.com/office/officeart/2005/8/layout/orgChart1"/>
    <dgm:cxn modelId="{8813C65E-841D-4FF9-B607-4C02E0CFC013}" type="presParOf" srcId="{D9173FC5-C77C-496E-8219-0A2C1EE9ED44}" destId="{EE5C0123-E950-46B2-A4C7-323D7C142FC4}" srcOrd="8" destOrd="0" presId="urn:microsoft.com/office/officeart/2005/8/layout/orgChart1"/>
    <dgm:cxn modelId="{D7433B2D-026B-4229-BC8A-5019B94CE320}" type="presParOf" srcId="{D9173FC5-C77C-496E-8219-0A2C1EE9ED44}" destId="{8202D36A-A5A7-4036-9BF1-B2D23D279991}" srcOrd="9" destOrd="0" presId="urn:microsoft.com/office/officeart/2005/8/layout/orgChart1"/>
    <dgm:cxn modelId="{6AEC43C4-38E7-4C63-A0F5-8FED84CE526A}" type="presParOf" srcId="{8202D36A-A5A7-4036-9BF1-B2D23D279991}" destId="{494106BB-A6E3-47BC-9FD7-7D17DA4CFFB9}" srcOrd="0" destOrd="0" presId="urn:microsoft.com/office/officeart/2005/8/layout/orgChart1"/>
    <dgm:cxn modelId="{841ADE45-9DBD-42DB-B0E4-AF9F0AC3BD66}" type="presParOf" srcId="{494106BB-A6E3-47BC-9FD7-7D17DA4CFFB9}" destId="{BC670EB6-F7B4-46CA-8C98-47AA1B0AFB2D}" srcOrd="0" destOrd="0" presId="urn:microsoft.com/office/officeart/2005/8/layout/orgChart1"/>
    <dgm:cxn modelId="{1A172AB4-AB23-4879-A2A3-D3CDCA51B4CA}" type="presParOf" srcId="{494106BB-A6E3-47BC-9FD7-7D17DA4CFFB9}" destId="{9944C4A5-2161-448D-96DC-5F462BCCDF31}" srcOrd="1" destOrd="0" presId="urn:microsoft.com/office/officeart/2005/8/layout/orgChart1"/>
    <dgm:cxn modelId="{CD4FA565-1648-4EAD-BDF2-9B440D7A064E}" type="presParOf" srcId="{8202D36A-A5A7-4036-9BF1-B2D23D279991}" destId="{D4408DAC-C3A0-44B4-BF35-3B56FE88C386}" srcOrd="1" destOrd="0" presId="urn:microsoft.com/office/officeart/2005/8/layout/orgChart1"/>
    <dgm:cxn modelId="{5B0E4954-5DEB-43F5-A194-BCE5A8F7C4E4}" type="presParOf" srcId="{8202D36A-A5A7-4036-9BF1-B2D23D279991}" destId="{86E1034C-E89B-4B5E-ABC5-2A00BC7B1AA7}" srcOrd="2" destOrd="0" presId="urn:microsoft.com/office/officeart/2005/8/layout/orgChart1"/>
    <dgm:cxn modelId="{E96120AF-6BA8-47F9-B06F-B285EDBB4FCE}" type="presParOf" srcId="{7535C7B8-4648-4A10-AF8B-C59BEF92BFA9}" destId="{355CF67B-6560-4D39-AFD7-50D88BC13B4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A77415-4D14-4BF2-A752-3C7BFC2392E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751A1F34-99D3-48E1-B5F5-9BB653D49322}">
      <dgm:prSet custT="1"/>
      <dgm:spPr>
        <a:xfrm>
          <a:off x="2744649" y="3749731"/>
          <a:ext cx="1121050" cy="39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sz="900" baseline="0" smtClean="0">
              <a:solidFill>
                <a:sysClr val="window" lastClr="FFFFFF"/>
              </a:solidFill>
              <a:latin typeface="Calibri"/>
              <a:ea typeface="+mn-ea"/>
              <a:cs typeface="+mn-cs"/>
            </a:rPr>
            <a:t>DAİRE BAŞKANI</a:t>
          </a:r>
          <a:endParaRPr lang="tr-TR" sz="900" smtClean="0">
            <a:solidFill>
              <a:sysClr val="window" lastClr="FFFFFF"/>
            </a:solidFill>
            <a:latin typeface="Calibri"/>
            <a:ea typeface="+mn-ea"/>
            <a:cs typeface="+mn-cs"/>
          </a:endParaRPr>
        </a:p>
      </dgm:t>
    </dgm:pt>
    <dgm:pt modelId="{EC79E495-EFCD-47C4-8473-A16595A55000}" type="parTrans" cxnId="{2B786219-DE57-499E-822B-0418768EE753}">
      <dgm:prSet/>
      <dgm:spPr>
        <a:xfrm>
          <a:off x="3259455" y="3489618"/>
          <a:ext cx="91440" cy="260113"/>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4A096A28-7801-4C50-8766-3A705C9FAA3D}" type="sibTrans" cxnId="{2B786219-DE57-499E-822B-0418768EE753}">
      <dgm:prSet/>
      <dgm:spPr/>
      <dgm:t>
        <a:bodyPr/>
        <a:lstStyle/>
        <a:p>
          <a:endParaRPr lang="tr-TR"/>
        </a:p>
      </dgm:t>
    </dgm:pt>
    <dgm:pt modelId="{8C145A44-0A78-4AD0-943E-F0CA30EBB502}">
      <dgm:prSet custT="1"/>
      <dgm:spPr>
        <a:xfrm>
          <a:off x="2821959" y="3068086"/>
          <a:ext cx="966431" cy="42153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900">
              <a:solidFill>
                <a:sysClr val="window" lastClr="FFFFFF"/>
              </a:solidFill>
              <a:latin typeface="Calibri"/>
              <a:ea typeface="+mn-ea"/>
              <a:cs typeface="+mn-cs"/>
            </a:rPr>
            <a:t>GENEL SEKRETER</a:t>
          </a:r>
        </a:p>
      </dgm:t>
    </dgm:pt>
    <dgm:pt modelId="{CA61DD91-719F-4E77-9113-4A57F07EEA29}" type="sibTrans" cxnId="{3C7A0BDD-74E1-43FB-A1CA-AFF83C637C72}">
      <dgm:prSet/>
      <dgm:spPr/>
      <dgm:t>
        <a:bodyPr/>
        <a:lstStyle/>
        <a:p>
          <a:endParaRPr lang="tr-TR"/>
        </a:p>
      </dgm:t>
    </dgm:pt>
    <dgm:pt modelId="{9D41B2DE-5631-4E39-9F7D-FF209ABFFEE7}" type="parTrans" cxnId="{3C7A0BDD-74E1-43FB-A1CA-AFF83C637C72}">
      <dgm:prSet/>
      <dgm:spPr>
        <a:xfrm>
          <a:off x="3259454" y="1049113"/>
          <a:ext cx="91440" cy="201897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69416AB3-FFD3-45B9-8548-6E3B297CF868}">
      <dgm:prSet custT="1"/>
      <dgm:spPr/>
      <dgm:t>
        <a:bodyPr/>
        <a:lstStyle/>
        <a:p>
          <a:r>
            <a:rPr lang="tr-TR" sz="900"/>
            <a:t>REKTÖR</a:t>
          </a:r>
        </a:p>
      </dgm:t>
    </dgm:pt>
    <dgm:pt modelId="{946DCCE9-08EC-44C1-8C2F-D77147480B6B}" type="parTrans" cxnId="{C13070FC-3A25-47D1-8FE7-2A18EE17CCC2}">
      <dgm:prSet/>
      <dgm:spPr/>
      <dgm:t>
        <a:bodyPr/>
        <a:lstStyle/>
        <a:p>
          <a:endParaRPr lang="tr-TR"/>
        </a:p>
      </dgm:t>
    </dgm:pt>
    <dgm:pt modelId="{FFEB7A78-8282-4D7C-9939-A9470B69E1C2}" type="sibTrans" cxnId="{C13070FC-3A25-47D1-8FE7-2A18EE17CCC2}">
      <dgm:prSet/>
      <dgm:spPr/>
      <dgm:t>
        <a:bodyPr/>
        <a:lstStyle/>
        <a:p>
          <a:endParaRPr lang="tr-TR"/>
        </a:p>
      </dgm:t>
    </dgm:pt>
    <dgm:pt modelId="{8DAD9F5A-BFC8-49BD-8A24-4154F3267381}" type="asst">
      <dgm:prSet custT="1"/>
      <dgm:spPr/>
      <dgm:t>
        <a:bodyPr/>
        <a:lstStyle/>
        <a:p>
          <a:r>
            <a:rPr lang="tr-TR" sz="900"/>
            <a:t>REKTÖR YRD</a:t>
          </a:r>
        </a:p>
      </dgm:t>
    </dgm:pt>
    <dgm:pt modelId="{F6415433-84C5-44D6-9B4E-08FCCC332AC7}" type="parTrans" cxnId="{14D00468-1C08-40A5-BEAF-996665EE1D81}">
      <dgm:prSet/>
      <dgm:spPr/>
      <dgm:t>
        <a:bodyPr/>
        <a:lstStyle/>
        <a:p>
          <a:endParaRPr lang="tr-TR"/>
        </a:p>
      </dgm:t>
    </dgm:pt>
    <dgm:pt modelId="{746DCBFC-64A9-4CA2-AA10-5DAC7E8434CE}" type="sibTrans" cxnId="{14D00468-1C08-40A5-BEAF-996665EE1D81}">
      <dgm:prSet/>
      <dgm:spPr/>
      <dgm:t>
        <a:bodyPr/>
        <a:lstStyle/>
        <a:p>
          <a:endParaRPr lang="tr-TR"/>
        </a:p>
      </dgm:t>
    </dgm:pt>
    <dgm:pt modelId="{2C8E3E70-2FAC-4877-A814-79755F3EC3B3}">
      <dgm:prSet custT="1"/>
      <dgm:spPr>
        <a:xfrm>
          <a:off x="2685858" y="4401760"/>
          <a:ext cx="1238633" cy="4392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sz="900" baseline="0" smtClean="0">
              <a:solidFill>
                <a:sysClr val="window" lastClr="FFFFFF"/>
              </a:solidFill>
              <a:latin typeface="Calibri"/>
              <a:ea typeface="+mn-ea"/>
              <a:cs typeface="+mn-cs"/>
            </a:rPr>
            <a:t>ŞUBE MÜDÜRÜ</a:t>
          </a:r>
          <a:endParaRPr lang="tr-TR" sz="900" smtClean="0">
            <a:solidFill>
              <a:sysClr val="window" lastClr="FFFFFF"/>
            </a:solidFill>
            <a:latin typeface="Calibri"/>
            <a:ea typeface="+mn-ea"/>
            <a:cs typeface="+mn-cs"/>
          </a:endParaRPr>
        </a:p>
      </dgm:t>
    </dgm:pt>
    <dgm:pt modelId="{210EEB6B-5760-47BD-802A-9782485CF22C}" type="sibTrans" cxnId="{1205108D-39B1-4D87-83FB-C56D3B854615}">
      <dgm:prSet/>
      <dgm:spPr/>
      <dgm:t>
        <a:bodyPr/>
        <a:lstStyle/>
        <a:p>
          <a:endParaRPr lang="tr-TR"/>
        </a:p>
      </dgm:t>
    </dgm:pt>
    <dgm:pt modelId="{3DF95E72-9E7B-4975-99CA-0F8E387BB6C9}" type="parTrans" cxnId="{1205108D-39B1-4D87-83FB-C56D3B854615}">
      <dgm:prSet/>
      <dgm:spPr>
        <a:xfrm>
          <a:off x="3259455" y="4141647"/>
          <a:ext cx="91440" cy="260113"/>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862FFE1B-E7C7-4C73-A90E-1D397F724634}">
      <dgm:prSet custT="1"/>
      <dgm:spPr>
        <a:xfrm>
          <a:off x="5366645" y="5101136"/>
          <a:ext cx="1238633" cy="4880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sz="900" baseline="0" smtClean="0">
              <a:solidFill>
                <a:sysClr val="window" lastClr="FFFFFF"/>
              </a:solidFill>
              <a:latin typeface="Calibri"/>
              <a:ea typeface="+mn-ea"/>
              <a:cs typeface="+mn-cs"/>
            </a:rPr>
            <a:t>TAŞINIR KAYIT VE KONTROL BİRİMİ</a:t>
          </a:r>
          <a:endParaRPr lang="tr-TR" sz="900" smtClean="0">
            <a:solidFill>
              <a:sysClr val="window" lastClr="FFFFFF"/>
            </a:solidFill>
            <a:latin typeface="Calibri"/>
            <a:ea typeface="+mn-ea"/>
            <a:cs typeface="+mn-cs"/>
          </a:endParaRPr>
        </a:p>
      </dgm:t>
    </dgm:pt>
    <dgm:pt modelId="{CD90202A-2232-4320-838D-1509F460318D}" type="sibTrans" cxnId="{4298482D-03DF-48EE-9E73-259675B28DBD}">
      <dgm:prSet/>
      <dgm:spPr/>
      <dgm:t>
        <a:bodyPr/>
        <a:lstStyle/>
        <a:p>
          <a:endParaRPr lang="tr-TR"/>
        </a:p>
      </dgm:t>
    </dgm:pt>
    <dgm:pt modelId="{8853397A-04C1-4168-B55D-0EDF3AD2C431}" type="parTrans" cxnId="{4298482D-03DF-48EE-9E73-259675B28DBD}">
      <dgm:prSet/>
      <dgm:spPr>
        <a:xfrm>
          <a:off x="3305175" y="4841023"/>
          <a:ext cx="2680787" cy="260113"/>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F6725D76-68A3-45E0-AD48-49A077F18B42}">
      <dgm:prSet custT="1"/>
      <dgm:spPr>
        <a:xfrm>
          <a:off x="3904475" y="5101136"/>
          <a:ext cx="1202056" cy="5043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sz="1100" baseline="0" smtClean="0">
              <a:solidFill>
                <a:sysClr val="window" lastClr="FFFFFF"/>
              </a:solidFill>
              <a:latin typeface="Calibri"/>
              <a:ea typeface="+mn-ea"/>
              <a:cs typeface="+mn-cs"/>
            </a:rPr>
            <a:t> </a:t>
          </a:r>
          <a:r>
            <a:rPr lang="tr-TR" sz="900" baseline="0" smtClean="0">
              <a:solidFill>
                <a:sysClr val="window" lastClr="FFFFFF"/>
              </a:solidFill>
              <a:latin typeface="Calibri"/>
              <a:ea typeface="+mn-ea"/>
              <a:cs typeface="+mn-cs"/>
            </a:rPr>
            <a:t>DESTEK HİZMETLERİ </a:t>
          </a:r>
        </a:p>
        <a:p>
          <a:pPr marR="0" algn="ctr" rtl="0"/>
          <a:r>
            <a:rPr lang="tr-TR" sz="900" baseline="0" smtClean="0">
              <a:solidFill>
                <a:sysClr val="window" lastClr="FFFFFF"/>
              </a:solidFill>
              <a:latin typeface="Calibri"/>
              <a:ea typeface="+mn-ea"/>
              <a:cs typeface="+mn-cs"/>
            </a:rPr>
            <a:t>BİRİMİ</a:t>
          </a:r>
        </a:p>
      </dgm:t>
    </dgm:pt>
    <dgm:pt modelId="{2ECBAD26-432C-4AE6-91A3-FF5604DF87DC}" type="sibTrans" cxnId="{5CC7AF6D-B382-42C2-B5FB-68751BE7829C}">
      <dgm:prSet/>
      <dgm:spPr/>
      <dgm:t>
        <a:bodyPr/>
        <a:lstStyle/>
        <a:p>
          <a:endParaRPr lang="tr-TR"/>
        </a:p>
      </dgm:t>
    </dgm:pt>
    <dgm:pt modelId="{A227FA64-B3B0-4844-AEAF-DF47FDE67462}" type="parTrans" cxnId="{5CC7AF6D-B382-42C2-B5FB-68751BE7829C}">
      <dgm:prSet/>
      <dgm:spPr>
        <a:xfrm>
          <a:off x="3305175" y="4841023"/>
          <a:ext cx="1200328" cy="260113"/>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4151CBB1-0646-40A2-B8B2-D945CAFA67F3}">
      <dgm:prSet custT="1"/>
      <dgm:spPr>
        <a:xfrm>
          <a:off x="2590892" y="5101136"/>
          <a:ext cx="1053470" cy="5206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sz="1200" baseline="0" smtClean="0">
              <a:solidFill>
                <a:sysClr val="window" lastClr="FFFFFF"/>
              </a:solidFill>
              <a:latin typeface="Calibri"/>
              <a:ea typeface="+mn-ea"/>
              <a:cs typeface="+mn-cs"/>
            </a:rPr>
            <a:t> </a:t>
          </a:r>
          <a:r>
            <a:rPr lang="tr-TR" sz="900" baseline="0" smtClean="0">
              <a:solidFill>
                <a:sysClr val="window" lastClr="FFFFFF"/>
              </a:solidFill>
              <a:latin typeface="Calibri"/>
              <a:ea typeface="+mn-ea"/>
              <a:cs typeface="+mn-cs"/>
            </a:rPr>
            <a:t>TAHAKKUK </a:t>
          </a:r>
        </a:p>
        <a:p>
          <a:pPr marR="0" algn="ctr" rtl="0"/>
          <a:r>
            <a:rPr lang="tr-TR" sz="900" baseline="0" smtClean="0">
              <a:solidFill>
                <a:sysClr val="window" lastClr="FFFFFF"/>
              </a:solidFill>
              <a:latin typeface="Calibri"/>
              <a:ea typeface="+mn-ea"/>
              <a:cs typeface="+mn-cs"/>
            </a:rPr>
            <a:t>BİRİMİ</a:t>
          </a:r>
        </a:p>
      </dgm:t>
    </dgm:pt>
    <dgm:pt modelId="{338CD819-3C10-485E-95A8-069434A52EDE}" type="sibTrans" cxnId="{A52D0818-B368-4824-B680-0DF14BD32452}">
      <dgm:prSet/>
      <dgm:spPr/>
      <dgm:t>
        <a:bodyPr/>
        <a:lstStyle/>
        <a:p>
          <a:endParaRPr lang="tr-TR"/>
        </a:p>
      </dgm:t>
    </dgm:pt>
    <dgm:pt modelId="{597FE168-BFE4-4B3C-BD33-4ABA7734A6A2}" type="parTrans" cxnId="{A52D0818-B368-4824-B680-0DF14BD32452}">
      <dgm:prSet/>
      <dgm:spPr>
        <a:xfrm>
          <a:off x="3117627" y="4841023"/>
          <a:ext cx="187547" cy="260113"/>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459728D1-7F75-4255-95E0-DAF131EC872B}">
      <dgm:prSet custT="1"/>
      <dgm:spPr>
        <a:xfrm>
          <a:off x="1301164" y="5114018"/>
          <a:ext cx="1023173" cy="4880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sz="900" baseline="0" smtClean="0">
              <a:solidFill>
                <a:sysClr val="window" lastClr="FFFFFF"/>
              </a:solidFill>
              <a:latin typeface="Calibri"/>
              <a:ea typeface="+mn-ea"/>
              <a:cs typeface="+mn-cs"/>
            </a:rPr>
            <a:t>YAZI İŞLERİ  </a:t>
          </a:r>
        </a:p>
        <a:p>
          <a:pPr marR="0" algn="ctr" rtl="0"/>
          <a:r>
            <a:rPr lang="tr-TR" sz="900" baseline="0" smtClean="0">
              <a:solidFill>
                <a:sysClr val="window" lastClr="FFFFFF"/>
              </a:solidFill>
              <a:latin typeface="Calibri"/>
              <a:ea typeface="+mn-ea"/>
              <a:cs typeface="+mn-cs"/>
            </a:rPr>
            <a:t>BİRİMİ</a:t>
          </a:r>
        </a:p>
      </dgm:t>
    </dgm:pt>
    <dgm:pt modelId="{02C9C3E9-A3F6-4479-8958-8E3587FC1E20}" type="sibTrans" cxnId="{333FFC4C-7095-4EF2-8BD2-F4EC90666CA1}">
      <dgm:prSet/>
      <dgm:spPr/>
      <dgm:t>
        <a:bodyPr/>
        <a:lstStyle/>
        <a:p>
          <a:endParaRPr lang="tr-TR"/>
        </a:p>
      </dgm:t>
    </dgm:pt>
    <dgm:pt modelId="{3029E622-AD1A-4D21-9808-47666EB7E5D7}" type="parTrans" cxnId="{333FFC4C-7095-4EF2-8BD2-F4EC90666CA1}">
      <dgm:prSet/>
      <dgm:spPr>
        <a:xfrm>
          <a:off x="1812751" y="4841023"/>
          <a:ext cx="1492423" cy="272994"/>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B7CE8372-7F0F-4A56-A53B-5A1419E2F749}">
      <dgm:prSet custT="1"/>
      <dgm:spPr>
        <a:xfrm>
          <a:off x="5070" y="5101136"/>
          <a:ext cx="1042421" cy="45554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sz="900" baseline="0" smtClean="0">
              <a:solidFill>
                <a:sysClr val="window" lastClr="FFFFFF"/>
              </a:solidFill>
              <a:latin typeface="Calibri"/>
              <a:ea typeface="+mn-ea"/>
              <a:cs typeface="+mn-cs"/>
            </a:rPr>
            <a:t>SATIN ALMA VE İHALE  BİRİMİ </a:t>
          </a:r>
          <a:endParaRPr lang="tr-TR" sz="900" smtClean="0">
            <a:solidFill>
              <a:sysClr val="window" lastClr="FFFFFF"/>
            </a:solidFill>
            <a:latin typeface="Calibri"/>
            <a:ea typeface="+mn-ea"/>
            <a:cs typeface="+mn-cs"/>
          </a:endParaRPr>
        </a:p>
      </dgm:t>
    </dgm:pt>
    <dgm:pt modelId="{B52BAB15-916F-41A8-A3E6-18DC4676EA9F}" type="sibTrans" cxnId="{1B57B05F-BD48-431B-915B-D3BD05210382}">
      <dgm:prSet/>
      <dgm:spPr/>
      <dgm:t>
        <a:bodyPr/>
        <a:lstStyle/>
        <a:p>
          <a:endParaRPr lang="tr-TR"/>
        </a:p>
      </dgm:t>
    </dgm:pt>
    <dgm:pt modelId="{66264AB0-B791-49A8-82C9-76FF69F178B3}" type="parTrans" cxnId="{1B57B05F-BD48-431B-915B-D3BD05210382}">
      <dgm:prSet/>
      <dgm:spPr>
        <a:xfrm>
          <a:off x="526281" y="4841023"/>
          <a:ext cx="2778893" cy="260113"/>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18F3BE2F-25F5-43EA-BF6E-6B6158E3D024}" type="asst">
      <dgm:prSet custT="1"/>
      <dgm:spPr/>
      <dgm:t>
        <a:bodyPr/>
        <a:lstStyle/>
        <a:p>
          <a:r>
            <a:rPr lang="tr-TR" sz="900">
              <a:latin typeface="+mn-lt"/>
            </a:rPr>
            <a:t>REKTÖR YRD</a:t>
          </a:r>
        </a:p>
      </dgm:t>
    </dgm:pt>
    <dgm:pt modelId="{CB24323F-A04E-4E96-A3C0-ECFB6E95B009}" type="sibTrans" cxnId="{065CA3D7-7D68-45D8-983B-8F4A17265520}">
      <dgm:prSet/>
      <dgm:spPr/>
      <dgm:t>
        <a:bodyPr/>
        <a:lstStyle/>
        <a:p>
          <a:endParaRPr lang="tr-TR"/>
        </a:p>
      </dgm:t>
    </dgm:pt>
    <dgm:pt modelId="{0FA4F767-CECB-4A40-A55F-5BC28807185A}" type="parTrans" cxnId="{065CA3D7-7D68-45D8-983B-8F4A17265520}">
      <dgm:prSet/>
      <dgm:spPr/>
      <dgm:t>
        <a:bodyPr/>
        <a:lstStyle/>
        <a:p>
          <a:endParaRPr lang="tr-TR"/>
        </a:p>
      </dgm:t>
    </dgm:pt>
    <dgm:pt modelId="{CE323E34-C0AB-46D4-A4B1-EAE0A1D31558}" type="asst">
      <dgm:prSet custT="1"/>
      <dgm:spPr/>
      <dgm:t>
        <a:bodyPr/>
        <a:lstStyle/>
        <a:p>
          <a:r>
            <a:rPr lang="tr-TR" sz="900"/>
            <a:t>SENATO</a:t>
          </a:r>
        </a:p>
      </dgm:t>
    </dgm:pt>
    <dgm:pt modelId="{5BB82453-11CD-43C1-8337-94722F02A7EB}" type="sibTrans" cxnId="{B5747F4E-20A9-43B6-A78D-C8F783DA9552}">
      <dgm:prSet/>
      <dgm:spPr/>
      <dgm:t>
        <a:bodyPr/>
        <a:lstStyle/>
        <a:p>
          <a:endParaRPr lang="tr-TR"/>
        </a:p>
      </dgm:t>
    </dgm:pt>
    <dgm:pt modelId="{1F0E10F4-5CBB-4F2B-A9BD-FC5F1FC8D262}" type="parTrans" cxnId="{B5747F4E-20A9-43B6-A78D-C8F783DA9552}">
      <dgm:prSet/>
      <dgm:spPr/>
      <dgm:t>
        <a:bodyPr/>
        <a:lstStyle/>
        <a:p>
          <a:endParaRPr lang="tr-TR"/>
        </a:p>
      </dgm:t>
    </dgm:pt>
    <dgm:pt modelId="{0CB7A743-0591-42FC-A745-5ED8E5191C4A}" type="asst">
      <dgm:prSet custT="1"/>
      <dgm:spPr/>
      <dgm:t>
        <a:bodyPr/>
        <a:lstStyle/>
        <a:p>
          <a:r>
            <a:rPr lang="tr-TR" sz="900"/>
            <a:t>YÖNETİM KURULU</a:t>
          </a:r>
        </a:p>
      </dgm:t>
    </dgm:pt>
    <dgm:pt modelId="{29EF91D5-2EB0-410D-B963-8D2C008D54E9}" type="sibTrans" cxnId="{CDA0B61A-DD56-457A-BFED-5E810D3FEA44}">
      <dgm:prSet/>
      <dgm:spPr/>
      <dgm:t>
        <a:bodyPr/>
        <a:lstStyle/>
        <a:p>
          <a:endParaRPr lang="tr-TR"/>
        </a:p>
      </dgm:t>
    </dgm:pt>
    <dgm:pt modelId="{BD8737ED-D94F-487F-9B8B-344B32C9B985}" type="parTrans" cxnId="{CDA0B61A-DD56-457A-BFED-5E810D3FEA44}">
      <dgm:prSet/>
      <dgm:spPr/>
      <dgm:t>
        <a:bodyPr/>
        <a:lstStyle/>
        <a:p>
          <a:endParaRPr lang="tr-TR"/>
        </a:p>
      </dgm:t>
    </dgm:pt>
    <dgm:pt modelId="{BF3787CC-D71D-44E9-9909-BA275E18EEE4}" type="pres">
      <dgm:prSet presAssocID="{65A77415-4D14-4BF2-A752-3C7BFC2392E9}" presName="hierChild1" presStyleCnt="0">
        <dgm:presLayoutVars>
          <dgm:orgChart val="1"/>
          <dgm:chPref val="1"/>
          <dgm:dir/>
          <dgm:animOne val="branch"/>
          <dgm:animLvl val="lvl"/>
          <dgm:resizeHandles/>
        </dgm:presLayoutVars>
      </dgm:prSet>
      <dgm:spPr/>
      <dgm:t>
        <a:bodyPr/>
        <a:lstStyle/>
        <a:p>
          <a:endParaRPr lang="tr-TR"/>
        </a:p>
      </dgm:t>
    </dgm:pt>
    <dgm:pt modelId="{1F9FFF6B-FDA8-4429-912F-8983DDE69B95}" type="pres">
      <dgm:prSet presAssocID="{69416AB3-FFD3-45B9-8548-6E3B297CF868}" presName="hierRoot1" presStyleCnt="0">
        <dgm:presLayoutVars>
          <dgm:hierBranch val="init"/>
        </dgm:presLayoutVars>
      </dgm:prSet>
      <dgm:spPr/>
    </dgm:pt>
    <dgm:pt modelId="{C2F8258A-738E-4526-919C-F7ECA4EE27FB}" type="pres">
      <dgm:prSet presAssocID="{69416AB3-FFD3-45B9-8548-6E3B297CF868}" presName="rootComposite1" presStyleCnt="0"/>
      <dgm:spPr/>
    </dgm:pt>
    <dgm:pt modelId="{1101CC6B-7AC0-4C2F-961E-94CE1367EBF5}" type="pres">
      <dgm:prSet presAssocID="{69416AB3-FFD3-45B9-8548-6E3B297CF868}" presName="rootText1" presStyleLbl="node0" presStyleIdx="0" presStyleCnt="1" custScaleX="70880" custScaleY="65595">
        <dgm:presLayoutVars>
          <dgm:chPref val="3"/>
        </dgm:presLayoutVars>
      </dgm:prSet>
      <dgm:spPr/>
      <dgm:t>
        <a:bodyPr/>
        <a:lstStyle/>
        <a:p>
          <a:endParaRPr lang="tr-TR"/>
        </a:p>
      </dgm:t>
    </dgm:pt>
    <dgm:pt modelId="{E45AD933-F66F-40F5-9097-52A4303AF66A}" type="pres">
      <dgm:prSet presAssocID="{69416AB3-FFD3-45B9-8548-6E3B297CF868}" presName="rootConnector1" presStyleLbl="node1" presStyleIdx="0" presStyleCnt="0"/>
      <dgm:spPr/>
      <dgm:t>
        <a:bodyPr/>
        <a:lstStyle/>
        <a:p>
          <a:endParaRPr lang="tr-TR"/>
        </a:p>
      </dgm:t>
    </dgm:pt>
    <dgm:pt modelId="{D964E191-6CD5-45EB-A624-D20E7DF1A3CD}" type="pres">
      <dgm:prSet presAssocID="{69416AB3-FFD3-45B9-8548-6E3B297CF868}" presName="hierChild2" presStyleCnt="0"/>
      <dgm:spPr/>
    </dgm:pt>
    <dgm:pt modelId="{80668FD6-3787-4D6C-A4EB-0767DE634D6B}" type="pres">
      <dgm:prSet presAssocID="{9D41B2DE-5631-4E39-9F7D-FF209ABFFEE7}" presName="Name37" presStyleLbl="parChTrans1D2" presStyleIdx="0" presStyleCnt="5"/>
      <dgm:spPr>
        <a:custGeom>
          <a:avLst/>
          <a:gdLst/>
          <a:ahLst/>
          <a:cxnLst/>
          <a:rect l="0" t="0" r="0" b="0"/>
          <a:pathLst>
            <a:path>
              <a:moveTo>
                <a:pt x="45720" y="0"/>
              </a:moveTo>
              <a:lnTo>
                <a:pt x="45720" y="2018972"/>
              </a:lnTo>
            </a:path>
          </a:pathLst>
        </a:custGeom>
      </dgm:spPr>
      <dgm:t>
        <a:bodyPr/>
        <a:lstStyle/>
        <a:p>
          <a:endParaRPr lang="tr-TR"/>
        </a:p>
      </dgm:t>
    </dgm:pt>
    <dgm:pt modelId="{5B61D689-6D16-463C-A555-8B852E0FA624}" type="pres">
      <dgm:prSet presAssocID="{8C145A44-0A78-4AD0-943E-F0CA30EBB502}" presName="hierRoot2" presStyleCnt="0">
        <dgm:presLayoutVars>
          <dgm:hierBranch val="init"/>
        </dgm:presLayoutVars>
      </dgm:prSet>
      <dgm:spPr/>
    </dgm:pt>
    <dgm:pt modelId="{E18C5B5A-4D78-4B39-9C6F-7B98CBD8918A}" type="pres">
      <dgm:prSet presAssocID="{8C145A44-0A78-4AD0-943E-F0CA30EBB502}" presName="rootComposite" presStyleCnt="0"/>
      <dgm:spPr/>
    </dgm:pt>
    <dgm:pt modelId="{149EAAB4-79B6-4971-B0AC-1AE9929E7B08}" type="pres">
      <dgm:prSet presAssocID="{8C145A44-0A78-4AD0-943E-F0CA30EBB502}" presName="rootText" presStyleLbl="node2" presStyleIdx="0" presStyleCnt="1" custScaleX="78024" custScaleY="48701">
        <dgm:presLayoutVars>
          <dgm:chPref val="3"/>
        </dgm:presLayoutVars>
      </dgm:prSet>
      <dgm:spPr/>
      <dgm:t>
        <a:bodyPr/>
        <a:lstStyle/>
        <a:p>
          <a:endParaRPr lang="tr-TR"/>
        </a:p>
      </dgm:t>
    </dgm:pt>
    <dgm:pt modelId="{D17B2E5C-E8D5-41AB-9C01-339843292AD5}" type="pres">
      <dgm:prSet presAssocID="{8C145A44-0A78-4AD0-943E-F0CA30EBB502}" presName="rootConnector" presStyleLbl="node2" presStyleIdx="0" presStyleCnt="1"/>
      <dgm:spPr/>
      <dgm:t>
        <a:bodyPr/>
        <a:lstStyle/>
        <a:p>
          <a:endParaRPr lang="tr-TR"/>
        </a:p>
      </dgm:t>
    </dgm:pt>
    <dgm:pt modelId="{BE3F452E-CD80-4BE9-80E7-80FDF63AA2A0}" type="pres">
      <dgm:prSet presAssocID="{8C145A44-0A78-4AD0-943E-F0CA30EBB502}" presName="hierChild4" presStyleCnt="0"/>
      <dgm:spPr/>
    </dgm:pt>
    <dgm:pt modelId="{1F22C2B0-9A68-4D5A-9942-6BA22E03855F}" type="pres">
      <dgm:prSet presAssocID="{EC79E495-EFCD-47C4-8473-A16595A55000}" presName="Name37" presStyleLbl="parChTrans1D3" presStyleIdx="0" presStyleCnt="1"/>
      <dgm:spPr>
        <a:custGeom>
          <a:avLst/>
          <a:gdLst/>
          <a:ahLst/>
          <a:cxnLst/>
          <a:rect l="0" t="0" r="0" b="0"/>
          <a:pathLst>
            <a:path>
              <a:moveTo>
                <a:pt x="45720" y="0"/>
              </a:moveTo>
              <a:lnTo>
                <a:pt x="45720" y="260113"/>
              </a:lnTo>
            </a:path>
          </a:pathLst>
        </a:custGeom>
      </dgm:spPr>
      <dgm:t>
        <a:bodyPr/>
        <a:lstStyle/>
        <a:p>
          <a:endParaRPr lang="tr-TR"/>
        </a:p>
      </dgm:t>
    </dgm:pt>
    <dgm:pt modelId="{DAD097B3-8B69-4450-976D-53E11DA6552D}" type="pres">
      <dgm:prSet presAssocID="{751A1F34-99D3-48E1-B5F5-9BB653D49322}" presName="hierRoot2" presStyleCnt="0">
        <dgm:presLayoutVars>
          <dgm:hierBranch val="init"/>
        </dgm:presLayoutVars>
      </dgm:prSet>
      <dgm:spPr/>
    </dgm:pt>
    <dgm:pt modelId="{9317B170-4C6A-4FFE-A437-7296CD83631E}" type="pres">
      <dgm:prSet presAssocID="{751A1F34-99D3-48E1-B5F5-9BB653D49322}" presName="rootComposite" presStyleCnt="0"/>
      <dgm:spPr/>
    </dgm:pt>
    <dgm:pt modelId="{143071BD-5C12-4593-8AB2-42FC10B37BF2}" type="pres">
      <dgm:prSet presAssocID="{751A1F34-99D3-48E1-B5F5-9BB653D49322}" presName="rootText" presStyleLbl="node3" presStyleIdx="0" presStyleCnt="1" custScaleX="82345" custScaleY="53004">
        <dgm:presLayoutVars>
          <dgm:chPref val="3"/>
        </dgm:presLayoutVars>
      </dgm:prSet>
      <dgm:spPr>
        <a:prstGeom prst="rect">
          <a:avLst/>
        </a:prstGeom>
      </dgm:spPr>
      <dgm:t>
        <a:bodyPr/>
        <a:lstStyle/>
        <a:p>
          <a:endParaRPr lang="tr-TR"/>
        </a:p>
      </dgm:t>
    </dgm:pt>
    <dgm:pt modelId="{DFBDDCBC-54B5-4C02-A249-83EF7FC8F098}" type="pres">
      <dgm:prSet presAssocID="{751A1F34-99D3-48E1-B5F5-9BB653D49322}" presName="rootConnector" presStyleLbl="node3" presStyleIdx="0" presStyleCnt="1"/>
      <dgm:spPr/>
      <dgm:t>
        <a:bodyPr/>
        <a:lstStyle/>
        <a:p>
          <a:endParaRPr lang="tr-TR"/>
        </a:p>
      </dgm:t>
    </dgm:pt>
    <dgm:pt modelId="{9091F958-BE57-4348-B1FB-6A4F915B317C}" type="pres">
      <dgm:prSet presAssocID="{751A1F34-99D3-48E1-B5F5-9BB653D49322}" presName="hierChild4" presStyleCnt="0"/>
      <dgm:spPr/>
    </dgm:pt>
    <dgm:pt modelId="{BC5197B3-F2DC-43E2-9657-0DBE7129CFB3}" type="pres">
      <dgm:prSet presAssocID="{3DF95E72-9E7B-4975-99CA-0F8E387BB6C9}" presName="Name37" presStyleLbl="parChTrans1D4" presStyleIdx="0" presStyleCnt="6"/>
      <dgm:spPr>
        <a:custGeom>
          <a:avLst/>
          <a:gdLst/>
          <a:ahLst/>
          <a:cxnLst/>
          <a:rect l="0" t="0" r="0" b="0"/>
          <a:pathLst>
            <a:path>
              <a:moveTo>
                <a:pt x="45720" y="0"/>
              </a:moveTo>
              <a:lnTo>
                <a:pt x="45720" y="260113"/>
              </a:lnTo>
            </a:path>
          </a:pathLst>
        </a:custGeom>
      </dgm:spPr>
      <dgm:t>
        <a:bodyPr/>
        <a:lstStyle/>
        <a:p>
          <a:endParaRPr lang="tr-TR"/>
        </a:p>
      </dgm:t>
    </dgm:pt>
    <dgm:pt modelId="{52428E71-9654-4178-952D-7693F3A2431A}" type="pres">
      <dgm:prSet presAssocID="{2C8E3E70-2FAC-4877-A814-79755F3EC3B3}" presName="hierRoot2" presStyleCnt="0">
        <dgm:presLayoutVars>
          <dgm:hierBranch/>
        </dgm:presLayoutVars>
      </dgm:prSet>
      <dgm:spPr/>
    </dgm:pt>
    <dgm:pt modelId="{23A18FA6-CF40-48F1-B3AD-B490C2A7CDD3}" type="pres">
      <dgm:prSet presAssocID="{2C8E3E70-2FAC-4877-A814-79755F3EC3B3}" presName="rootComposite" presStyleCnt="0"/>
      <dgm:spPr/>
    </dgm:pt>
    <dgm:pt modelId="{ED58E00D-E505-4EEA-BE58-9717CE0027F2}" type="pres">
      <dgm:prSet presAssocID="{2C8E3E70-2FAC-4877-A814-79755F3EC3B3}" presName="rootText" presStyleLbl="node4" presStyleIdx="0" presStyleCnt="6" custScaleX="87557" custScaleY="46672">
        <dgm:presLayoutVars>
          <dgm:chPref val="3"/>
        </dgm:presLayoutVars>
      </dgm:prSet>
      <dgm:spPr>
        <a:prstGeom prst="rect">
          <a:avLst/>
        </a:prstGeom>
      </dgm:spPr>
      <dgm:t>
        <a:bodyPr/>
        <a:lstStyle/>
        <a:p>
          <a:endParaRPr lang="tr-TR"/>
        </a:p>
      </dgm:t>
    </dgm:pt>
    <dgm:pt modelId="{698683B3-949F-494A-A584-AE62E0157936}" type="pres">
      <dgm:prSet presAssocID="{2C8E3E70-2FAC-4877-A814-79755F3EC3B3}" presName="rootConnector" presStyleLbl="node4" presStyleIdx="0" presStyleCnt="6"/>
      <dgm:spPr/>
      <dgm:t>
        <a:bodyPr/>
        <a:lstStyle/>
        <a:p>
          <a:endParaRPr lang="tr-TR"/>
        </a:p>
      </dgm:t>
    </dgm:pt>
    <dgm:pt modelId="{FE41FEE9-6F91-4FDF-9B7D-7D4A638905A7}" type="pres">
      <dgm:prSet presAssocID="{2C8E3E70-2FAC-4877-A814-79755F3EC3B3}" presName="hierChild4" presStyleCnt="0"/>
      <dgm:spPr/>
    </dgm:pt>
    <dgm:pt modelId="{070DFA42-629E-4809-A684-44A19C78FD3F}" type="pres">
      <dgm:prSet presAssocID="{66264AB0-B791-49A8-82C9-76FF69F178B3}" presName="Name35" presStyleLbl="parChTrans1D4" presStyleIdx="1" presStyleCnt="6"/>
      <dgm:spPr>
        <a:custGeom>
          <a:avLst/>
          <a:gdLst/>
          <a:ahLst/>
          <a:cxnLst/>
          <a:rect l="0" t="0" r="0" b="0"/>
          <a:pathLst>
            <a:path>
              <a:moveTo>
                <a:pt x="2778893" y="0"/>
              </a:moveTo>
              <a:lnTo>
                <a:pt x="2778893" y="130056"/>
              </a:lnTo>
              <a:lnTo>
                <a:pt x="0" y="130056"/>
              </a:lnTo>
              <a:lnTo>
                <a:pt x="0" y="260113"/>
              </a:lnTo>
            </a:path>
          </a:pathLst>
        </a:custGeom>
      </dgm:spPr>
      <dgm:t>
        <a:bodyPr/>
        <a:lstStyle/>
        <a:p>
          <a:endParaRPr lang="tr-TR"/>
        </a:p>
      </dgm:t>
    </dgm:pt>
    <dgm:pt modelId="{98A49603-51A1-404D-92CE-301F77E23D7A}" type="pres">
      <dgm:prSet presAssocID="{B7CE8372-7F0F-4A56-A53B-5A1419E2F749}" presName="hierRoot2" presStyleCnt="0">
        <dgm:presLayoutVars>
          <dgm:hierBranch val="r"/>
        </dgm:presLayoutVars>
      </dgm:prSet>
      <dgm:spPr/>
    </dgm:pt>
    <dgm:pt modelId="{4E60047A-D00E-431C-B445-6FCE30AF97CB}" type="pres">
      <dgm:prSet presAssocID="{B7CE8372-7F0F-4A56-A53B-5A1419E2F749}" presName="rootComposite" presStyleCnt="0"/>
      <dgm:spPr/>
    </dgm:pt>
    <dgm:pt modelId="{C59C73A7-6212-4646-94A3-61A750B765FD}" type="pres">
      <dgm:prSet presAssocID="{B7CE8372-7F0F-4A56-A53B-5A1419E2F749}" presName="rootText" presStyleLbl="node4" presStyleIdx="1" presStyleCnt="6" custScaleX="84159" custScaleY="56361">
        <dgm:presLayoutVars>
          <dgm:chPref val="3"/>
        </dgm:presLayoutVars>
      </dgm:prSet>
      <dgm:spPr>
        <a:prstGeom prst="rect">
          <a:avLst/>
        </a:prstGeom>
      </dgm:spPr>
      <dgm:t>
        <a:bodyPr/>
        <a:lstStyle/>
        <a:p>
          <a:endParaRPr lang="tr-TR"/>
        </a:p>
      </dgm:t>
    </dgm:pt>
    <dgm:pt modelId="{42A85E2F-AF4D-4EA8-BAA3-D296F26576F8}" type="pres">
      <dgm:prSet presAssocID="{B7CE8372-7F0F-4A56-A53B-5A1419E2F749}" presName="rootConnector" presStyleLbl="node4" presStyleIdx="1" presStyleCnt="6"/>
      <dgm:spPr/>
      <dgm:t>
        <a:bodyPr/>
        <a:lstStyle/>
        <a:p>
          <a:endParaRPr lang="tr-TR"/>
        </a:p>
      </dgm:t>
    </dgm:pt>
    <dgm:pt modelId="{90570F74-DE10-4110-9DAC-3D0E3156E519}" type="pres">
      <dgm:prSet presAssocID="{B7CE8372-7F0F-4A56-A53B-5A1419E2F749}" presName="hierChild4" presStyleCnt="0"/>
      <dgm:spPr/>
    </dgm:pt>
    <dgm:pt modelId="{B3723756-41A5-4622-8630-96FF46392CC3}" type="pres">
      <dgm:prSet presAssocID="{B7CE8372-7F0F-4A56-A53B-5A1419E2F749}" presName="hierChild5" presStyleCnt="0"/>
      <dgm:spPr/>
    </dgm:pt>
    <dgm:pt modelId="{E83B0D78-A4C5-4B69-81F9-78D936BC30B2}" type="pres">
      <dgm:prSet presAssocID="{3029E622-AD1A-4D21-9808-47666EB7E5D7}" presName="Name35" presStyleLbl="parChTrans1D4" presStyleIdx="2" presStyleCnt="6"/>
      <dgm:spPr>
        <a:custGeom>
          <a:avLst/>
          <a:gdLst/>
          <a:ahLst/>
          <a:cxnLst/>
          <a:rect l="0" t="0" r="0" b="0"/>
          <a:pathLst>
            <a:path>
              <a:moveTo>
                <a:pt x="1492423" y="0"/>
              </a:moveTo>
              <a:lnTo>
                <a:pt x="1492423" y="142938"/>
              </a:lnTo>
              <a:lnTo>
                <a:pt x="0" y="142938"/>
              </a:lnTo>
              <a:lnTo>
                <a:pt x="0" y="272994"/>
              </a:lnTo>
            </a:path>
          </a:pathLst>
        </a:custGeom>
      </dgm:spPr>
      <dgm:t>
        <a:bodyPr/>
        <a:lstStyle/>
        <a:p>
          <a:endParaRPr lang="tr-TR"/>
        </a:p>
      </dgm:t>
    </dgm:pt>
    <dgm:pt modelId="{8C28F197-7EF2-44B8-B447-AFDDDE7E474F}" type="pres">
      <dgm:prSet presAssocID="{459728D1-7F75-4255-95E0-DAF131EC872B}" presName="hierRoot2" presStyleCnt="0">
        <dgm:presLayoutVars>
          <dgm:hierBranch val="r"/>
        </dgm:presLayoutVars>
      </dgm:prSet>
      <dgm:spPr/>
    </dgm:pt>
    <dgm:pt modelId="{88CF2B36-81AA-4E93-8BE6-F570C05C0EAC}" type="pres">
      <dgm:prSet presAssocID="{459728D1-7F75-4255-95E0-DAF131EC872B}" presName="rootComposite" presStyleCnt="0"/>
      <dgm:spPr/>
    </dgm:pt>
    <dgm:pt modelId="{13A367BE-D784-4072-AEC5-C822F74591F0}" type="pres">
      <dgm:prSet presAssocID="{459728D1-7F75-4255-95E0-DAF131EC872B}" presName="rootText" presStyleLbl="node4" presStyleIdx="2" presStyleCnt="6" custScaleX="82605" custScaleY="56371" custLinFactNeighborX="-520" custLinFactNeighborY="2080">
        <dgm:presLayoutVars>
          <dgm:chPref val="3"/>
        </dgm:presLayoutVars>
      </dgm:prSet>
      <dgm:spPr>
        <a:prstGeom prst="rect">
          <a:avLst/>
        </a:prstGeom>
      </dgm:spPr>
      <dgm:t>
        <a:bodyPr/>
        <a:lstStyle/>
        <a:p>
          <a:endParaRPr lang="tr-TR"/>
        </a:p>
      </dgm:t>
    </dgm:pt>
    <dgm:pt modelId="{09EA6717-5C7A-4EF0-A3E2-6E9B1DBA5173}" type="pres">
      <dgm:prSet presAssocID="{459728D1-7F75-4255-95E0-DAF131EC872B}" presName="rootConnector" presStyleLbl="node4" presStyleIdx="2" presStyleCnt="6"/>
      <dgm:spPr/>
      <dgm:t>
        <a:bodyPr/>
        <a:lstStyle/>
        <a:p>
          <a:endParaRPr lang="tr-TR"/>
        </a:p>
      </dgm:t>
    </dgm:pt>
    <dgm:pt modelId="{953AD509-64F0-4863-93FA-FF7AF34CAAA7}" type="pres">
      <dgm:prSet presAssocID="{459728D1-7F75-4255-95E0-DAF131EC872B}" presName="hierChild4" presStyleCnt="0"/>
      <dgm:spPr/>
    </dgm:pt>
    <dgm:pt modelId="{4EC8595F-CE05-4452-A7C9-1E5A48DB1A4C}" type="pres">
      <dgm:prSet presAssocID="{459728D1-7F75-4255-95E0-DAF131EC872B}" presName="hierChild5" presStyleCnt="0"/>
      <dgm:spPr/>
    </dgm:pt>
    <dgm:pt modelId="{B416D2EA-AD32-43BB-A004-6E375321784D}" type="pres">
      <dgm:prSet presAssocID="{597FE168-BFE4-4B3C-BD33-4ABA7734A6A2}" presName="Name35" presStyleLbl="parChTrans1D4" presStyleIdx="3" presStyleCnt="6"/>
      <dgm:spPr>
        <a:custGeom>
          <a:avLst/>
          <a:gdLst/>
          <a:ahLst/>
          <a:cxnLst/>
          <a:rect l="0" t="0" r="0" b="0"/>
          <a:pathLst>
            <a:path>
              <a:moveTo>
                <a:pt x="187547" y="0"/>
              </a:moveTo>
              <a:lnTo>
                <a:pt x="187547" y="130056"/>
              </a:lnTo>
              <a:lnTo>
                <a:pt x="0" y="130056"/>
              </a:lnTo>
              <a:lnTo>
                <a:pt x="0" y="260113"/>
              </a:lnTo>
            </a:path>
          </a:pathLst>
        </a:custGeom>
      </dgm:spPr>
      <dgm:t>
        <a:bodyPr/>
        <a:lstStyle/>
        <a:p>
          <a:endParaRPr lang="tr-TR"/>
        </a:p>
      </dgm:t>
    </dgm:pt>
    <dgm:pt modelId="{F0C71DCA-B8C6-4334-95AC-9B275E005DF1}" type="pres">
      <dgm:prSet presAssocID="{4151CBB1-0646-40A2-B8B2-D945CAFA67F3}" presName="hierRoot2" presStyleCnt="0">
        <dgm:presLayoutVars>
          <dgm:hierBranch val="r"/>
        </dgm:presLayoutVars>
      </dgm:prSet>
      <dgm:spPr/>
    </dgm:pt>
    <dgm:pt modelId="{61F74CC2-6FDF-4D05-9557-89744F293828}" type="pres">
      <dgm:prSet presAssocID="{4151CBB1-0646-40A2-B8B2-D945CAFA67F3}" presName="rootComposite" presStyleCnt="0"/>
      <dgm:spPr/>
    </dgm:pt>
    <dgm:pt modelId="{7130206A-2ED7-4ECC-AA59-282481E40630}" type="pres">
      <dgm:prSet presAssocID="{4151CBB1-0646-40A2-B8B2-D945CAFA67F3}" presName="rootText" presStyleLbl="node4" presStyleIdx="3" presStyleCnt="6" custScaleX="85051" custScaleY="58446">
        <dgm:presLayoutVars>
          <dgm:chPref val="3"/>
        </dgm:presLayoutVars>
      </dgm:prSet>
      <dgm:spPr>
        <a:prstGeom prst="rect">
          <a:avLst/>
        </a:prstGeom>
      </dgm:spPr>
      <dgm:t>
        <a:bodyPr/>
        <a:lstStyle/>
        <a:p>
          <a:endParaRPr lang="tr-TR"/>
        </a:p>
      </dgm:t>
    </dgm:pt>
    <dgm:pt modelId="{E6D09B1A-10A6-48DC-B5BF-0BE5D6D4CD29}" type="pres">
      <dgm:prSet presAssocID="{4151CBB1-0646-40A2-B8B2-D945CAFA67F3}" presName="rootConnector" presStyleLbl="node4" presStyleIdx="3" presStyleCnt="6"/>
      <dgm:spPr/>
      <dgm:t>
        <a:bodyPr/>
        <a:lstStyle/>
        <a:p>
          <a:endParaRPr lang="tr-TR"/>
        </a:p>
      </dgm:t>
    </dgm:pt>
    <dgm:pt modelId="{79CAAD4E-8AA8-4A50-B919-8FFAE9005549}" type="pres">
      <dgm:prSet presAssocID="{4151CBB1-0646-40A2-B8B2-D945CAFA67F3}" presName="hierChild4" presStyleCnt="0"/>
      <dgm:spPr/>
    </dgm:pt>
    <dgm:pt modelId="{FB071CF6-2454-4DE5-9F33-9E724A5F0CFD}" type="pres">
      <dgm:prSet presAssocID="{4151CBB1-0646-40A2-B8B2-D945CAFA67F3}" presName="hierChild5" presStyleCnt="0"/>
      <dgm:spPr/>
    </dgm:pt>
    <dgm:pt modelId="{4ACD67C3-DB9A-411A-B8AC-D4BBBF213219}" type="pres">
      <dgm:prSet presAssocID="{A227FA64-B3B0-4844-AEAF-DF47FDE67462}" presName="Name35" presStyleLbl="parChTrans1D4" presStyleIdx="4" presStyleCnt="6"/>
      <dgm:spPr>
        <a:custGeom>
          <a:avLst/>
          <a:gdLst/>
          <a:ahLst/>
          <a:cxnLst/>
          <a:rect l="0" t="0" r="0" b="0"/>
          <a:pathLst>
            <a:path>
              <a:moveTo>
                <a:pt x="0" y="0"/>
              </a:moveTo>
              <a:lnTo>
                <a:pt x="0" y="130056"/>
              </a:lnTo>
              <a:lnTo>
                <a:pt x="1200328" y="130056"/>
              </a:lnTo>
              <a:lnTo>
                <a:pt x="1200328" y="260113"/>
              </a:lnTo>
            </a:path>
          </a:pathLst>
        </a:custGeom>
      </dgm:spPr>
      <dgm:t>
        <a:bodyPr/>
        <a:lstStyle/>
        <a:p>
          <a:endParaRPr lang="tr-TR"/>
        </a:p>
      </dgm:t>
    </dgm:pt>
    <dgm:pt modelId="{3DC908E1-A1BB-4FF5-8FD5-5444C8C47882}" type="pres">
      <dgm:prSet presAssocID="{F6725D76-68A3-45E0-AD48-49A077F18B42}" presName="hierRoot2" presStyleCnt="0">
        <dgm:presLayoutVars>
          <dgm:hierBranch/>
        </dgm:presLayoutVars>
      </dgm:prSet>
      <dgm:spPr/>
    </dgm:pt>
    <dgm:pt modelId="{33CE32B8-2C65-4951-AF68-30AB68683472}" type="pres">
      <dgm:prSet presAssocID="{F6725D76-68A3-45E0-AD48-49A077F18B42}" presName="rootComposite" presStyleCnt="0"/>
      <dgm:spPr/>
    </dgm:pt>
    <dgm:pt modelId="{201DE97C-D8BF-4CCD-8253-EE8F1EE2757D}" type="pres">
      <dgm:prSet presAssocID="{F6725D76-68A3-45E0-AD48-49A077F18B42}" presName="rootText" presStyleLbl="node4" presStyleIdx="4" presStyleCnt="6" custScaleX="97047" custScaleY="56362">
        <dgm:presLayoutVars>
          <dgm:chPref val="3"/>
        </dgm:presLayoutVars>
      </dgm:prSet>
      <dgm:spPr>
        <a:prstGeom prst="rect">
          <a:avLst/>
        </a:prstGeom>
      </dgm:spPr>
      <dgm:t>
        <a:bodyPr/>
        <a:lstStyle/>
        <a:p>
          <a:endParaRPr lang="tr-TR"/>
        </a:p>
      </dgm:t>
    </dgm:pt>
    <dgm:pt modelId="{C06C05D1-F335-4CEF-AAAD-4A84AFACDB39}" type="pres">
      <dgm:prSet presAssocID="{F6725D76-68A3-45E0-AD48-49A077F18B42}" presName="rootConnector" presStyleLbl="node4" presStyleIdx="4" presStyleCnt="6"/>
      <dgm:spPr/>
      <dgm:t>
        <a:bodyPr/>
        <a:lstStyle/>
        <a:p>
          <a:endParaRPr lang="tr-TR"/>
        </a:p>
      </dgm:t>
    </dgm:pt>
    <dgm:pt modelId="{D920427A-7DD0-4D6A-8333-F50A830F697D}" type="pres">
      <dgm:prSet presAssocID="{F6725D76-68A3-45E0-AD48-49A077F18B42}" presName="hierChild4" presStyleCnt="0"/>
      <dgm:spPr/>
    </dgm:pt>
    <dgm:pt modelId="{036B96B9-6BDA-4587-95F7-5F906C0B04D3}" type="pres">
      <dgm:prSet presAssocID="{F6725D76-68A3-45E0-AD48-49A077F18B42}" presName="hierChild5" presStyleCnt="0"/>
      <dgm:spPr/>
    </dgm:pt>
    <dgm:pt modelId="{3A398C3D-1E85-44E5-B910-DCB7EFD2AA5A}" type="pres">
      <dgm:prSet presAssocID="{8853397A-04C1-4168-B55D-0EDF3AD2C431}" presName="Name35" presStyleLbl="parChTrans1D4" presStyleIdx="5" presStyleCnt="6"/>
      <dgm:spPr>
        <a:custGeom>
          <a:avLst/>
          <a:gdLst/>
          <a:ahLst/>
          <a:cxnLst/>
          <a:rect l="0" t="0" r="0" b="0"/>
          <a:pathLst>
            <a:path>
              <a:moveTo>
                <a:pt x="0" y="0"/>
              </a:moveTo>
              <a:lnTo>
                <a:pt x="0" y="130056"/>
              </a:lnTo>
              <a:lnTo>
                <a:pt x="2680787" y="130056"/>
              </a:lnTo>
              <a:lnTo>
                <a:pt x="2680787" y="260113"/>
              </a:lnTo>
            </a:path>
          </a:pathLst>
        </a:custGeom>
      </dgm:spPr>
      <dgm:t>
        <a:bodyPr/>
        <a:lstStyle/>
        <a:p>
          <a:endParaRPr lang="tr-TR"/>
        </a:p>
      </dgm:t>
    </dgm:pt>
    <dgm:pt modelId="{233E6109-EFD1-452C-AD7C-38507718795A}" type="pres">
      <dgm:prSet presAssocID="{862FFE1B-E7C7-4C73-A90E-1D397F724634}" presName="hierRoot2" presStyleCnt="0">
        <dgm:presLayoutVars>
          <dgm:hierBranch val="r"/>
        </dgm:presLayoutVars>
      </dgm:prSet>
      <dgm:spPr/>
    </dgm:pt>
    <dgm:pt modelId="{8FC758F7-2F52-495C-88CB-0A23E397D0AA}" type="pres">
      <dgm:prSet presAssocID="{862FFE1B-E7C7-4C73-A90E-1D397F724634}" presName="rootComposite" presStyleCnt="0"/>
      <dgm:spPr/>
    </dgm:pt>
    <dgm:pt modelId="{09FB6F0C-4596-4465-8198-C5FCAB83FC9A}" type="pres">
      <dgm:prSet presAssocID="{862FFE1B-E7C7-4C73-A90E-1D397F724634}" presName="rootText" presStyleLbl="node4" presStyleIdx="5" presStyleCnt="6" custScaleY="56361">
        <dgm:presLayoutVars>
          <dgm:chPref val="3"/>
        </dgm:presLayoutVars>
      </dgm:prSet>
      <dgm:spPr>
        <a:prstGeom prst="rect">
          <a:avLst/>
        </a:prstGeom>
      </dgm:spPr>
      <dgm:t>
        <a:bodyPr/>
        <a:lstStyle/>
        <a:p>
          <a:endParaRPr lang="tr-TR"/>
        </a:p>
      </dgm:t>
    </dgm:pt>
    <dgm:pt modelId="{A4BA16A9-1B6A-4FD0-9523-61CCC181DB84}" type="pres">
      <dgm:prSet presAssocID="{862FFE1B-E7C7-4C73-A90E-1D397F724634}" presName="rootConnector" presStyleLbl="node4" presStyleIdx="5" presStyleCnt="6"/>
      <dgm:spPr/>
      <dgm:t>
        <a:bodyPr/>
        <a:lstStyle/>
        <a:p>
          <a:endParaRPr lang="tr-TR"/>
        </a:p>
      </dgm:t>
    </dgm:pt>
    <dgm:pt modelId="{EA33EA87-D143-4A1E-A083-6DC32FA8320B}" type="pres">
      <dgm:prSet presAssocID="{862FFE1B-E7C7-4C73-A90E-1D397F724634}" presName="hierChild4" presStyleCnt="0"/>
      <dgm:spPr/>
    </dgm:pt>
    <dgm:pt modelId="{D7EAC4D8-5208-4404-AA89-4339099F4D69}" type="pres">
      <dgm:prSet presAssocID="{862FFE1B-E7C7-4C73-A90E-1D397F724634}" presName="hierChild5" presStyleCnt="0"/>
      <dgm:spPr/>
    </dgm:pt>
    <dgm:pt modelId="{35526941-AA28-48AC-9284-6F454D33018C}" type="pres">
      <dgm:prSet presAssocID="{2C8E3E70-2FAC-4877-A814-79755F3EC3B3}" presName="hierChild5" presStyleCnt="0"/>
      <dgm:spPr/>
    </dgm:pt>
    <dgm:pt modelId="{4220AF45-4741-4D51-8F9D-D765F60AC6EF}" type="pres">
      <dgm:prSet presAssocID="{751A1F34-99D3-48E1-B5F5-9BB653D49322}" presName="hierChild5" presStyleCnt="0"/>
      <dgm:spPr/>
    </dgm:pt>
    <dgm:pt modelId="{6ACAECA6-AB72-48A7-A003-CE881A3E2E84}" type="pres">
      <dgm:prSet presAssocID="{8C145A44-0A78-4AD0-943E-F0CA30EBB502}" presName="hierChild5" presStyleCnt="0"/>
      <dgm:spPr/>
    </dgm:pt>
    <dgm:pt modelId="{1FE15126-E167-435E-91CA-9F86CD4735D2}" type="pres">
      <dgm:prSet presAssocID="{69416AB3-FFD3-45B9-8548-6E3B297CF868}" presName="hierChild3" presStyleCnt="0"/>
      <dgm:spPr/>
    </dgm:pt>
    <dgm:pt modelId="{B73581FD-1D82-4FAB-A0A1-FE13F12F32E2}" type="pres">
      <dgm:prSet presAssocID="{1F0E10F4-5CBB-4F2B-A9BD-FC5F1FC8D262}" presName="Name111" presStyleLbl="parChTrans1D2" presStyleIdx="1" presStyleCnt="5"/>
      <dgm:spPr/>
      <dgm:t>
        <a:bodyPr/>
        <a:lstStyle/>
        <a:p>
          <a:endParaRPr lang="tr-TR"/>
        </a:p>
      </dgm:t>
    </dgm:pt>
    <dgm:pt modelId="{E3BA58A9-8BBB-4004-ADBB-D0F3B2A53C39}" type="pres">
      <dgm:prSet presAssocID="{CE323E34-C0AB-46D4-A4B1-EAE0A1D31558}" presName="hierRoot3" presStyleCnt="0">
        <dgm:presLayoutVars>
          <dgm:hierBranch val="init"/>
        </dgm:presLayoutVars>
      </dgm:prSet>
      <dgm:spPr/>
    </dgm:pt>
    <dgm:pt modelId="{146F267A-21B1-4983-BB9B-E8E0453BC14E}" type="pres">
      <dgm:prSet presAssocID="{CE323E34-C0AB-46D4-A4B1-EAE0A1D31558}" presName="rootComposite3" presStyleCnt="0"/>
      <dgm:spPr/>
    </dgm:pt>
    <dgm:pt modelId="{8D950065-DF35-4201-9032-5B84A99EE49E}" type="pres">
      <dgm:prSet presAssocID="{CE323E34-C0AB-46D4-A4B1-EAE0A1D31558}" presName="rootText3" presStyleLbl="asst1" presStyleIdx="0" presStyleCnt="4" custScaleX="76026" custScaleY="54690">
        <dgm:presLayoutVars>
          <dgm:chPref val="3"/>
        </dgm:presLayoutVars>
      </dgm:prSet>
      <dgm:spPr/>
      <dgm:t>
        <a:bodyPr/>
        <a:lstStyle/>
        <a:p>
          <a:endParaRPr lang="tr-TR"/>
        </a:p>
      </dgm:t>
    </dgm:pt>
    <dgm:pt modelId="{6DE8BBD0-8AB9-4E27-9BC9-F4E58B285BE8}" type="pres">
      <dgm:prSet presAssocID="{CE323E34-C0AB-46D4-A4B1-EAE0A1D31558}" presName="rootConnector3" presStyleLbl="asst1" presStyleIdx="0" presStyleCnt="4"/>
      <dgm:spPr/>
      <dgm:t>
        <a:bodyPr/>
        <a:lstStyle/>
        <a:p>
          <a:endParaRPr lang="tr-TR"/>
        </a:p>
      </dgm:t>
    </dgm:pt>
    <dgm:pt modelId="{CD046BD7-F60A-4A68-98D2-E05A3DB94E77}" type="pres">
      <dgm:prSet presAssocID="{CE323E34-C0AB-46D4-A4B1-EAE0A1D31558}" presName="hierChild6" presStyleCnt="0"/>
      <dgm:spPr/>
    </dgm:pt>
    <dgm:pt modelId="{C46F4949-356A-4C1D-9CEE-00E24B7320DD}" type="pres">
      <dgm:prSet presAssocID="{CE323E34-C0AB-46D4-A4B1-EAE0A1D31558}" presName="hierChild7" presStyleCnt="0"/>
      <dgm:spPr/>
    </dgm:pt>
    <dgm:pt modelId="{E8F95086-3BA0-4C55-BD20-3047B4DF0DB0}" type="pres">
      <dgm:prSet presAssocID="{BD8737ED-D94F-487F-9B8B-344B32C9B985}" presName="Name111" presStyleLbl="parChTrans1D2" presStyleIdx="2" presStyleCnt="5"/>
      <dgm:spPr/>
      <dgm:t>
        <a:bodyPr/>
        <a:lstStyle/>
        <a:p>
          <a:endParaRPr lang="tr-TR"/>
        </a:p>
      </dgm:t>
    </dgm:pt>
    <dgm:pt modelId="{68C68560-81F7-4776-9C6F-C5FD9AD48AF3}" type="pres">
      <dgm:prSet presAssocID="{0CB7A743-0591-42FC-A745-5ED8E5191C4A}" presName="hierRoot3" presStyleCnt="0">
        <dgm:presLayoutVars>
          <dgm:hierBranch val="init"/>
        </dgm:presLayoutVars>
      </dgm:prSet>
      <dgm:spPr/>
    </dgm:pt>
    <dgm:pt modelId="{D4E863F3-F785-47B1-8F74-A0F1FBE7E90D}" type="pres">
      <dgm:prSet presAssocID="{0CB7A743-0591-42FC-A745-5ED8E5191C4A}" presName="rootComposite3" presStyleCnt="0"/>
      <dgm:spPr/>
    </dgm:pt>
    <dgm:pt modelId="{CA647FAC-6881-42B8-8F84-FF0DCC3268D9}" type="pres">
      <dgm:prSet presAssocID="{0CB7A743-0591-42FC-A745-5ED8E5191C4A}" presName="rootText3" presStyleLbl="asst1" presStyleIdx="1" presStyleCnt="4" custScaleX="62412" custScaleY="46351" custLinFactNeighborX="-18224" custLinFactNeighborY="-2083">
        <dgm:presLayoutVars>
          <dgm:chPref val="3"/>
        </dgm:presLayoutVars>
      </dgm:prSet>
      <dgm:spPr/>
      <dgm:t>
        <a:bodyPr/>
        <a:lstStyle/>
        <a:p>
          <a:endParaRPr lang="tr-TR"/>
        </a:p>
      </dgm:t>
    </dgm:pt>
    <dgm:pt modelId="{4C644B20-151B-4221-B1C1-50C668627666}" type="pres">
      <dgm:prSet presAssocID="{0CB7A743-0591-42FC-A745-5ED8E5191C4A}" presName="rootConnector3" presStyleLbl="asst1" presStyleIdx="1" presStyleCnt="4"/>
      <dgm:spPr/>
      <dgm:t>
        <a:bodyPr/>
        <a:lstStyle/>
        <a:p>
          <a:endParaRPr lang="tr-TR"/>
        </a:p>
      </dgm:t>
    </dgm:pt>
    <dgm:pt modelId="{3E1AB069-92C0-4AFE-B390-E1A30A3FCFAB}" type="pres">
      <dgm:prSet presAssocID="{0CB7A743-0591-42FC-A745-5ED8E5191C4A}" presName="hierChild6" presStyleCnt="0"/>
      <dgm:spPr/>
    </dgm:pt>
    <dgm:pt modelId="{27A45751-E632-4D6F-ADBA-29BEA99916B5}" type="pres">
      <dgm:prSet presAssocID="{0CB7A743-0591-42FC-A745-5ED8E5191C4A}" presName="hierChild7" presStyleCnt="0"/>
      <dgm:spPr/>
    </dgm:pt>
    <dgm:pt modelId="{EBD5EAD6-1026-4B89-92BA-E959AA32F8E1}" type="pres">
      <dgm:prSet presAssocID="{F6415433-84C5-44D6-9B4E-08FCCC332AC7}" presName="Name111" presStyleLbl="parChTrans1D2" presStyleIdx="3" presStyleCnt="5"/>
      <dgm:spPr/>
      <dgm:t>
        <a:bodyPr/>
        <a:lstStyle/>
        <a:p>
          <a:endParaRPr lang="tr-TR"/>
        </a:p>
      </dgm:t>
    </dgm:pt>
    <dgm:pt modelId="{BFA3B89F-7F5D-4F8F-BE99-F74DBFD89FCE}" type="pres">
      <dgm:prSet presAssocID="{8DAD9F5A-BFC8-49BD-8A24-4154F3267381}" presName="hierRoot3" presStyleCnt="0">
        <dgm:presLayoutVars>
          <dgm:hierBranch val="init"/>
        </dgm:presLayoutVars>
      </dgm:prSet>
      <dgm:spPr/>
    </dgm:pt>
    <dgm:pt modelId="{96D197EF-4211-496D-BE05-D67E887AAE3B}" type="pres">
      <dgm:prSet presAssocID="{8DAD9F5A-BFC8-49BD-8A24-4154F3267381}" presName="rootComposite3" presStyleCnt="0"/>
      <dgm:spPr/>
    </dgm:pt>
    <dgm:pt modelId="{B07BCAC3-19A3-48B6-B036-81B73AEE028C}" type="pres">
      <dgm:prSet presAssocID="{8DAD9F5A-BFC8-49BD-8A24-4154F3267381}" presName="rootText3" presStyleLbl="asst1" presStyleIdx="2" presStyleCnt="4" custScaleX="74961" custScaleY="47953">
        <dgm:presLayoutVars>
          <dgm:chPref val="3"/>
        </dgm:presLayoutVars>
      </dgm:prSet>
      <dgm:spPr/>
      <dgm:t>
        <a:bodyPr/>
        <a:lstStyle/>
        <a:p>
          <a:endParaRPr lang="tr-TR"/>
        </a:p>
      </dgm:t>
    </dgm:pt>
    <dgm:pt modelId="{4233A1C8-01BB-4068-BABB-BC3BF6B7EA1F}" type="pres">
      <dgm:prSet presAssocID="{8DAD9F5A-BFC8-49BD-8A24-4154F3267381}" presName="rootConnector3" presStyleLbl="asst1" presStyleIdx="2" presStyleCnt="4"/>
      <dgm:spPr/>
      <dgm:t>
        <a:bodyPr/>
        <a:lstStyle/>
        <a:p>
          <a:endParaRPr lang="tr-TR"/>
        </a:p>
      </dgm:t>
    </dgm:pt>
    <dgm:pt modelId="{C03D5F52-AA98-47BC-BEB5-17902E78A73E}" type="pres">
      <dgm:prSet presAssocID="{8DAD9F5A-BFC8-49BD-8A24-4154F3267381}" presName="hierChild6" presStyleCnt="0"/>
      <dgm:spPr/>
    </dgm:pt>
    <dgm:pt modelId="{EA242D79-3B9B-4DE8-ADD2-6A0D29D1F91B}" type="pres">
      <dgm:prSet presAssocID="{8DAD9F5A-BFC8-49BD-8A24-4154F3267381}" presName="hierChild7" presStyleCnt="0"/>
      <dgm:spPr/>
    </dgm:pt>
    <dgm:pt modelId="{B4057440-6CCA-4DB1-A879-03C51907655D}" type="pres">
      <dgm:prSet presAssocID="{0FA4F767-CECB-4A40-A55F-5BC28807185A}" presName="Name111" presStyleLbl="parChTrans1D2" presStyleIdx="4" presStyleCnt="5"/>
      <dgm:spPr/>
      <dgm:t>
        <a:bodyPr/>
        <a:lstStyle/>
        <a:p>
          <a:endParaRPr lang="tr-TR"/>
        </a:p>
      </dgm:t>
    </dgm:pt>
    <dgm:pt modelId="{3DDE0684-7EA4-4E76-BB8F-37E5321FF2FD}" type="pres">
      <dgm:prSet presAssocID="{18F3BE2F-25F5-43EA-BF6E-6B6158E3D024}" presName="hierRoot3" presStyleCnt="0">
        <dgm:presLayoutVars>
          <dgm:hierBranch val="init"/>
        </dgm:presLayoutVars>
      </dgm:prSet>
      <dgm:spPr/>
    </dgm:pt>
    <dgm:pt modelId="{92AAB085-31B0-47CE-9F6A-0533AA5A18ED}" type="pres">
      <dgm:prSet presAssocID="{18F3BE2F-25F5-43EA-BF6E-6B6158E3D024}" presName="rootComposite3" presStyleCnt="0"/>
      <dgm:spPr/>
    </dgm:pt>
    <dgm:pt modelId="{90062A9E-458D-42BF-8DAD-4A356744BC41}" type="pres">
      <dgm:prSet presAssocID="{18F3BE2F-25F5-43EA-BF6E-6B6158E3D024}" presName="rootText3" presStyleLbl="asst1" presStyleIdx="3" presStyleCnt="4" custScaleX="66622" custScaleY="47953" custLinFactNeighborX="-17704" custLinFactNeighborY="1041">
        <dgm:presLayoutVars>
          <dgm:chPref val="3"/>
        </dgm:presLayoutVars>
      </dgm:prSet>
      <dgm:spPr/>
      <dgm:t>
        <a:bodyPr/>
        <a:lstStyle/>
        <a:p>
          <a:endParaRPr lang="tr-TR"/>
        </a:p>
      </dgm:t>
    </dgm:pt>
    <dgm:pt modelId="{0F096768-4A8E-4059-BAD5-69FA708ADD66}" type="pres">
      <dgm:prSet presAssocID="{18F3BE2F-25F5-43EA-BF6E-6B6158E3D024}" presName="rootConnector3" presStyleLbl="asst1" presStyleIdx="3" presStyleCnt="4"/>
      <dgm:spPr/>
      <dgm:t>
        <a:bodyPr/>
        <a:lstStyle/>
        <a:p>
          <a:endParaRPr lang="tr-TR"/>
        </a:p>
      </dgm:t>
    </dgm:pt>
    <dgm:pt modelId="{49D96000-FBB7-4A15-8180-AFDC09D498DF}" type="pres">
      <dgm:prSet presAssocID="{18F3BE2F-25F5-43EA-BF6E-6B6158E3D024}" presName="hierChild6" presStyleCnt="0"/>
      <dgm:spPr/>
    </dgm:pt>
    <dgm:pt modelId="{D1E922BE-C723-45C0-862A-A778A5C111F3}" type="pres">
      <dgm:prSet presAssocID="{18F3BE2F-25F5-43EA-BF6E-6B6158E3D024}" presName="hierChild7" presStyleCnt="0"/>
      <dgm:spPr/>
    </dgm:pt>
  </dgm:ptLst>
  <dgm:cxnLst>
    <dgm:cxn modelId="{E2BEA1B9-5166-4BD3-AB18-C2F03C7E4CA4}" type="presOf" srcId="{F6415433-84C5-44D6-9B4E-08FCCC332AC7}" destId="{EBD5EAD6-1026-4B89-92BA-E959AA32F8E1}" srcOrd="0" destOrd="0" presId="urn:microsoft.com/office/officeart/2005/8/layout/orgChart1"/>
    <dgm:cxn modelId="{F425CC30-44AD-435B-AB84-E686F23E39FB}" type="presOf" srcId="{2C8E3E70-2FAC-4877-A814-79755F3EC3B3}" destId="{698683B3-949F-494A-A584-AE62E0157936}" srcOrd="1" destOrd="0" presId="urn:microsoft.com/office/officeart/2005/8/layout/orgChart1"/>
    <dgm:cxn modelId="{8C3CBB48-3EBD-4C87-B819-AE7724710BA4}" type="presOf" srcId="{0CB7A743-0591-42FC-A745-5ED8E5191C4A}" destId="{4C644B20-151B-4221-B1C1-50C668627666}" srcOrd="1" destOrd="0" presId="urn:microsoft.com/office/officeart/2005/8/layout/orgChart1"/>
    <dgm:cxn modelId="{AF8FA3D5-3C46-4750-8E90-BF4ADC8871E1}" type="presOf" srcId="{69416AB3-FFD3-45B9-8548-6E3B297CF868}" destId="{E45AD933-F66F-40F5-9097-52A4303AF66A}" srcOrd="1" destOrd="0" presId="urn:microsoft.com/office/officeart/2005/8/layout/orgChart1"/>
    <dgm:cxn modelId="{14D00468-1C08-40A5-BEAF-996665EE1D81}" srcId="{69416AB3-FFD3-45B9-8548-6E3B297CF868}" destId="{8DAD9F5A-BFC8-49BD-8A24-4154F3267381}" srcOrd="3" destOrd="0" parTransId="{F6415433-84C5-44D6-9B4E-08FCCC332AC7}" sibTransId="{746DCBFC-64A9-4CA2-AA10-5DAC7E8434CE}"/>
    <dgm:cxn modelId="{78ACDF7D-328D-4143-A4E8-53581BF74C3D}" type="presOf" srcId="{1F0E10F4-5CBB-4F2B-A9BD-FC5F1FC8D262}" destId="{B73581FD-1D82-4FAB-A0A1-FE13F12F32E2}" srcOrd="0" destOrd="0" presId="urn:microsoft.com/office/officeart/2005/8/layout/orgChart1"/>
    <dgm:cxn modelId="{B5747F4E-20A9-43B6-A78D-C8F783DA9552}" srcId="{69416AB3-FFD3-45B9-8548-6E3B297CF868}" destId="{CE323E34-C0AB-46D4-A4B1-EAE0A1D31558}" srcOrd="1" destOrd="0" parTransId="{1F0E10F4-5CBB-4F2B-A9BD-FC5F1FC8D262}" sibTransId="{5BB82453-11CD-43C1-8337-94722F02A7EB}"/>
    <dgm:cxn modelId="{69067D0A-131B-43DB-B1EA-88FEFEFFB77D}" type="presOf" srcId="{18F3BE2F-25F5-43EA-BF6E-6B6158E3D024}" destId="{90062A9E-458D-42BF-8DAD-4A356744BC41}" srcOrd="0" destOrd="0" presId="urn:microsoft.com/office/officeart/2005/8/layout/orgChart1"/>
    <dgm:cxn modelId="{F6EFF2E8-ACC9-4972-A436-83EEE257184B}" type="presOf" srcId="{66264AB0-B791-49A8-82C9-76FF69F178B3}" destId="{070DFA42-629E-4809-A684-44A19C78FD3F}" srcOrd="0" destOrd="0" presId="urn:microsoft.com/office/officeart/2005/8/layout/orgChart1"/>
    <dgm:cxn modelId="{DD1A7473-D5B3-4B24-8A94-D5D5F54B511C}" type="presOf" srcId="{CE323E34-C0AB-46D4-A4B1-EAE0A1D31558}" destId="{6DE8BBD0-8AB9-4E27-9BC9-F4E58B285BE8}" srcOrd="1" destOrd="0" presId="urn:microsoft.com/office/officeart/2005/8/layout/orgChart1"/>
    <dgm:cxn modelId="{1AC8E0EB-B650-4CF9-BF41-9DD5A4E41453}" type="presOf" srcId="{B7CE8372-7F0F-4A56-A53B-5A1419E2F749}" destId="{C59C73A7-6212-4646-94A3-61A750B765FD}" srcOrd="0" destOrd="0" presId="urn:microsoft.com/office/officeart/2005/8/layout/orgChart1"/>
    <dgm:cxn modelId="{1205108D-39B1-4D87-83FB-C56D3B854615}" srcId="{751A1F34-99D3-48E1-B5F5-9BB653D49322}" destId="{2C8E3E70-2FAC-4877-A814-79755F3EC3B3}" srcOrd="0" destOrd="0" parTransId="{3DF95E72-9E7B-4975-99CA-0F8E387BB6C9}" sibTransId="{210EEB6B-5760-47BD-802A-9782485CF22C}"/>
    <dgm:cxn modelId="{4298482D-03DF-48EE-9E73-259675B28DBD}" srcId="{2C8E3E70-2FAC-4877-A814-79755F3EC3B3}" destId="{862FFE1B-E7C7-4C73-A90E-1D397F724634}" srcOrd="4" destOrd="0" parTransId="{8853397A-04C1-4168-B55D-0EDF3AD2C431}" sibTransId="{CD90202A-2232-4320-838D-1509F460318D}"/>
    <dgm:cxn modelId="{3C7A0BDD-74E1-43FB-A1CA-AFF83C637C72}" srcId="{69416AB3-FFD3-45B9-8548-6E3B297CF868}" destId="{8C145A44-0A78-4AD0-943E-F0CA30EBB502}" srcOrd="0" destOrd="0" parTransId="{9D41B2DE-5631-4E39-9F7D-FF209ABFFEE7}" sibTransId="{CA61DD91-719F-4E77-9113-4A57F07EEA29}"/>
    <dgm:cxn modelId="{18B437B3-EA47-4535-B032-0A357B48F2D8}" type="presOf" srcId="{8853397A-04C1-4168-B55D-0EDF3AD2C431}" destId="{3A398C3D-1E85-44E5-B910-DCB7EFD2AA5A}" srcOrd="0" destOrd="0" presId="urn:microsoft.com/office/officeart/2005/8/layout/orgChart1"/>
    <dgm:cxn modelId="{2987161B-5905-421C-ADC9-C24E6B7196AB}" type="presOf" srcId="{CE323E34-C0AB-46D4-A4B1-EAE0A1D31558}" destId="{8D950065-DF35-4201-9032-5B84A99EE49E}" srcOrd="0" destOrd="0" presId="urn:microsoft.com/office/officeart/2005/8/layout/orgChart1"/>
    <dgm:cxn modelId="{065CA3D7-7D68-45D8-983B-8F4A17265520}" srcId="{69416AB3-FFD3-45B9-8548-6E3B297CF868}" destId="{18F3BE2F-25F5-43EA-BF6E-6B6158E3D024}" srcOrd="4" destOrd="0" parTransId="{0FA4F767-CECB-4A40-A55F-5BC28807185A}" sibTransId="{CB24323F-A04E-4E96-A3C0-ECFB6E95B009}"/>
    <dgm:cxn modelId="{1BAE4000-DAA3-4A5F-BEA3-509A7CB3967C}" type="presOf" srcId="{EC79E495-EFCD-47C4-8473-A16595A55000}" destId="{1F22C2B0-9A68-4D5A-9942-6BA22E03855F}" srcOrd="0" destOrd="0" presId="urn:microsoft.com/office/officeart/2005/8/layout/orgChart1"/>
    <dgm:cxn modelId="{9AC4525B-DF52-4CA9-AFEC-F9A9EB13B3D9}" type="presOf" srcId="{862FFE1B-E7C7-4C73-A90E-1D397F724634}" destId="{A4BA16A9-1B6A-4FD0-9523-61CCC181DB84}" srcOrd="1" destOrd="0" presId="urn:microsoft.com/office/officeart/2005/8/layout/orgChart1"/>
    <dgm:cxn modelId="{451C3BA0-2090-4BB5-A016-53A107CDAB2C}" type="presOf" srcId="{9D41B2DE-5631-4E39-9F7D-FF209ABFFEE7}" destId="{80668FD6-3787-4D6C-A4EB-0767DE634D6B}" srcOrd="0" destOrd="0" presId="urn:microsoft.com/office/officeart/2005/8/layout/orgChart1"/>
    <dgm:cxn modelId="{80C48FCF-2BFC-470F-9BB3-5F756C0DAC95}" type="presOf" srcId="{862FFE1B-E7C7-4C73-A90E-1D397F724634}" destId="{09FB6F0C-4596-4465-8198-C5FCAB83FC9A}" srcOrd="0" destOrd="0" presId="urn:microsoft.com/office/officeart/2005/8/layout/orgChart1"/>
    <dgm:cxn modelId="{66096E91-524F-47FD-9A26-3BE10D5E1FB9}" type="presOf" srcId="{459728D1-7F75-4255-95E0-DAF131EC872B}" destId="{09EA6717-5C7A-4EF0-A3E2-6E9B1DBA5173}" srcOrd="1" destOrd="0" presId="urn:microsoft.com/office/officeart/2005/8/layout/orgChart1"/>
    <dgm:cxn modelId="{093021CC-A8D6-473C-A9F9-127486D86D84}" type="presOf" srcId="{A227FA64-B3B0-4844-AEAF-DF47FDE67462}" destId="{4ACD67C3-DB9A-411A-B8AC-D4BBBF213219}" srcOrd="0" destOrd="0" presId="urn:microsoft.com/office/officeart/2005/8/layout/orgChart1"/>
    <dgm:cxn modelId="{68729A21-E0FB-4BB5-970C-E31FBE0BF92F}" type="presOf" srcId="{18F3BE2F-25F5-43EA-BF6E-6B6158E3D024}" destId="{0F096768-4A8E-4059-BAD5-69FA708ADD66}" srcOrd="1" destOrd="0" presId="urn:microsoft.com/office/officeart/2005/8/layout/orgChart1"/>
    <dgm:cxn modelId="{3031BE92-6BB8-4A8C-AE07-E9990F2DC332}" type="presOf" srcId="{751A1F34-99D3-48E1-B5F5-9BB653D49322}" destId="{DFBDDCBC-54B5-4C02-A249-83EF7FC8F098}" srcOrd="1" destOrd="0" presId="urn:microsoft.com/office/officeart/2005/8/layout/orgChart1"/>
    <dgm:cxn modelId="{333FFC4C-7095-4EF2-8BD2-F4EC90666CA1}" srcId="{2C8E3E70-2FAC-4877-A814-79755F3EC3B3}" destId="{459728D1-7F75-4255-95E0-DAF131EC872B}" srcOrd="1" destOrd="0" parTransId="{3029E622-AD1A-4D21-9808-47666EB7E5D7}" sibTransId="{02C9C3E9-A3F6-4479-8958-8E3587FC1E20}"/>
    <dgm:cxn modelId="{8B35DB21-7B2F-4BB4-B8B8-5A18904099F7}" type="presOf" srcId="{F6725D76-68A3-45E0-AD48-49A077F18B42}" destId="{201DE97C-D8BF-4CCD-8253-EE8F1EE2757D}" srcOrd="0" destOrd="0" presId="urn:microsoft.com/office/officeart/2005/8/layout/orgChart1"/>
    <dgm:cxn modelId="{4FA4B13C-4F9A-4288-A597-FE0B62BECC53}" type="presOf" srcId="{65A77415-4D14-4BF2-A752-3C7BFC2392E9}" destId="{BF3787CC-D71D-44E9-9909-BA275E18EEE4}" srcOrd="0" destOrd="0" presId="urn:microsoft.com/office/officeart/2005/8/layout/orgChart1"/>
    <dgm:cxn modelId="{0760409B-5A41-4A93-B87D-2F9F73605AD6}" type="presOf" srcId="{459728D1-7F75-4255-95E0-DAF131EC872B}" destId="{13A367BE-D784-4072-AEC5-C822F74591F0}" srcOrd="0" destOrd="0" presId="urn:microsoft.com/office/officeart/2005/8/layout/orgChart1"/>
    <dgm:cxn modelId="{F1296C6E-80FB-48A6-B9B7-B847642A0650}" type="presOf" srcId="{0CB7A743-0591-42FC-A745-5ED8E5191C4A}" destId="{CA647FAC-6881-42B8-8F84-FF0DCC3268D9}" srcOrd="0" destOrd="0" presId="urn:microsoft.com/office/officeart/2005/8/layout/orgChart1"/>
    <dgm:cxn modelId="{0D3D8484-62DA-423A-BAE4-8E99ED0D6B3B}" type="presOf" srcId="{8DAD9F5A-BFC8-49BD-8A24-4154F3267381}" destId="{4233A1C8-01BB-4068-BABB-BC3BF6B7EA1F}" srcOrd="1" destOrd="0" presId="urn:microsoft.com/office/officeart/2005/8/layout/orgChart1"/>
    <dgm:cxn modelId="{96266944-C193-4305-8F2A-78D86BE2C759}" type="presOf" srcId="{8DAD9F5A-BFC8-49BD-8A24-4154F3267381}" destId="{B07BCAC3-19A3-48B6-B036-81B73AEE028C}" srcOrd="0" destOrd="0" presId="urn:microsoft.com/office/officeart/2005/8/layout/orgChart1"/>
    <dgm:cxn modelId="{B14AAB50-67C6-4AFD-990E-F38FB3132080}" type="presOf" srcId="{3029E622-AD1A-4D21-9808-47666EB7E5D7}" destId="{E83B0D78-A4C5-4B69-81F9-78D936BC30B2}" srcOrd="0" destOrd="0" presId="urn:microsoft.com/office/officeart/2005/8/layout/orgChart1"/>
    <dgm:cxn modelId="{DFAD08F2-1159-4377-8904-72026AB1C48F}" type="presOf" srcId="{3DF95E72-9E7B-4975-99CA-0F8E387BB6C9}" destId="{BC5197B3-F2DC-43E2-9657-0DBE7129CFB3}" srcOrd="0" destOrd="0" presId="urn:microsoft.com/office/officeart/2005/8/layout/orgChart1"/>
    <dgm:cxn modelId="{C13070FC-3A25-47D1-8FE7-2A18EE17CCC2}" srcId="{65A77415-4D14-4BF2-A752-3C7BFC2392E9}" destId="{69416AB3-FFD3-45B9-8548-6E3B297CF868}" srcOrd="0" destOrd="0" parTransId="{946DCCE9-08EC-44C1-8C2F-D77147480B6B}" sibTransId="{FFEB7A78-8282-4D7C-9939-A9470B69E1C2}"/>
    <dgm:cxn modelId="{B9FE35A8-F574-4224-87C5-580AFD56EC50}" type="presOf" srcId="{F6725D76-68A3-45E0-AD48-49A077F18B42}" destId="{C06C05D1-F335-4CEF-AAAD-4A84AFACDB39}" srcOrd="1" destOrd="0" presId="urn:microsoft.com/office/officeart/2005/8/layout/orgChart1"/>
    <dgm:cxn modelId="{5722D0E9-BF95-4882-B7F5-3D89612B1F66}" type="presOf" srcId="{2C8E3E70-2FAC-4877-A814-79755F3EC3B3}" destId="{ED58E00D-E505-4EEA-BE58-9717CE0027F2}" srcOrd="0" destOrd="0" presId="urn:microsoft.com/office/officeart/2005/8/layout/orgChart1"/>
    <dgm:cxn modelId="{8BF87D1A-F59A-443C-A7DE-3620C2A61255}" type="presOf" srcId="{BD8737ED-D94F-487F-9B8B-344B32C9B985}" destId="{E8F95086-3BA0-4C55-BD20-3047B4DF0DB0}" srcOrd="0" destOrd="0" presId="urn:microsoft.com/office/officeart/2005/8/layout/orgChart1"/>
    <dgm:cxn modelId="{2B786219-DE57-499E-822B-0418768EE753}" srcId="{8C145A44-0A78-4AD0-943E-F0CA30EBB502}" destId="{751A1F34-99D3-48E1-B5F5-9BB653D49322}" srcOrd="0" destOrd="0" parTransId="{EC79E495-EFCD-47C4-8473-A16595A55000}" sibTransId="{4A096A28-7801-4C50-8766-3A705C9FAA3D}"/>
    <dgm:cxn modelId="{1B57B05F-BD48-431B-915B-D3BD05210382}" srcId="{2C8E3E70-2FAC-4877-A814-79755F3EC3B3}" destId="{B7CE8372-7F0F-4A56-A53B-5A1419E2F749}" srcOrd="0" destOrd="0" parTransId="{66264AB0-B791-49A8-82C9-76FF69F178B3}" sibTransId="{B52BAB15-916F-41A8-A3E6-18DC4676EA9F}"/>
    <dgm:cxn modelId="{38FB5086-4FF8-4418-AC30-72D3CC32D3E7}" type="presOf" srcId="{4151CBB1-0646-40A2-B8B2-D945CAFA67F3}" destId="{E6D09B1A-10A6-48DC-B5BF-0BE5D6D4CD29}" srcOrd="1" destOrd="0" presId="urn:microsoft.com/office/officeart/2005/8/layout/orgChart1"/>
    <dgm:cxn modelId="{4CAE19CA-5C21-40D9-8D02-88556B9657F6}" type="presOf" srcId="{B7CE8372-7F0F-4A56-A53B-5A1419E2F749}" destId="{42A85E2F-AF4D-4EA8-BAA3-D296F26576F8}" srcOrd="1" destOrd="0" presId="urn:microsoft.com/office/officeart/2005/8/layout/orgChart1"/>
    <dgm:cxn modelId="{FECA2189-08EB-4673-8C1A-703A189EAE03}" type="presOf" srcId="{0FA4F767-CECB-4A40-A55F-5BC28807185A}" destId="{B4057440-6CCA-4DB1-A879-03C51907655D}" srcOrd="0" destOrd="0" presId="urn:microsoft.com/office/officeart/2005/8/layout/orgChart1"/>
    <dgm:cxn modelId="{BF4213A1-299A-4DBD-AE27-BCBB771918D7}" type="presOf" srcId="{751A1F34-99D3-48E1-B5F5-9BB653D49322}" destId="{143071BD-5C12-4593-8AB2-42FC10B37BF2}" srcOrd="0" destOrd="0" presId="urn:microsoft.com/office/officeart/2005/8/layout/orgChart1"/>
    <dgm:cxn modelId="{A52D0818-B368-4824-B680-0DF14BD32452}" srcId="{2C8E3E70-2FAC-4877-A814-79755F3EC3B3}" destId="{4151CBB1-0646-40A2-B8B2-D945CAFA67F3}" srcOrd="2" destOrd="0" parTransId="{597FE168-BFE4-4B3C-BD33-4ABA7734A6A2}" sibTransId="{338CD819-3C10-485E-95A8-069434A52EDE}"/>
    <dgm:cxn modelId="{477D6356-ECC9-4389-A311-2EA3237D5472}" type="presOf" srcId="{69416AB3-FFD3-45B9-8548-6E3B297CF868}" destId="{1101CC6B-7AC0-4C2F-961E-94CE1367EBF5}" srcOrd="0" destOrd="0" presId="urn:microsoft.com/office/officeart/2005/8/layout/orgChart1"/>
    <dgm:cxn modelId="{7A158799-8987-4E82-92C1-35477F950CEC}" type="presOf" srcId="{597FE168-BFE4-4B3C-BD33-4ABA7734A6A2}" destId="{B416D2EA-AD32-43BB-A004-6E375321784D}" srcOrd="0" destOrd="0" presId="urn:microsoft.com/office/officeart/2005/8/layout/orgChart1"/>
    <dgm:cxn modelId="{9C09A0EA-E786-4ADA-9C40-54DB50C51BFD}" type="presOf" srcId="{8C145A44-0A78-4AD0-943E-F0CA30EBB502}" destId="{149EAAB4-79B6-4971-B0AC-1AE9929E7B08}" srcOrd="0" destOrd="0" presId="urn:microsoft.com/office/officeart/2005/8/layout/orgChart1"/>
    <dgm:cxn modelId="{1F83E1F0-CD17-4CCC-900B-FABB9B9FE172}" type="presOf" srcId="{8C145A44-0A78-4AD0-943E-F0CA30EBB502}" destId="{D17B2E5C-E8D5-41AB-9C01-339843292AD5}" srcOrd="1" destOrd="0" presId="urn:microsoft.com/office/officeart/2005/8/layout/orgChart1"/>
    <dgm:cxn modelId="{CDA0B61A-DD56-457A-BFED-5E810D3FEA44}" srcId="{69416AB3-FFD3-45B9-8548-6E3B297CF868}" destId="{0CB7A743-0591-42FC-A745-5ED8E5191C4A}" srcOrd="2" destOrd="0" parTransId="{BD8737ED-D94F-487F-9B8B-344B32C9B985}" sibTransId="{29EF91D5-2EB0-410D-B963-8D2C008D54E9}"/>
    <dgm:cxn modelId="{842A2CB9-C064-432E-814A-F0E39966ACA1}" type="presOf" srcId="{4151CBB1-0646-40A2-B8B2-D945CAFA67F3}" destId="{7130206A-2ED7-4ECC-AA59-282481E40630}" srcOrd="0" destOrd="0" presId="urn:microsoft.com/office/officeart/2005/8/layout/orgChart1"/>
    <dgm:cxn modelId="{5CC7AF6D-B382-42C2-B5FB-68751BE7829C}" srcId="{2C8E3E70-2FAC-4877-A814-79755F3EC3B3}" destId="{F6725D76-68A3-45E0-AD48-49A077F18B42}" srcOrd="3" destOrd="0" parTransId="{A227FA64-B3B0-4844-AEAF-DF47FDE67462}" sibTransId="{2ECBAD26-432C-4AE6-91A3-FF5604DF87DC}"/>
    <dgm:cxn modelId="{F93DA62B-24A7-439F-8808-CFAFB316A10E}" type="presParOf" srcId="{BF3787CC-D71D-44E9-9909-BA275E18EEE4}" destId="{1F9FFF6B-FDA8-4429-912F-8983DDE69B95}" srcOrd="0" destOrd="0" presId="urn:microsoft.com/office/officeart/2005/8/layout/orgChart1"/>
    <dgm:cxn modelId="{DEC62DBB-69D8-4BC8-B43A-59611E742FE6}" type="presParOf" srcId="{1F9FFF6B-FDA8-4429-912F-8983DDE69B95}" destId="{C2F8258A-738E-4526-919C-F7ECA4EE27FB}" srcOrd="0" destOrd="0" presId="urn:microsoft.com/office/officeart/2005/8/layout/orgChart1"/>
    <dgm:cxn modelId="{01A22AEC-B2B5-407F-A72C-806E0B0F43FA}" type="presParOf" srcId="{C2F8258A-738E-4526-919C-F7ECA4EE27FB}" destId="{1101CC6B-7AC0-4C2F-961E-94CE1367EBF5}" srcOrd="0" destOrd="0" presId="urn:microsoft.com/office/officeart/2005/8/layout/orgChart1"/>
    <dgm:cxn modelId="{1B3842D2-0AE7-46C7-9D70-C4D67883CDFD}" type="presParOf" srcId="{C2F8258A-738E-4526-919C-F7ECA4EE27FB}" destId="{E45AD933-F66F-40F5-9097-52A4303AF66A}" srcOrd="1" destOrd="0" presId="urn:microsoft.com/office/officeart/2005/8/layout/orgChart1"/>
    <dgm:cxn modelId="{5E702D51-18AA-484E-804C-BB41C412F97A}" type="presParOf" srcId="{1F9FFF6B-FDA8-4429-912F-8983DDE69B95}" destId="{D964E191-6CD5-45EB-A624-D20E7DF1A3CD}" srcOrd="1" destOrd="0" presId="urn:microsoft.com/office/officeart/2005/8/layout/orgChart1"/>
    <dgm:cxn modelId="{1626FE2A-9260-4540-BEBC-1B827AE10D5C}" type="presParOf" srcId="{D964E191-6CD5-45EB-A624-D20E7DF1A3CD}" destId="{80668FD6-3787-4D6C-A4EB-0767DE634D6B}" srcOrd="0" destOrd="0" presId="urn:microsoft.com/office/officeart/2005/8/layout/orgChart1"/>
    <dgm:cxn modelId="{8B08D1BF-C729-4261-9D65-BFA191613F91}" type="presParOf" srcId="{D964E191-6CD5-45EB-A624-D20E7DF1A3CD}" destId="{5B61D689-6D16-463C-A555-8B852E0FA624}" srcOrd="1" destOrd="0" presId="urn:microsoft.com/office/officeart/2005/8/layout/orgChart1"/>
    <dgm:cxn modelId="{885A7FBE-E975-4104-BEA2-4A5863BE4578}" type="presParOf" srcId="{5B61D689-6D16-463C-A555-8B852E0FA624}" destId="{E18C5B5A-4D78-4B39-9C6F-7B98CBD8918A}" srcOrd="0" destOrd="0" presId="urn:microsoft.com/office/officeart/2005/8/layout/orgChart1"/>
    <dgm:cxn modelId="{9576F5BA-4474-44B5-987F-2218793EF32D}" type="presParOf" srcId="{E18C5B5A-4D78-4B39-9C6F-7B98CBD8918A}" destId="{149EAAB4-79B6-4971-B0AC-1AE9929E7B08}" srcOrd="0" destOrd="0" presId="urn:microsoft.com/office/officeart/2005/8/layout/orgChart1"/>
    <dgm:cxn modelId="{91029E8F-0189-42DC-893D-133604378FEA}" type="presParOf" srcId="{E18C5B5A-4D78-4B39-9C6F-7B98CBD8918A}" destId="{D17B2E5C-E8D5-41AB-9C01-339843292AD5}" srcOrd="1" destOrd="0" presId="urn:microsoft.com/office/officeart/2005/8/layout/orgChart1"/>
    <dgm:cxn modelId="{DD93B5B4-D343-4DBF-A8DC-0086183C8AAC}" type="presParOf" srcId="{5B61D689-6D16-463C-A555-8B852E0FA624}" destId="{BE3F452E-CD80-4BE9-80E7-80FDF63AA2A0}" srcOrd="1" destOrd="0" presId="urn:microsoft.com/office/officeart/2005/8/layout/orgChart1"/>
    <dgm:cxn modelId="{E6FA343B-28A5-4AD3-8307-F83FBF3A64E4}" type="presParOf" srcId="{BE3F452E-CD80-4BE9-80E7-80FDF63AA2A0}" destId="{1F22C2B0-9A68-4D5A-9942-6BA22E03855F}" srcOrd="0" destOrd="0" presId="urn:microsoft.com/office/officeart/2005/8/layout/orgChart1"/>
    <dgm:cxn modelId="{575E67D4-620F-4726-9E86-31CA303D5343}" type="presParOf" srcId="{BE3F452E-CD80-4BE9-80E7-80FDF63AA2A0}" destId="{DAD097B3-8B69-4450-976D-53E11DA6552D}" srcOrd="1" destOrd="0" presId="urn:microsoft.com/office/officeart/2005/8/layout/orgChart1"/>
    <dgm:cxn modelId="{9DEF708A-1B83-4E43-988C-711928E31122}" type="presParOf" srcId="{DAD097B3-8B69-4450-976D-53E11DA6552D}" destId="{9317B170-4C6A-4FFE-A437-7296CD83631E}" srcOrd="0" destOrd="0" presId="urn:microsoft.com/office/officeart/2005/8/layout/orgChart1"/>
    <dgm:cxn modelId="{A2C34715-B3BE-4C96-8899-81252C343288}" type="presParOf" srcId="{9317B170-4C6A-4FFE-A437-7296CD83631E}" destId="{143071BD-5C12-4593-8AB2-42FC10B37BF2}" srcOrd="0" destOrd="0" presId="urn:microsoft.com/office/officeart/2005/8/layout/orgChart1"/>
    <dgm:cxn modelId="{53869B5B-8CBF-44E0-AF2D-E56419EC09F4}" type="presParOf" srcId="{9317B170-4C6A-4FFE-A437-7296CD83631E}" destId="{DFBDDCBC-54B5-4C02-A249-83EF7FC8F098}" srcOrd="1" destOrd="0" presId="urn:microsoft.com/office/officeart/2005/8/layout/orgChart1"/>
    <dgm:cxn modelId="{6C9D6324-A019-42B0-A5D9-ADF8B7CBC032}" type="presParOf" srcId="{DAD097B3-8B69-4450-976D-53E11DA6552D}" destId="{9091F958-BE57-4348-B1FB-6A4F915B317C}" srcOrd="1" destOrd="0" presId="urn:microsoft.com/office/officeart/2005/8/layout/orgChart1"/>
    <dgm:cxn modelId="{98A30A37-354C-4704-8488-6DBD62E43E98}" type="presParOf" srcId="{9091F958-BE57-4348-B1FB-6A4F915B317C}" destId="{BC5197B3-F2DC-43E2-9657-0DBE7129CFB3}" srcOrd="0" destOrd="0" presId="urn:microsoft.com/office/officeart/2005/8/layout/orgChart1"/>
    <dgm:cxn modelId="{E4557100-8902-44E7-B3CE-0AA42C0A64B9}" type="presParOf" srcId="{9091F958-BE57-4348-B1FB-6A4F915B317C}" destId="{52428E71-9654-4178-952D-7693F3A2431A}" srcOrd="1" destOrd="0" presId="urn:microsoft.com/office/officeart/2005/8/layout/orgChart1"/>
    <dgm:cxn modelId="{45889137-D509-495B-ADCD-9030D77FB493}" type="presParOf" srcId="{52428E71-9654-4178-952D-7693F3A2431A}" destId="{23A18FA6-CF40-48F1-B3AD-B490C2A7CDD3}" srcOrd="0" destOrd="0" presId="urn:microsoft.com/office/officeart/2005/8/layout/orgChart1"/>
    <dgm:cxn modelId="{49312977-997B-4BC0-9336-923EE2C705FD}" type="presParOf" srcId="{23A18FA6-CF40-48F1-B3AD-B490C2A7CDD3}" destId="{ED58E00D-E505-4EEA-BE58-9717CE0027F2}" srcOrd="0" destOrd="0" presId="urn:microsoft.com/office/officeart/2005/8/layout/orgChart1"/>
    <dgm:cxn modelId="{62B07BD9-674C-4370-BAC3-F093436C13E3}" type="presParOf" srcId="{23A18FA6-CF40-48F1-B3AD-B490C2A7CDD3}" destId="{698683B3-949F-494A-A584-AE62E0157936}" srcOrd="1" destOrd="0" presId="urn:microsoft.com/office/officeart/2005/8/layout/orgChart1"/>
    <dgm:cxn modelId="{4F60B414-C8AD-4A91-8D51-23027942BCC5}" type="presParOf" srcId="{52428E71-9654-4178-952D-7693F3A2431A}" destId="{FE41FEE9-6F91-4FDF-9B7D-7D4A638905A7}" srcOrd="1" destOrd="0" presId="urn:microsoft.com/office/officeart/2005/8/layout/orgChart1"/>
    <dgm:cxn modelId="{D69585FB-EAB4-4126-A0A0-AB29E7AED381}" type="presParOf" srcId="{FE41FEE9-6F91-4FDF-9B7D-7D4A638905A7}" destId="{070DFA42-629E-4809-A684-44A19C78FD3F}" srcOrd="0" destOrd="0" presId="urn:microsoft.com/office/officeart/2005/8/layout/orgChart1"/>
    <dgm:cxn modelId="{DDBAE183-853F-4A4A-8A9F-EB26301EB823}" type="presParOf" srcId="{FE41FEE9-6F91-4FDF-9B7D-7D4A638905A7}" destId="{98A49603-51A1-404D-92CE-301F77E23D7A}" srcOrd="1" destOrd="0" presId="urn:microsoft.com/office/officeart/2005/8/layout/orgChart1"/>
    <dgm:cxn modelId="{96126FDD-D000-494E-9ED4-6A1BF3F7426E}" type="presParOf" srcId="{98A49603-51A1-404D-92CE-301F77E23D7A}" destId="{4E60047A-D00E-431C-B445-6FCE30AF97CB}" srcOrd="0" destOrd="0" presId="urn:microsoft.com/office/officeart/2005/8/layout/orgChart1"/>
    <dgm:cxn modelId="{B496DD29-FA81-456B-AE09-0F5BF2767F64}" type="presParOf" srcId="{4E60047A-D00E-431C-B445-6FCE30AF97CB}" destId="{C59C73A7-6212-4646-94A3-61A750B765FD}" srcOrd="0" destOrd="0" presId="urn:microsoft.com/office/officeart/2005/8/layout/orgChart1"/>
    <dgm:cxn modelId="{0C6556A6-A2C3-416E-9DC2-CEF7E6784195}" type="presParOf" srcId="{4E60047A-D00E-431C-B445-6FCE30AF97CB}" destId="{42A85E2F-AF4D-4EA8-BAA3-D296F26576F8}" srcOrd="1" destOrd="0" presId="urn:microsoft.com/office/officeart/2005/8/layout/orgChart1"/>
    <dgm:cxn modelId="{1CE0A3FA-419D-4109-BA96-B8926454CB41}" type="presParOf" srcId="{98A49603-51A1-404D-92CE-301F77E23D7A}" destId="{90570F74-DE10-4110-9DAC-3D0E3156E519}" srcOrd="1" destOrd="0" presId="urn:microsoft.com/office/officeart/2005/8/layout/orgChart1"/>
    <dgm:cxn modelId="{2404A3A7-9DA3-4A51-8C6B-BF36CB9D7F77}" type="presParOf" srcId="{98A49603-51A1-404D-92CE-301F77E23D7A}" destId="{B3723756-41A5-4622-8630-96FF46392CC3}" srcOrd="2" destOrd="0" presId="urn:microsoft.com/office/officeart/2005/8/layout/orgChart1"/>
    <dgm:cxn modelId="{3501B877-117B-4F15-8176-0655A45A5390}" type="presParOf" srcId="{FE41FEE9-6F91-4FDF-9B7D-7D4A638905A7}" destId="{E83B0D78-A4C5-4B69-81F9-78D936BC30B2}" srcOrd="2" destOrd="0" presId="urn:microsoft.com/office/officeart/2005/8/layout/orgChart1"/>
    <dgm:cxn modelId="{AC70BD41-3F62-4380-BD92-2F3A4D40CDBF}" type="presParOf" srcId="{FE41FEE9-6F91-4FDF-9B7D-7D4A638905A7}" destId="{8C28F197-7EF2-44B8-B447-AFDDDE7E474F}" srcOrd="3" destOrd="0" presId="urn:microsoft.com/office/officeart/2005/8/layout/orgChart1"/>
    <dgm:cxn modelId="{8D9BAFBF-21E7-46DB-8305-79264125B274}" type="presParOf" srcId="{8C28F197-7EF2-44B8-B447-AFDDDE7E474F}" destId="{88CF2B36-81AA-4E93-8BE6-F570C05C0EAC}" srcOrd="0" destOrd="0" presId="urn:microsoft.com/office/officeart/2005/8/layout/orgChart1"/>
    <dgm:cxn modelId="{D7DF0743-ACDF-4BE6-B92D-B7183CE25383}" type="presParOf" srcId="{88CF2B36-81AA-4E93-8BE6-F570C05C0EAC}" destId="{13A367BE-D784-4072-AEC5-C822F74591F0}" srcOrd="0" destOrd="0" presId="urn:microsoft.com/office/officeart/2005/8/layout/orgChart1"/>
    <dgm:cxn modelId="{6C8B16B5-418E-48F3-89E6-CE98FF7C68AC}" type="presParOf" srcId="{88CF2B36-81AA-4E93-8BE6-F570C05C0EAC}" destId="{09EA6717-5C7A-4EF0-A3E2-6E9B1DBA5173}" srcOrd="1" destOrd="0" presId="urn:microsoft.com/office/officeart/2005/8/layout/orgChart1"/>
    <dgm:cxn modelId="{C5CD190B-B6C1-4F74-87D6-DD084251FBC3}" type="presParOf" srcId="{8C28F197-7EF2-44B8-B447-AFDDDE7E474F}" destId="{953AD509-64F0-4863-93FA-FF7AF34CAAA7}" srcOrd="1" destOrd="0" presId="urn:microsoft.com/office/officeart/2005/8/layout/orgChart1"/>
    <dgm:cxn modelId="{2B1FA361-D30E-4526-B97E-14B035B7036D}" type="presParOf" srcId="{8C28F197-7EF2-44B8-B447-AFDDDE7E474F}" destId="{4EC8595F-CE05-4452-A7C9-1E5A48DB1A4C}" srcOrd="2" destOrd="0" presId="urn:microsoft.com/office/officeart/2005/8/layout/orgChart1"/>
    <dgm:cxn modelId="{B50C9AD1-149D-46D5-90B4-CA937D5F34E6}" type="presParOf" srcId="{FE41FEE9-6F91-4FDF-9B7D-7D4A638905A7}" destId="{B416D2EA-AD32-43BB-A004-6E375321784D}" srcOrd="4" destOrd="0" presId="urn:microsoft.com/office/officeart/2005/8/layout/orgChart1"/>
    <dgm:cxn modelId="{ED776822-799F-44EA-A5E6-70EA1618B1E3}" type="presParOf" srcId="{FE41FEE9-6F91-4FDF-9B7D-7D4A638905A7}" destId="{F0C71DCA-B8C6-4334-95AC-9B275E005DF1}" srcOrd="5" destOrd="0" presId="urn:microsoft.com/office/officeart/2005/8/layout/orgChart1"/>
    <dgm:cxn modelId="{AE7086E9-3363-4832-882F-DCA6FD5D4E32}" type="presParOf" srcId="{F0C71DCA-B8C6-4334-95AC-9B275E005DF1}" destId="{61F74CC2-6FDF-4D05-9557-89744F293828}" srcOrd="0" destOrd="0" presId="urn:microsoft.com/office/officeart/2005/8/layout/orgChart1"/>
    <dgm:cxn modelId="{2E2233DA-5096-4CBA-A2DA-962D868E84EE}" type="presParOf" srcId="{61F74CC2-6FDF-4D05-9557-89744F293828}" destId="{7130206A-2ED7-4ECC-AA59-282481E40630}" srcOrd="0" destOrd="0" presId="urn:microsoft.com/office/officeart/2005/8/layout/orgChart1"/>
    <dgm:cxn modelId="{AC52F69A-91A1-47EB-9C94-9FF99E738C95}" type="presParOf" srcId="{61F74CC2-6FDF-4D05-9557-89744F293828}" destId="{E6D09B1A-10A6-48DC-B5BF-0BE5D6D4CD29}" srcOrd="1" destOrd="0" presId="urn:microsoft.com/office/officeart/2005/8/layout/orgChart1"/>
    <dgm:cxn modelId="{6E6A72E7-7A0B-4A15-AFC2-837DACBCDDD3}" type="presParOf" srcId="{F0C71DCA-B8C6-4334-95AC-9B275E005DF1}" destId="{79CAAD4E-8AA8-4A50-B919-8FFAE9005549}" srcOrd="1" destOrd="0" presId="urn:microsoft.com/office/officeart/2005/8/layout/orgChart1"/>
    <dgm:cxn modelId="{064EBEF7-9AAA-4521-93D5-6C3E57D8102C}" type="presParOf" srcId="{F0C71DCA-B8C6-4334-95AC-9B275E005DF1}" destId="{FB071CF6-2454-4DE5-9F33-9E724A5F0CFD}" srcOrd="2" destOrd="0" presId="urn:microsoft.com/office/officeart/2005/8/layout/orgChart1"/>
    <dgm:cxn modelId="{E2BF9563-82C4-4089-A539-A863298752B4}" type="presParOf" srcId="{FE41FEE9-6F91-4FDF-9B7D-7D4A638905A7}" destId="{4ACD67C3-DB9A-411A-B8AC-D4BBBF213219}" srcOrd="6" destOrd="0" presId="urn:microsoft.com/office/officeart/2005/8/layout/orgChart1"/>
    <dgm:cxn modelId="{2F8B7352-9DDC-4D3B-83AD-C47A73BDF94B}" type="presParOf" srcId="{FE41FEE9-6F91-4FDF-9B7D-7D4A638905A7}" destId="{3DC908E1-A1BB-4FF5-8FD5-5444C8C47882}" srcOrd="7" destOrd="0" presId="urn:microsoft.com/office/officeart/2005/8/layout/orgChart1"/>
    <dgm:cxn modelId="{B14D294F-1598-4C2D-A804-582F225A867D}" type="presParOf" srcId="{3DC908E1-A1BB-4FF5-8FD5-5444C8C47882}" destId="{33CE32B8-2C65-4951-AF68-30AB68683472}" srcOrd="0" destOrd="0" presId="urn:microsoft.com/office/officeart/2005/8/layout/orgChart1"/>
    <dgm:cxn modelId="{80D87015-17A7-4672-B61D-DFFB21B71477}" type="presParOf" srcId="{33CE32B8-2C65-4951-AF68-30AB68683472}" destId="{201DE97C-D8BF-4CCD-8253-EE8F1EE2757D}" srcOrd="0" destOrd="0" presId="urn:microsoft.com/office/officeart/2005/8/layout/orgChart1"/>
    <dgm:cxn modelId="{3665029F-1F89-4AC6-8C02-17A7E339A6EB}" type="presParOf" srcId="{33CE32B8-2C65-4951-AF68-30AB68683472}" destId="{C06C05D1-F335-4CEF-AAAD-4A84AFACDB39}" srcOrd="1" destOrd="0" presId="urn:microsoft.com/office/officeart/2005/8/layout/orgChart1"/>
    <dgm:cxn modelId="{2E457429-4497-4139-99C2-40D9922E71C2}" type="presParOf" srcId="{3DC908E1-A1BB-4FF5-8FD5-5444C8C47882}" destId="{D920427A-7DD0-4D6A-8333-F50A830F697D}" srcOrd="1" destOrd="0" presId="urn:microsoft.com/office/officeart/2005/8/layout/orgChart1"/>
    <dgm:cxn modelId="{3AB41DE2-7EF9-4EC3-92B6-A0DC21FA38C1}" type="presParOf" srcId="{3DC908E1-A1BB-4FF5-8FD5-5444C8C47882}" destId="{036B96B9-6BDA-4587-95F7-5F906C0B04D3}" srcOrd="2" destOrd="0" presId="urn:microsoft.com/office/officeart/2005/8/layout/orgChart1"/>
    <dgm:cxn modelId="{114AAB6A-EAF3-461C-95C3-A2DD05A4E443}" type="presParOf" srcId="{FE41FEE9-6F91-4FDF-9B7D-7D4A638905A7}" destId="{3A398C3D-1E85-44E5-B910-DCB7EFD2AA5A}" srcOrd="8" destOrd="0" presId="urn:microsoft.com/office/officeart/2005/8/layout/orgChart1"/>
    <dgm:cxn modelId="{5CAF80ED-E958-4AE3-9C48-0D16AF65A2E1}" type="presParOf" srcId="{FE41FEE9-6F91-4FDF-9B7D-7D4A638905A7}" destId="{233E6109-EFD1-452C-AD7C-38507718795A}" srcOrd="9" destOrd="0" presId="urn:microsoft.com/office/officeart/2005/8/layout/orgChart1"/>
    <dgm:cxn modelId="{97F3D628-AF4A-4E7B-A456-BAF520A1D363}" type="presParOf" srcId="{233E6109-EFD1-452C-AD7C-38507718795A}" destId="{8FC758F7-2F52-495C-88CB-0A23E397D0AA}" srcOrd="0" destOrd="0" presId="urn:microsoft.com/office/officeart/2005/8/layout/orgChart1"/>
    <dgm:cxn modelId="{1F9D5E7C-9BF5-4DA1-80A4-0EA75D9E80F7}" type="presParOf" srcId="{8FC758F7-2F52-495C-88CB-0A23E397D0AA}" destId="{09FB6F0C-4596-4465-8198-C5FCAB83FC9A}" srcOrd="0" destOrd="0" presId="urn:microsoft.com/office/officeart/2005/8/layout/orgChart1"/>
    <dgm:cxn modelId="{0E58AAB9-CC5B-41C3-B3E4-091E09CF28CA}" type="presParOf" srcId="{8FC758F7-2F52-495C-88CB-0A23E397D0AA}" destId="{A4BA16A9-1B6A-4FD0-9523-61CCC181DB84}" srcOrd="1" destOrd="0" presId="urn:microsoft.com/office/officeart/2005/8/layout/orgChart1"/>
    <dgm:cxn modelId="{03B55835-6379-44D1-BEB5-2971F024B2AB}" type="presParOf" srcId="{233E6109-EFD1-452C-AD7C-38507718795A}" destId="{EA33EA87-D143-4A1E-A083-6DC32FA8320B}" srcOrd="1" destOrd="0" presId="urn:microsoft.com/office/officeart/2005/8/layout/orgChart1"/>
    <dgm:cxn modelId="{C7043860-929D-4F3F-B64D-8719DFBE4D49}" type="presParOf" srcId="{233E6109-EFD1-452C-AD7C-38507718795A}" destId="{D7EAC4D8-5208-4404-AA89-4339099F4D69}" srcOrd="2" destOrd="0" presId="urn:microsoft.com/office/officeart/2005/8/layout/orgChart1"/>
    <dgm:cxn modelId="{2E544FB2-1C24-45F6-9C07-4EA608659E12}" type="presParOf" srcId="{52428E71-9654-4178-952D-7693F3A2431A}" destId="{35526941-AA28-48AC-9284-6F454D33018C}" srcOrd="2" destOrd="0" presId="urn:microsoft.com/office/officeart/2005/8/layout/orgChart1"/>
    <dgm:cxn modelId="{0AA33F85-D2B1-451F-8CD3-A0B2C36DD8D9}" type="presParOf" srcId="{DAD097B3-8B69-4450-976D-53E11DA6552D}" destId="{4220AF45-4741-4D51-8F9D-D765F60AC6EF}" srcOrd="2" destOrd="0" presId="urn:microsoft.com/office/officeart/2005/8/layout/orgChart1"/>
    <dgm:cxn modelId="{5B498FDC-A16E-441F-AC6F-C94F5570AA2A}" type="presParOf" srcId="{5B61D689-6D16-463C-A555-8B852E0FA624}" destId="{6ACAECA6-AB72-48A7-A003-CE881A3E2E84}" srcOrd="2" destOrd="0" presId="urn:microsoft.com/office/officeart/2005/8/layout/orgChart1"/>
    <dgm:cxn modelId="{A4B5617D-2015-4E17-884B-9581EBEFBBB5}" type="presParOf" srcId="{1F9FFF6B-FDA8-4429-912F-8983DDE69B95}" destId="{1FE15126-E167-435E-91CA-9F86CD4735D2}" srcOrd="2" destOrd="0" presId="urn:microsoft.com/office/officeart/2005/8/layout/orgChart1"/>
    <dgm:cxn modelId="{7BB8BBF9-5C9C-4472-960D-77DF1B1CBCA3}" type="presParOf" srcId="{1FE15126-E167-435E-91CA-9F86CD4735D2}" destId="{B73581FD-1D82-4FAB-A0A1-FE13F12F32E2}" srcOrd="0" destOrd="0" presId="urn:microsoft.com/office/officeart/2005/8/layout/orgChart1"/>
    <dgm:cxn modelId="{4BD69A35-EE6B-4A2E-BF5E-D6BD6B60CB12}" type="presParOf" srcId="{1FE15126-E167-435E-91CA-9F86CD4735D2}" destId="{E3BA58A9-8BBB-4004-ADBB-D0F3B2A53C39}" srcOrd="1" destOrd="0" presId="urn:microsoft.com/office/officeart/2005/8/layout/orgChart1"/>
    <dgm:cxn modelId="{EF5B0B82-81B9-4113-B47A-D38C6BB98B8D}" type="presParOf" srcId="{E3BA58A9-8BBB-4004-ADBB-D0F3B2A53C39}" destId="{146F267A-21B1-4983-BB9B-E8E0453BC14E}" srcOrd="0" destOrd="0" presId="urn:microsoft.com/office/officeart/2005/8/layout/orgChart1"/>
    <dgm:cxn modelId="{EB50ECBE-AB11-4865-8D88-7F670C88AEEA}" type="presParOf" srcId="{146F267A-21B1-4983-BB9B-E8E0453BC14E}" destId="{8D950065-DF35-4201-9032-5B84A99EE49E}" srcOrd="0" destOrd="0" presId="urn:microsoft.com/office/officeart/2005/8/layout/orgChart1"/>
    <dgm:cxn modelId="{0B4BAC32-E15D-4D9D-A0B6-CE027F3F95C2}" type="presParOf" srcId="{146F267A-21B1-4983-BB9B-E8E0453BC14E}" destId="{6DE8BBD0-8AB9-4E27-9BC9-F4E58B285BE8}" srcOrd="1" destOrd="0" presId="urn:microsoft.com/office/officeart/2005/8/layout/orgChart1"/>
    <dgm:cxn modelId="{8140C033-F340-482E-A981-C5598EA75B2C}" type="presParOf" srcId="{E3BA58A9-8BBB-4004-ADBB-D0F3B2A53C39}" destId="{CD046BD7-F60A-4A68-98D2-E05A3DB94E77}" srcOrd="1" destOrd="0" presId="urn:microsoft.com/office/officeart/2005/8/layout/orgChart1"/>
    <dgm:cxn modelId="{3DCA2808-A9DC-4531-8C13-DFF2B36B39FF}" type="presParOf" srcId="{E3BA58A9-8BBB-4004-ADBB-D0F3B2A53C39}" destId="{C46F4949-356A-4C1D-9CEE-00E24B7320DD}" srcOrd="2" destOrd="0" presId="urn:microsoft.com/office/officeart/2005/8/layout/orgChart1"/>
    <dgm:cxn modelId="{D8261AAA-10BC-4277-9ABE-4DC9B83ECDF4}" type="presParOf" srcId="{1FE15126-E167-435E-91CA-9F86CD4735D2}" destId="{E8F95086-3BA0-4C55-BD20-3047B4DF0DB0}" srcOrd="2" destOrd="0" presId="urn:microsoft.com/office/officeart/2005/8/layout/orgChart1"/>
    <dgm:cxn modelId="{318B4377-4D8D-4F0C-9EB2-B07768ED05CC}" type="presParOf" srcId="{1FE15126-E167-435E-91CA-9F86CD4735D2}" destId="{68C68560-81F7-4776-9C6F-C5FD9AD48AF3}" srcOrd="3" destOrd="0" presId="urn:microsoft.com/office/officeart/2005/8/layout/orgChart1"/>
    <dgm:cxn modelId="{DB13CEEF-DC3D-4837-A10B-3DCC8A34A551}" type="presParOf" srcId="{68C68560-81F7-4776-9C6F-C5FD9AD48AF3}" destId="{D4E863F3-F785-47B1-8F74-A0F1FBE7E90D}" srcOrd="0" destOrd="0" presId="urn:microsoft.com/office/officeart/2005/8/layout/orgChart1"/>
    <dgm:cxn modelId="{6F161721-FE21-4ECD-A1EE-FEBEAFC0F46F}" type="presParOf" srcId="{D4E863F3-F785-47B1-8F74-A0F1FBE7E90D}" destId="{CA647FAC-6881-42B8-8F84-FF0DCC3268D9}" srcOrd="0" destOrd="0" presId="urn:microsoft.com/office/officeart/2005/8/layout/orgChart1"/>
    <dgm:cxn modelId="{BFCE1901-411D-43C7-B8B6-60123B6F0E62}" type="presParOf" srcId="{D4E863F3-F785-47B1-8F74-A0F1FBE7E90D}" destId="{4C644B20-151B-4221-B1C1-50C668627666}" srcOrd="1" destOrd="0" presId="urn:microsoft.com/office/officeart/2005/8/layout/orgChart1"/>
    <dgm:cxn modelId="{56E11E73-881C-4324-AFB0-5AFF4EEDCA35}" type="presParOf" srcId="{68C68560-81F7-4776-9C6F-C5FD9AD48AF3}" destId="{3E1AB069-92C0-4AFE-B390-E1A30A3FCFAB}" srcOrd="1" destOrd="0" presId="urn:microsoft.com/office/officeart/2005/8/layout/orgChart1"/>
    <dgm:cxn modelId="{B96AA25C-3C4B-4E51-AEAE-99689149893A}" type="presParOf" srcId="{68C68560-81F7-4776-9C6F-C5FD9AD48AF3}" destId="{27A45751-E632-4D6F-ADBA-29BEA99916B5}" srcOrd="2" destOrd="0" presId="urn:microsoft.com/office/officeart/2005/8/layout/orgChart1"/>
    <dgm:cxn modelId="{5014448F-6580-42B3-B1F2-DA7647FBB866}" type="presParOf" srcId="{1FE15126-E167-435E-91CA-9F86CD4735D2}" destId="{EBD5EAD6-1026-4B89-92BA-E959AA32F8E1}" srcOrd="4" destOrd="0" presId="urn:microsoft.com/office/officeart/2005/8/layout/orgChart1"/>
    <dgm:cxn modelId="{BA44A2FB-598C-410E-979B-A0BB518913D8}" type="presParOf" srcId="{1FE15126-E167-435E-91CA-9F86CD4735D2}" destId="{BFA3B89F-7F5D-4F8F-BE99-F74DBFD89FCE}" srcOrd="5" destOrd="0" presId="urn:microsoft.com/office/officeart/2005/8/layout/orgChart1"/>
    <dgm:cxn modelId="{11AD8B40-13D8-44DD-B32A-E4AAB2E28D1E}" type="presParOf" srcId="{BFA3B89F-7F5D-4F8F-BE99-F74DBFD89FCE}" destId="{96D197EF-4211-496D-BE05-D67E887AAE3B}" srcOrd="0" destOrd="0" presId="urn:microsoft.com/office/officeart/2005/8/layout/orgChart1"/>
    <dgm:cxn modelId="{7324153F-D57F-46B2-A3F8-9AAECA59119F}" type="presParOf" srcId="{96D197EF-4211-496D-BE05-D67E887AAE3B}" destId="{B07BCAC3-19A3-48B6-B036-81B73AEE028C}" srcOrd="0" destOrd="0" presId="urn:microsoft.com/office/officeart/2005/8/layout/orgChart1"/>
    <dgm:cxn modelId="{CDA2325A-EF97-463F-A46E-BD0FA2034E50}" type="presParOf" srcId="{96D197EF-4211-496D-BE05-D67E887AAE3B}" destId="{4233A1C8-01BB-4068-BABB-BC3BF6B7EA1F}" srcOrd="1" destOrd="0" presId="urn:microsoft.com/office/officeart/2005/8/layout/orgChart1"/>
    <dgm:cxn modelId="{22A2A3F5-0F41-4926-B182-623093AAED20}" type="presParOf" srcId="{BFA3B89F-7F5D-4F8F-BE99-F74DBFD89FCE}" destId="{C03D5F52-AA98-47BC-BEB5-17902E78A73E}" srcOrd="1" destOrd="0" presId="urn:microsoft.com/office/officeart/2005/8/layout/orgChart1"/>
    <dgm:cxn modelId="{48EC95E0-D47C-45C1-82C5-A28A63F87B83}" type="presParOf" srcId="{BFA3B89F-7F5D-4F8F-BE99-F74DBFD89FCE}" destId="{EA242D79-3B9B-4DE8-ADD2-6A0D29D1F91B}" srcOrd="2" destOrd="0" presId="urn:microsoft.com/office/officeart/2005/8/layout/orgChart1"/>
    <dgm:cxn modelId="{C5967769-0B92-4F66-A690-F822D981D0CA}" type="presParOf" srcId="{1FE15126-E167-435E-91CA-9F86CD4735D2}" destId="{B4057440-6CCA-4DB1-A879-03C51907655D}" srcOrd="6" destOrd="0" presId="urn:microsoft.com/office/officeart/2005/8/layout/orgChart1"/>
    <dgm:cxn modelId="{B78903C9-FB81-4FBD-A00A-FDB565B6E159}" type="presParOf" srcId="{1FE15126-E167-435E-91CA-9F86CD4735D2}" destId="{3DDE0684-7EA4-4E76-BB8F-37E5321FF2FD}" srcOrd="7" destOrd="0" presId="urn:microsoft.com/office/officeart/2005/8/layout/orgChart1"/>
    <dgm:cxn modelId="{2D5612DB-2876-4A9C-8F8B-9E57BF5762B3}" type="presParOf" srcId="{3DDE0684-7EA4-4E76-BB8F-37E5321FF2FD}" destId="{92AAB085-31B0-47CE-9F6A-0533AA5A18ED}" srcOrd="0" destOrd="0" presId="urn:microsoft.com/office/officeart/2005/8/layout/orgChart1"/>
    <dgm:cxn modelId="{169743C3-FF52-49D5-8547-01C924F03BE2}" type="presParOf" srcId="{92AAB085-31B0-47CE-9F6A-0533AA5A18ED}" destId="{90062A9E-458D-42BF-8DAD-4A356744BC41}" srcOrd="0" destOrd="0" presId="urn:microsoft.com/office/officeart/2005/8/layout/orgChart1"/>
    <dgm:cxn modelId="{903BDE5C-8A6F-4852-83A5-CA9844C5D33D}" type="presParOf" srcId="{92AAB085-31B0-47CE-9F6A-0533AA5A18ED}" destId="{0F096768-4A8E-4059-BAD5-69FA708ADD66}" srcOrd="1" destOrd="0" presId="urn:microsoft.com/office/officeart/2005/8/layout/orgChart1"/>
    <dgm:cxn modelId="{FBD34CD7-3CDD-4D46-91DB-5DB9CE235CDE}" type="presParOf" srcId="{3DDE0684-7EA4-4E76-BB8F-37E5321FF2FD}" destId="{49D96000-FBB7-4A15-8180-AFDC09D498DF}" srcOrd="1" destOrd="0" presId="urn:microsoft.com/office/officeart/2005/8/layout/orgChart1"/>
    <dgm:cxn modelId="{9649A413-B529-462E-B1C4-4217A4E0080C}" type="presParOf" srcId="{3DDE0684-7EA4-4E76-BB8F-37E5321FF2FD}" destId="{D1E922BE-C723-45C0-862A-A778A5C111F3}"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5C0123-E950-46B2-A4C7-323D7C142FC4}">
      <dsp:nvSpPr>
        <dsp:cNvPr id="0" name=""/>
        <dsp:cNvSpPr/>
      </dsp:nvSpPr>
      <dsp:spPr>
        <a:xfrm>
          <a:off x="2971799" y="991079"/>
          <a:ext cx="2462509" cy="213688"/>
        </a:xfrm>
        <a:custGeom>
          <a:avLst/>
          <a:gdLst/>
          <a:ahLst/>
          <a:cxnLst/>
          <a:rect l="0" t="0" r="0" b="0"/>
          <a:pathLst>
            <a:path>
              <a:moveTo>
                <a:pt x="0" y="0"/>
              </a:moveTo>
              <a:lnTo>
                <a:pt x="0" y="106844"/>
              </a:lnTo>
              <a:lnTo>
                <a:pt x="2462509" y="106844"/>
              </a:lnTo>
              <a:lnTo>
                <a:pt x="2462509" y="21368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A7C0655-A5C7-4456-9EE7-084ADD337954}">
      <dsp:nvSpPr>
        <dsp:cNvPr id="0" name=""/>
        <dsp:cNvSpPr/>
      </dsp:nvSpPr>
      <dsp:spPr>
        <a:xfrm>
          <a:off x="2971799" y="991079"/>
          <a:ext cx="1231254" cy="213688"/>
        </a:xfrm>
        <a:custGeom>
          <a:avLst/>
          <a:gdLst/>
          <a:ahLst/>
          <a:cxnLst/>
          <a:rect l="0" t="0" r="0" b="0"/>
          <a:pathLst>
            <a:path>
              <a:moveTo>
                <a:pt x="0" y="0"/>
              </a:moveTo>
              <a:lnTo>
                <a:pt x="0" y="106844"/>
              </a:lnTo>
              <a:lnTo>
                <a:pt x="1231254" y="106844"/>
              </a:lnTo>
              <a:lnTo>
                <a:pt x="1231254" y="21368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CBFE9E-D1E1-43AA-BE5B-393D210CC03B}">
      <dsp:nvSpPr>
        <dsp:cNvPr id="0" name=""/>
        <dsp:cNvSpPr/>
      </dsp:nvSpPr>
      <dsp:spPr>
        <a:xfrm>
          <a:off x="2926079" y="991079"/>
          <a:ext cx="91440" cy="213688"/>
        </a:xfrm>
        <a:custGeom>
          <a:avLst/>
          <a:gdLst/>
          <a:ahLst/>
          <a:cxnLst/>
          <a:rect l="0" t="0" r="0" b="0"/>
          <a:pathLst>
            <a:path>
              <a:moveTo>
                <a:pt x="45720" y="0"/>
              </a:moveTo>
              <a:lnTo>
                <a:pt x="45720" y="21368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5B8BAC5-8417-4AD6-86BC-073DA8A9A12C}">
      <dsp:nvSpPr>
        <dsp:cNvPr id="0" name=""/>
        <dsp:cNvSpPr/>
      </dsp:nvSpPr>
      <dsp:spPr>
        <a:xfrm>
          <a:off x="1740545" y="991079"/>
          <a:ext cx="1231254" cy="213688"/>
        </a:xfrm>
        <a:custGeom>
          <a:avLst/>
          <a:gdLst/>
          <a:ahLst/>
          <a:cxnLst/>
          <a:rect l="0" t="0" r="0" b="0"/>
          <a:pathLst>
            <a:path>
              <a:moveTo>
                <a:pt x="1231254" y="0"/>
              </a:moveTo>
              <a:lnTo>
                <a:pt x="1231254" y="106844"/>
              </a:lnTo>
              <a:lnTo>
                <a:pt x="0" y="106844"/>
              </a:lnTo>
              <a:lnTo>
                <a:pt x="0" y="21368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8659899-873F-473E-BF77-70BC137968B1}">
      <dsp:nvSpPr>
        <dsp:cNvPr id="0" name=""/>
        <dsp:cNvSpPr/>
      </dsp:nvSpPr>
      <dsp:spPr>
        <a:xfrm>
          <a:off x="509290" y="991079"/>
          <a:ext cx="2462509" cy="213688"/>
        </a:xfrm>
        <a:custGeom>
          <a:avLst/>
          <a:gdLst/>
          <a:ahLst/>
          <a:cxnLst/>
          <a:rect l="0" t="0" r="0" b="0"/>
          <a:pathLst>
            <a:path>
              <a:moveTo>
                <a:pt x="2462509" y="0"/>
              </a:moveTo>
              <a:lnTo>
                <a:pt x="2462509" y="106844"/>
              </a:lnTo>
              <a:lnTo>
                <a:pt x="0" y="106844"/>
              </a:lnTo>
              <a:lnTo>
                <a:pt x="0" y="21368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AEAD68-F91A-4A23-9C5C-56652B601CFF}">
      <dsp:nvSpPr>
        <dsp:cNvPr id="0" name=""/>
        <dsp:cNvSpPr/>
      </dsp:nvSpPr>
      <dsp:spPr>
        <a:xfrm>
          <a:off x="2463017" y="482296"/>
          <a:ext cx="1017565" cy="5087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tr-TR" sz="500" b="0" i="0" u="none" strike="noStrike" kern="1200" baseline="0" smtClean="0">
            <a:solidFill>
              <a:sysClr val="window" lastClr="FFFFFF"/>
            </a:solidFill>
            <a:latin typeface="Times New Roman"/>
            <a:ea typeface="+mn-ea"/>
            <a:cs typeface="+mn-cs"/>
          </a:endParaRPr>
        </a:p>
        <a:p>
          <a:pPr marR="0" lvl="0" algn="ctr" defTabSz="222250" rtl="0">
            <a:lnSpc>
              <a:spcPct val="90000"/>
            </a:lnSpc>
            <a:spcBef>
              <a:spcPct val="0"/>
            </a:spcBef>
            <a:spcAft>
              <a:spcPct val="35000"/>
            </a:spcAft>
          </a:pPr>
          <a:endParaRPr lang="tr-TR" sz="500" b="0" i="0" u="none" strike="noStrike" kern="1200" baseline="0" smtClean="0">
            <a:solidFill>
              <a:sysClr val="window" lastClr="FFFFFF"/>
            </a:solidFill>
            <a:latin typeface="Times New Roman"/>
            <a:ea typeface="+mn-ea"/>
            <a:cs typeface="+mn-cs"/>
          </a:endParaRPr>
        </a:p>
        <a:p>
          <a:pPr marR="0" lvl="0" algn="ctr" defTabSz="222250" rtl="0">
            <a:lnSpc>
              <a:spcPct val="90000"/>
            </a:lnSpc>
            <a:spcBef>
              <a:spcPct val="0"/>
            </a:spcBef>
            <a:spcAft>
              <a:spcPct val="35000"/>
            </a:spcAft>
          </a:pPr>
          <a:r>
            <a:rPr lang="tr-TR" sz="500" b="0" i="0" u="none" strike="noStrike" kern="1200" baseline="0" smtClean="0">
              <a:solidFill>
                <a:sysClr val="window" lastClr="FFFFFF"/>
              </a:solidFill>
              <a:latin typeface="Calibri"/>
              <a:ea typeface="+mn-ea"/>
              <a:cs typeface="+mn-cs"/>
            </a:rPr>
            <a:t>İDARİ ve MALİ</a:t>
          </a:r>
        </a:p>
        <a:p>
          <a:pPr marR="0" lvl="0" algn="ctr" defTabSz="222250" rtl="0">
            <a:lnSpc>
              <a:spcPct val="90000"/>
            </a:lnSpc>
            <a:spcBef>
              <a:spcPct val="0"/>
            </a:spcBef>
            <a:spcAft>
              <a:spcPct val="35000"/>
            </a:spcAft>
          </a:pPr>
          <a:endParaRPr lang="tr-TR" sz="500" b="0" i="0" u="none" strike="noStrike" kern="1200" baseline="0" smtClean="0">
            <a:solidFill>
              <a:sysClr val="window" lastClr="FFFFFF"/>
            </a:solidFill>
            <a:latin typeface="Calibri"/>
            <a:ea typeface="+mn-ea"/>
            <a:cs typeface="+mn-cs"/>
          </a:endParaRPr>
        </a:p>
        <a:p>
          <a:pPr marR="0" lvl="0" algn="ctr" defTabSz="222250" rtl="0">
            <a:lnSpc>
              <a:spcPct val="90000"/>
            </a:lnSpc>
            <a:spcBef>
              <a:spcPct val="0"/>
            </a:spcBef>
            <a:spcAft>
              <a:spcPct val="35000"/>
            </a:spcAft>
          </a:pPr>
          <a:r>
            <a:rPr lang="tr-TR" sz="500" b="0" i="0" u="none" strike="noStrike" kern="1200" baseline="0" smtClean="0">
              <a:solidFill>
                <a:sysClr val="window" lastClr="FFFFFF"/>
              </a:solidFill>
              <a:latin typeface="Calibri"/>
              <a:ea typeface="+mn-ea"/>
              <a:cs typeface="+mn-cs"/>
            </a:rPr>
            <a:t> İŞLER DAİRE</a:t>
          </a:r>
        </a:p>
        <a:p>
          <a:pPr marR="0" lvl="0" algn="ctr" defTabSz="222250" rtl="0">
            <a:lnSpc>
              <a:spcPct val="90000"/>
            </a:lnSpc>
            <a:spcBef>
              <a:spcPct val="0"/>
            </a:spcBef>
            <a:spcAft>
              <a:spcPct val="35000"/>
            </a:spcAft>
          </a:pPr>
          <a:r>
            <a:rPr lang="tr-TR" sz="500" b="0" i="0" u="none" strike="noStrike" kern="1200" baseline="0" smtClean="0">
              <a:solidFill>
                <a:sysClr val="window" lastClr="FFFFFF"/>
              </a:solidFill>
              <a:latin typeface="Calibri"/>
              <a:ea typeface="+mn-ea"/>
              <a:cs typeface="+mn-cs"/>
            </a:rPr>
            <a:t> </a:t>
          </a:r>
        </a:p>
        <a:p>
          <a:pPr marR="0" lvl="0" algn="ctr" defTabSz="222250" rtl="0">
            <a:lnSpc>
              <a:spcPct val="90000"/>
            </a:lnSpc>
            <a:spcBef>
              <a:spcPct val="0"/>
            </a:spcBef>
            <a:spcAft>
              <a:spcPct val="35000"/>
            </a:spcAft>
          </a:pPr>
          <a:r>
            <a:rPr lang="tr-TR" sz="500" b="0" i="0" u="none" strike="noStrike" kern="1200" baseline="0" smtClean="0">
              <a:solidFill>
                <a:sysClr val="window" lastClr="FFFFFF"/>
              </a:solidFill>
              <a:latin typeface="Calibri"/>
              <a:ea typeface="+mn-ea"/>
              <a:cs typeface="+mn-cs"/>
            </a:rPr>
            <a:t>BAŞKANLIĞI </a:t>
          </a:r>
          <a:endParaRPr lang="tr-TR" sz="500" kern="1200" smtClean="0">
            <a:solidFill>
              <a:sysClr val="window" lastClr="FFFFFF"/>
            </a:solidFill>
            <a:latin typeface="Calibri"/>
            <a:ea typeface="+mn-ea"/>
            <a:cs typeface="+mn-cs"/>
          </a:endParaRPr>
        </a:p>
      </dsp:txBody>
      <dsp:txXfrm>
        <a:off x="2463017" y="482296"/>
        <a:ext cx="1017565" cy="508782"/>
      </dsp:txXfrm>
    </dsp:sp>
    <dsp:sp modelId="{E76D7DF2-FB02-4E86-A9B8-520BBE9F72C9}">
      <dsp:nvSpPr>
        <dsp:cNvPr id="0" name=""/>
        <dsp:cNvSpPr/>
      </dsp:nvSpPr>
      <dsp:spPr>
        <a:xfrm>
          <a:off x="507" y="1204767"/>
          <a:ext cx="1017565" cy="5087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tr-TR" sz="500" b="0" i="0" u="none" strike="noStrike" kern="1200" baseline="0" smtClean="0">
            <a:solidFill>
              <a:sysClr val="window" lastClr="FFFFFF"/>
            </a:solidFill>
            <a:latin typeface="Times New Roman"/>
            <a:ea typeface="+mn-ea"/>
            <a:cs typeface="+mn-cs"/>
          </a:endParaRPr>
        </a:p>
        <a:p>
          <a:pPr marR="0" lvl="0" algn="ctr" defTabSz="222250" rtl="0">
            <a:lnSpc>
              <a:spcPct val="90000"/>
            </a:lnSpc>
            <a:spcBef>
              <a:spcPct val="0"/>
            </a:spcBef>
            <a:spcAft>
              <a:spcPct val="35000"/>
            </a:spcAft>
          </a:pPr>
          <a:r>
            <a:rPr lang="tr-TR" sz="500" b="0" i="0" u="none" strike="noStrike" kern="1200" baseline="0" smtClean="0">
              <a:solidFill>
                <a:sysClr val="window" lastClr="FFFFFF"/>
              </a:solidFill>
              <a:latin typeface="Calibri"/>
              <a:ea typeface="+mn-ea"/>
              <a:cs typeface="+mn-cs"/>
            </a:rPr>
            <a:t>Mal ve Hizmet Satın Alma</a:t>
          </a:r>
          <a:endParaRPr lang="tr-TR" sz="500" b="0" i="0" u="none" strike="noStrike" kern="1200" baseline="0" smtClean="0">
            <a:solidFill>
              <a:sysClr val="window" lastClr="FFFFFF"/>
            </a:solidFill>
            <a:latin typeface="Times New Roman"/>
            <a:ea typeface="+mn-ea"/>
            <a:cs typeface="+mn-cs"/>
          </a:endParaRPr>
        </a:p>
        <a:p>
          <a:pPr marR="0" lvl="0" algn="ctr" defTabSz="222250" rtl="0">
            <a:lnSpc>
              <a:spcPct val="90000"/>
            </a:lnSpc>
            <a:spcBef>
              <a:spcPct val="0"/>
            </a:spcBef>
            <a:spcAft>
              <a:spcPct val="35000"/>
            </a:spcAft>
          </a:pPr>
          <a:r>
            <a:rPr lang="tr-TR" sz="500" b="0" i="0" u="none" strike="noStrike" kern="1200" baseline="0" smtClean="0">
              <a:solidFill>
                <a:sysClr val="window" lastClr="FFFFFF"/>
              </a:solidFill>
              <a:latin typeface="Calibri"/>
              <a:ea typeface="+mn-ea"/>
              <a:cs typeface="+mn-cs"/>
            </a:rPr>
            <a:t>ve İhale Birimi</a:t>
          </a:r>
          <a:endParaRPr lang="tr-TR" sz="500" kern="1200" smtClean="0">
            <a:solidFill>
              <a:sysClr val="window" lastClr="FFFFFF"/>
            </a:solidFill>
            <a:latin typeface="Calibri"/>
            <a:ea typeface="+mn-ea"/>
            <a:cs typeface="+mn-cs"/>
          </a:endParaRPr>
        </a:p>
      </dsp:txBody>
      <dsp:txXfrm>
        <a:off x="507" y="1204767"/>
        <a:ext cx="1017565" cy="508782"/>
      </dsp:txXfrm>
    </dsp:sp>
    <dsp:sp modelId="{DC6E3FC4-8480-4490-B4D3-65C0C6D09DB6}">
      <dsp:nvSpPr>
        <dsp:cNvPr id="0" name=""/>
        <dsp:cNvSpPr/>
      </dsp:nvSpPr>
      <dsp:spPr>
        <a:xfrm>
          <a:off x="1231762" y="1204767"/>
          <a:ext cx="1017565" cy="5087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tr-TR" sz="500" b="0" i="0" u="none" strike="noStrike" kern="1200" baseline="0" smtClean="0">
            <a:solidFill>
              <a:sysClr val="window" lastClr="FFFFFF"/>
            </a:solidFill>
            <a:latin typeface="Times New Roman"/>
            <a:ea typeface="+mn-ea"/>
            <a:cs typeface="+mn-cs"/>
          </a:endParaRPr>
        </a:p>
        <a:p>
          <a:pPr marR="0" lvl="0" algn="ctr" defTabSz="222250" rtl="0">
            <a:lnSpc>
              <a:spcPct val="90000"/>
            </a:lnSpc>
            <a:spcBef>
              <a:spcPct val="0"/>
            </a:spcBef>
            <a:spcAft>
              <a:spcPct val="35000"/>
            </a:spcAft>
          </a:pPr>
          <a:endParaRPr lang="tr-TR" sz="500" b="0" i="0" u="none" strike="noStrike" kern="1200" baseline="0" smtClean="0">
            <a:solidFill>
              <a:sysClr val="window" lastClr="FFFFFF"/>
            </a:solidFill>
            <a:latin typeface="Times New Roman"/>
            <a:ea typeface="+mn-ea"/>
            <a:cs typeface="+mn-cs"/>
          </a:endParaRPr>
        </a:p>
        <a:p>
          <a:pPr marR="0" lvl="0" algn="ctr" defTabSz="222250" rtl="0">
            <a:lnSpc>
              <a:spcPct val="90000"/>
            </a:lnSpc>
            <a:spcBef>
              <a:spcPct val="0"/>
            </a:spcBef>
            <a:spcAft>
              <a:spcPct val="35000"/>
            </a:spcAft>
          </a:pPr>
          <a:r>
            <a:rPr lang="tr-TR" sz="500" b="0" i="0" u="none" strike="noStrike" kern="1200" baseline="0" smtClean="0">
              <a:solidFill>
                <a:sysClr val="window" lastClr="FFFFFF"/>
              </a:solidFill>
              <a:latin typeface="Calibri"/>
              <a:ea typeface="+mn-ea"/>
              <a:cs typeface="+mn-cs"/>
            </a:rPr>
            <a:t>Tahakkuk</a:t>
          </a:r>
        </a:p>
        <a:p>
          <a:pPr marR="0" lvl="0" algn="ctr" defTabSz="222250" rtl="0">
            <a:lnSpc>
              <a:spcPct val="90000"/>
            </a:lnSpc>
            <a:spcBef>
              <a:spcPct val="0"/>
            </a:spcBef>
            <a:spcAft>
              <a:spcPct val="35000"/>
            </a:spcAft>
          </a:pPr>
          <a:r>
            <a:rPr lang="tr-TR" sz="500" b="0" i="0" u="none" strike="noStrike" kern="1200" baseline="0" smtClean="0">
              <a:solidFill>
                <a:sysClr val="window" lastClr="FFFFFF"/>
              </a:solidFill>
              <a:latin typeface="Calibri"/>
              <a:ea typeface="+mn-ea"/>
              <a:cs typeface="+mn-cs"/>
            </a:rPr>
            <a:t>Birimi</a:t>
          </a:r>
          <a:endParaRPr lang="tr-TR" sz="500" kern="1200" smtClean="0">
            <a:solidFill>
              <a:sysClr val="window" lastClr="FFFFFF"/>
            </a:solidFill>
            <a:latin typeface="Calibri"/>
            <a:ea typeface="+mn-ea"/>
            <a:cs typeface="+mn-cs"/>
          </a:endParaRPr>
        </a:p>
      </dsp:txBody>
      <dsp:txXfrm>
        <a:off x="1231762" y="1204767"/>
        <a:ext cx="1017565" cy="508782"/>
      </dsp:txXfrm>
    </dsp:sp>
    <dsp:sp modelId="{5E4FB752-6C22-4DCE-A33E-CF151BF23D79}">
      <dsp:nvSpPr>
        <dsp:cNvPr id="0" name=""/>
        <dsp:cNvSpPr/>
      </dsp:nvSpPr>
      <dsp:spPr>
        <a:xfrm>
          <a:off x="2463017" y="1204767"/>
          <a:ext cx="1017565" cy="5087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tr-TR" sz="500" b="0" i="0" u="none" strike="noStrike" kern="1200" baseline="0" smtClean="0">
            <a:solidFill>
              <a:sysClr val="window" lastClr="FFFFFF"/>
            </a:solidFill>
            <a:latin typeface="Times New Roman"/>
            <a:ea typeface="+mn-ea"/>
            <a:cs typeface="+mn-cs"/>
          </a:endParaRPr>
        </a:p>
        <a:p>
          <a:pPr marR="0" lvl="0" algn="l" defTabSz="222250" rtl="0">
            <a:lnSpc>
              <a:spcPct val="90000"/>
            </a:lnSpc>
            <a:spcBef>
              <a:spcPct val="0"/>
            </a:spcBef>
            <a:spcAft>
              <a:spcPct val="35000"/>
            </a:spcAft>
          </a:pPr>
          <a:r>
            <a:rPr lang="tr-TR" sz="500" b="0" i="0" u="none" strike="noStrike" kern="1200" baseline="0" smtClean="0">
              <a:solidFill>
                <a:sysClr val="window" lastClr="FFFFFF"/>
              </a:solidFill>
              <a:latin typeface="Calibri"/>
              <a:ea typeface="+mn-ea"/>
              <a:cs typeface="+mn-cs"/>
            </a:rPr>
            <a:t>  Sekreterlik ve Yazı İşleri Birimi</a:t>
          </a:r>
          <a:endParaRPr lang="tr-TR" sz="500" kern="1200" smtClean="0">
            <a:solidFill>
              <a:sysClr val="window" lastClr="FFFFFF"/>
            </a:solidFill>
            <a:latin typeface="Calibri"/>
            <a:ea typeface="+mn-ea"/>
            <a:cs typeface="+mn-cs"/>
          </a:endParaRPr>
        </a:p>
      </dsp:txBody>
      <dsp:txXfrm>
        <a:off x="2463017" y="1204767"/>
        <a:ext cx="1017565" cy="508782"/>
      </dsp:txXfrm>
    </dsp:sp>
    <dsp:sp modelId="{A2F7CA9E-322F-45B8-96A3-F4BA37CA6DFC}">
      <dsp:nvSpPr>
        <dsp:cNvPr id="0" name=""/>
        <dsp:cNvSpPr/>
      </dsp:nvSpPr>
      <dsp:spPr>
        <a:xfrm>
          <a:off x="3694271" y="1204767"/>
          <a:ext cx="1017565" cy="5087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tr-TR" sz="500" b="0" i="0" u="none" strike="noStrike" kern="1200" baseline="0" smtClean="0">
            <a:solidFill>
              <a:sysClr val="window" lastClr="FFFFFF"/>
            </a:solidFill>
            <a:latin typeface="Times New Roman"/>
            <a:ea typeface="+mn-ea"/>
            <a:cs typeface="+mn-cs"/>
          </a:endParaRPr>
        </a:p>
        <a:p>
          <a:pPr marR="0" lvl="0" algn="ctr" defTabSz="222250" rtl="0">
            <a:lnSpc>
              <a:spcPct val="90000"/>
            </a:lnSpc>
            <a:spcBef>
              <a:spcPct val="0"/>
            </a:spcBef>
            <a:spcAft>
              <a:spcPct val="35000"/>
            </a:spcAft>
          </a:pPr>
          <a:r>
            <a:rPr lang="tr-TR" sz="500" b="0" i="0" u="none" strike="noStrike" kern="1200" baseline="0" smtClean="0">
              <a:solidFill>
                <a:sysClr val="window" lastClr="FFFFFF"/>
              </a:solidFill>
              <a:latin typeface="Calibri"/>
              <a:ea typeface="+mn-ea"/>
              <a:cs typeface="+mn-cs"/>
            </a:rPr>
            <a:t>Destek Hizmetleri Birimi</a:t>
          </a:r>
          <a:endParaRPr lang="tr-TR" sz="500" kern="1200" smtClean="0">
            <a:solidFill>
              <a:sysClr val="window" lastClr="FFFFFF"/>
            </a:solidFill>
            <a:latin typeface="Calibri"/>
            <a:ea typeface="+mn-ea"/>
            <a:cs typeface="+mn-cs"/>
          </a:endParaRPr>
        </a:p>
      </dsp:txBody>
      <dsp:txXfrm>
        <a:off x="3694271" y="1204767"/>
        <a:ext cx="1017565" cy="508782"/>
      </dsp:txXfrm>
    </dsp:sp>
    <dsp:sp modelId="{BC670EB6-F7B4-46CA-8C98-47AA1B0AFB2D}">
      <dsp:nvSpPr>
        <dsp:cNvPr id="0" name=""/>
        <dsp:cNvSpPr/>
      </dsp:nvSpPr>
      <dsp:spPr>
        <a:xfrm>
          <a:off x="4925526" y="1204767"/>
          <a:ext cx="1017565" cy="5087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tr-TR" sz="500" b="0" i="0" u="none" strike="noStrike" kern="1200" baseline="0" smtClean="0">
            <a:solidFill>
              <a:sysClr val="window" lastClr="FFFFFF"/>
            </a:solidFill>
            <a:latin typeface="Times New Roman"/>
            <a:ea typeface="+mn-ea"/>
            <a:cs typeface="+mn-cs"/>
          </a:endParaRPr>
        </a:p>
        <a:p>
          <a:pPr marR="0" lvl="0" algn="ctr" defTabSz="222250" rtl="0">
            <a:lnSpc>
              <a:spcPct val="90000"/>
            </a:lnSpc>
            <a:spcBef>
              <a:spcPct val="0"/>
            </a:spcBef>
            <a:spcAft>
              <a:spcPct val="35000"/>
            </a:spcAft>
          </a:pPr>
          <a:r>
            <a:rPr lang="tr-TR" sz="500" b="0" i="0" u="none" strike="noStrike" kern="1200" baseline="0" smtClean="0">
              <a:solidFill>
                <a:sysClr val="window" lastClr="FFFFFF"/>
              </a:solidFill>
              <a:latin typeface="Calibri"/>
              <a:ea typeface="+mn-ea"/>
              <a:cs typeface="+mn-cs"/>
            </a:rPr>
            <a:t>Taşınır Kayıt Kontrol Birimi  </a:t>
          </a:r>
          <a:endParaRPr lang="tr-TR" sz="500" kern="1200" smtClean="0">
            <a:solidFill>
              <a:sysClr val="window" lastClr="FFFFFF"/>
            </a:solidFill>
            <a:latin typeface="Calibri"/>
            <a:ea typeface="+mn-ea"/>
            <a:cs typeface="+mn-cs"/>
          </a:endParaRPr>
        </a:p>
      </dsp:txBody>
      <dsp:txXfrm>
        <a:off x="4925526" y="1204767"/>
        <a:ext cx="1017565" cy="5087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057440-6CCA-4DB1-A879-03C51907655D}">
      <dsp:nvSpPr>
        <dsp:cNvPr id="0" name=""/>
        <dsp:cNvSpPr/>
      </dsp:nvSpPr>
      <dsp:spPr>
        <a:xfrm>
          <a:off x="3300094" y="1031280"/>
          <a:ext cx="117303" cy="1453411"/>
        </a:xfrm>
        <a:custGeom>
          <a:avLst/>
          <a:gdLst/>
          <a:ahLst/>
          <a:cxnLst/>
          <a:rect l="0" t="0" r="0" b="0"/>
          <a:pathLst>
            <a:path>
              <a:moveTo>
                <a:pt x="0" y="0"/>
              </a:moveTo>
              <a:lnTo>
                <a:pt x="0" y="1453411"/>
              </a:lnTo>
              <a:lnTo>
                <a:pt x="117303" y="1453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D5EAD6-1026-4B89-92BA-E959AA32F8E1}">
      <dsp:nvSpPr>
        <dsp:cNvPr id="0" name=""/>
        <dsp:cNvSpPr/>
      </dsp:nvSpPr>
      <dsp:spPr>
        <a:xfrm>
          <a:off x="3163652" y="1031280"/>
          <a:ext cx="136442" cy="1446974"/>
        </a:xfrm>
        <a:custGeom>
          <a:avLst/>
          <a:gdLst/>
          <a:ahLst/>
          <a:cxnLst/>
          <a:rect l="0" t="0" r="0" b="0"/>
          <a:pathLst>
            <a:path>
              <a:moveTo>
                <a:pt x="136442" y="0"/>
              </a:moveTo>
              <a:lnTo>
                <a:pt x="136442" y="1446974"/>
              </a:lnTo>
              <a:lnTo>
                <a:pt x="0" y="14469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F95086-3BA0-4C55-BD20-3047B4DF0DB0}">
      <dsp:nvSpPr>
        <dsp:cNvPr id="0" name=""/>
        <dsp:cNvSpPr/>
      </dsp:nvSpPr>
      <dsp:spPr>
        <a:xfrm>
          <a:off x="3300094" y="1031280"/>
          <a:ext cx="136906" cy="556015"/>
        </a:xfrm>
        <a:custGeom>
          <a:avLst/>
          <a:gdLst/>
          <a:ahLst/>
          <a:cxnLst/>
          <a:rect l="0" t="0" r="0" b="0"/>
          <a:pathLst>
            <a:path>
              <a:moveTo>
                <a:pt x="0" y="0"/>
              </a:moveTo>
              <a:lnTo>
                <a:pt x="0" y="556015"/>
              </a:lnTo>
              <a:lnTo>
                <a:pt x="136906" y="5560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3581FD-1D82-4FAB-A0A1-FE13F12F32E2}">
      <dsp:nvSpPr>
        <dsp:cNvPr id="0" name=""/>
        <dsp:cNvSpPr/>
      </dsp:nvSpPr>
      <dsp:spPr>
        <a:xfrm>
          <a:off x="3170238" y="1031280"/>
          <a:ext cx="129856" cy="568895"/>
        </a:xfrm>
        <a:custGeom>
          <a:avLst/>
          <a:gdLst/>
          <a:ahLst/>
          <a:cxnLst/>
          <a:rect l="0" t="0" r="0" b="0"/>
          <a:pathLst>
            <a:path>
              <a:moveTo>
                <a:pt x="129856" y="0"/>
              </a:moveTo>
              <a:lnTo>
                <a:pt x="129856" y="568895"/>
              </a:lnTo>
              <a:lnTo>
                <a:pt x="0" y="5688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398C3D-1E85-44E5-B910-DCB7EFD2AA5A}">
      <dsp:nvSpPr>
        <dsp:cNvPr id="0" name=""/>
        <dsp:cNvSpPr/>
      </dsp:nvSpPr>
      <dsp:spPr>
        <a:xfrm>
          <a:off x="3300094" y="4484088"/>
          <a:ext cx="2676666" cy="259713"/>
        </a:xfrm>
        <a:custGeom>
          <a:avLst/>
          <a:gdLst/>
          <a:ahLst/>
          <a:cxnLst/>
          <a:rect l="0" t="0" r="0" b="0"/>
          <a:pathLst>
            <a:path>
              <a:moveTo>
                <a:pt x="0" y="0"/>
              </a:moveTo>
              <a:lnTo>
                <a:pt x="0" y="130056"/>
              </a:lnTo>
              <a:lnTo>
                <a:pt x="2680787" y="130056"/>
              </a:lnTo>
              <a:lnTo>
                <a:pt x="2680787" y="26011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CD67C3-DB9A-411A-B8AC-D4BBBF213219}">
      <dsp:nvSpPr>
        <dsp:cNvPr id="0" name=""/>
        <dsp:cNvSpPr/>
      </dsp:nvSpPr>
      <dsp:spPr>
        <a:xfrm>
          <a:off x="3300094" y="4484088"/>
          <a:ext cx="1198484" cy="259713"/>
        </a:xfrm>
        <a:custGeom>
          <a:avLst/>
          <a:gdLst/>
          <a:ahLst/>
          <a:cxnLst/>
          <a:rect l="0" t="0" r="0" b="0"/>
          <a:pathLst>
            <a:path>
              <a:moveTo>
                <a:pt x="0" y="0"/>
              </a:moveTo>
              <a:lnTo>
                <a:pt x="0" y="130056"/>
              </a:lnTo>
              <a:lnTo>
                <a:pt x="1200328" y="130056"/>
              </a:lnTo>
              <a:lnTo>
                <a:pt x="1200328" y="26011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416D2EA-AD32-43BB-A004-6E375321784D}">
      <dsp:nvSpPr>
        <dsp:cNvPr id="0" name=""/>
        <dsp:cNvSpPr/>
      </dsp:nvSpPr>
      <dsp:spPr>
        <a:xfrm>
          <a:off x="3112835" y="4484088"/>
          <a:ext cx="187259" cy="259713"/>
        </a:xfrm>
        <a:custGeom>
          <a:avLst/>
          <a:gdLst/>
          <a:ahLst/>
          <a:cxnLst/>
          <a:rect l="0" t="0" r="0" b="0"/>
          <a:pathLst>
            <a:path>
              <a:moveTo>
                <a:pt x="187547" y="0"/>
              </a:moveTo>
              <a:lnTo>
                <a:pt x="187547" y="130056"/>
              </a:lnTo>
              <a:lnTo>
                <a:pt x="0" y="130056"/>
              </a:lnTo>
              <a:lnTo>
                <a:pt x="0" y="26011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83B0D78-A4C5-4B69-81F9-78D936BC30B2}">
      <dsp:nvSpPr>
        <dsp:cNvPr id="0" name=""/>
        <dsp:cNvSpPr/>
      </dsp:nvSpPr>
      <dsp:spPr>
        <a:xfrm>
          <a:off x="1809965" y="4484088"/>
          <a:ext cx="1490129" cy="272575"/>
        </a:xfrm>
        <a:custGeom>
          <a:avLst/>
          <a:gdLst/>
          <a:ahLst/>
          <a:cxnLst/>
          <a:rect l="0" t="0" r="0" b="0"/>
          <a:pathLst>
            <a:path>
              <a:moveTo>
                <a:pt x="1492423" y="0"/>
              </a:moveTo>
              <a:lnTo>
                <a:pt x="1492423" y="142938"/>
              </a:lnTo>
              <a:lnTo>
                <a:pt x="0" y="142938"/>
              </a:lnTo>
              <a:lnTo>
                <a:pt x="0" y="2729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70DFA42-629E-4809-A684-44A19C78FD3F}">
      <dsp:nvSpPr>
        <dsp:cNvPr id="0" name=""/>
        <dsp:cNvSpPr/>
      </dsp:nvSpPr>
      <dsp:spPr>
        <a:xfrm>
          <a:off x="525472" y="4484088"/>
          <a:ext cx="2774622" cy="259713"/>
        </a:xfrm>
        <a:custGeom>
          <a:avLst/>
          <a:gdLst/>
          <a:ahLst/>
          <a:cxnLst/>
          <a:rect l="0" t="0" r="0" b="0"/>
          <a:pathLst>
            <a:path>
              <a:moveTo>
                <a:pt x="2778893" y="0"/>
              </a:moveTo>
              <a:lnTo>
                <a:pt x="2778893" y="130056"/>
              </a:lnTo>
              <a:lnTo>
                <a:pt x="0" y="130056"/>
              </a:lnTo>
              <a:lnTo>
                <a:pt x="0" y="26011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5197B3-F2DC-43E2-9657-0DBE7129CFB3}">
      <dsp:nvSpPr>
        <dsp:cNvPr id="0" name=""/>
        <dsp:cNvSpPr/>
      </dsp:nvSpPr>
      <dsp:spPr>
        <a:xfrm>
          <a:off x="3254374" y="3935771"/>
          <a:ext cx="91440" cy="259713"/>
        </a:xfrm>
        <a:custGeom>
          <a:avLst/>
          <a:gdLst/>
          <a:ahLst/>
          <a:cxnLst/>
          <a:rect l="0" t="0" r="0" b="0"/>
          <a:pathLst>
            <a:path>
              <a:moveTo>
                <a:pt x="45720" y="0"/>
              </a:moveTo>
              <a:lnTo>
                <a:pt x="45720" y="26011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F22C2B0-9A68-4D5A-9942-6BA22E03855F}">
      <dsp:nvSpPr>
        <dsp:cNvPr id="0" name=""/>
        <dsp:cNvSpPr/>
      </dsp:nvSpPr>
      <dsp:spPr>
        <a:xfrm>
          <a:off x="3254374" y="3348300"/>
          <a:ext cx="91440" cy="259713"/>
        </a:xfrm>
        <a:custGeom>
          <a:avLst/>
          <a:gdLst/>
          <a:ahLst/>
          <a:cxnLst/>
          <a:rect l="0" t="0" r="0" b="0"/>
          <a:pathLst>
            <a:path>
              <a:moveTo>
                <a:pt x="45720" y="0"/>
              </a:moveTo>
              <a:lnTo>
                <a:pt x="45720" y="26011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0668FD6-3787-4D6C-A4EB-0767DE634D6B}">
      <dsp:nvSpPr>
        <dsp:cNvPr id="0" name=""/>
        <dsp:cNvSpPr/>
      </dsp:nvSpPr>
      <dsp:spPr>
        <a:xfrm>
          <a:off x="3254374" y="1031280"/>
          <a:ext cx="91440" cy="2015869"/>
        </a:xfrm>
        <a:custGeom>
          <a:avLst/>
          <a:gdLst/>
          <a:ahLst/>
          <a:cxnLst/>
          <a:rect l="0" t="0" r="0" b="0"/>
          <a:pathLst>
            <a:path>
              <a:moveTo>
                <a:pt x="45720" y="0"/>
              </a:moveTo>
              <a:lnTo>
                <a:pt x="45720" y="20189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101CC6B-7AC0-4C2F-961E-94CE1367EBF5}">
      <dsp:nvSpPr>
        <dsp:cNvPr id="0" name=""/>
        <dsp:cNvSpPr/>
      </dsp:nvSpPr>
      <dsp:spPr>
        <a:xfrm>
          <a:off x="2861797" y="625663"/>
          <a:ext cx="876594" cy="4056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REKTÖR</a:t>
          </a:r>
        </a:p>
      </dsp:txBody>
      <dsp:txXfrm>
        <a:off x="2861797" y="625663"/>
        <a:ext cx="876594" cy="405616"/>
      </dsp:txXfrm>
    </dsp:sp>
    <dsp:sp modelId="{149EAAB4-79B6-4971-B0AC-1AE9929E7B08}">
      <dsp:nvSpPr>
        <dsp:cNvPr id="0" name=""/>
        <dsp:cNvSpPr/>
      </dsp:nvSpPr>
      <dsp:spPr>
        <a:xfrm>
          <a:off x="2817621" y="3047150"/>
          <a:ext cx="964946" cy="30114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a:ea typeface="+mn-ea"/>
              <a:cs typeface="+mn-cs"/>
            </a:rPr>
            <a:t>GENEL SEKRETER</a:t>
          </a:r>
        </a:p>
      </dsp:txBody>
      <dsp:txXfrm>
        <a:off x="2817621" y="3047150"/>
        <a:ext cx="964946" cy="301149"/>
      </dsp:txXfrm>
    </dsp:sp>
    <dsp:sp modelId="{143071BD-5C12-4593-8AB2-42FC10B37BF2}">
      <dsp:nvSpPr>
        <dsp:cNvPr id="0" name=""/>
        <dsp:cNvSpPr/>
      </dsp:nvSpPr>
      <dsp:spPr>
        <a:xfrm>
          <a:off x="2790902" y="3608013"/>
          <a:ext cx="1018385" cy="32775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DAİRE BAŞKANI</a:t>
          </a:r>
          <a:endParaRPr lang="tr-TR" sz="900" kern="1200" smtClean="0">
            <a:solidFill>
              <a:sysClr val="window" lastClr="FFFFFF"/>
            </a:solidFill>
            <a:latin typeface="Calibri"/>
            <a:ea typeface="+mn-ea"/>
            <a:cs typeface="+mn-cs"/>
          </a:endParaRPr>
        </a:p>
      </dsp:txBody>
      <dsp:txXfrm>
        <a:off x="2790902" y="3608013"/>
        <a:ext cx="1018385" cy="327758"/>
      </dsp:txXfrm>
    </dsp:sp>
    <dsp:sp modelId="{ED58E00D-E505-4EEA-BE58-9717CE0027F2}">
      <dsp:nvSpPr>
        <dsp:cNvPr id="0" name=""/>
        <dsp:cNvSpPr/>
      </dsp:nvSpPr>
      <dsp:spPr>
        <a:xfrm>
          <a:off x="2758673" y="4195484"/>
          <a:ext cx="1082843" cy="2886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ŞUBE MÜDÜRÜ</a:t>
          </a:r>
          <a:endParaRPr lang="tr-TR" sz="900" kern="1200" smtClean="0">
            <a:solidFill>
              <a:sysClr val="window" lastClr="FFFFFF"/>
            </a:solidFill>
            <a:latin typeface="Calibri"/>
            <a:ea typeface="+mn-ea"/>
            <a:cs typeface="+mn-cs"/>
          </a:endParaRPr>
        </a:p>
      </dsp:txBody>
      <dsp:txXfrm>
        <a:off x="2758673" y="4195484"/>
        <a:ext cx="1082843" cy="288603"/>
      </dsp:txXfrm>
    </dsp:sp>
    <dsp:sp modelId="{C59C73A7-6212-4646-94A3-61A750B765FD}">
      <dsp:nvSpPr>
        <dsp:cNvPr id="0" name=""/>
        <dsp:cNvSpPr/>
      </dsp:nvSpPr>
      <dsp:spPr>
        <a:xfrm>
          <a:off x="5063" y="4743801"/>
          <a:ext cx="1040819" cy="3485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SATIN ALMA VE İHALE  BİRİMİ </a:t>
          </a:r>
          <a:endParaRPr lang="tr-TR" sz="900" kern="1200" smtClean="0">
            <a:solidFill>
              <a:sysClr val="window" lastClr="FFFFFF"/>
            </a:solidFill>
            <a:latin typeface="Calibri"/>
            <a:ea typeface="+mn-ea"/>
            <a:cs typeface="+mn-cs"/>
          </a:endParaRPr>
        </a:p>
      </dsp:txBody>
      <dsp:txXfrm>
        <a:off x="5063" y="4743801"/>
        <a:ext cx="1040819" cy="348516"/>
      </dsp:txXfrm>
    </dsp:sp>
    <dsp:sp modelId="{13A367BE-D784-4072-AEC5-C822F74591F0}">
      <dsp:nvSpPr>
        <dsp:cNvPr id="0" name=""/>
        <dsp:cNvSpPr/>
      </dsp:nvSpPr>
      <dsp:spPr>
        <a:xfrm>
          <a:off x="1299164" y="4756663"/>
          <a:ext cx="1021600" cy="3485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YAZI İŞLERİ  </a:t>
          </a:r>
        </a:p>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BİRİMİ</a:t>
          </a:r>
        </a:p>
      </dsp:txBody>
      <dsp:txXfrm>
        <a:off x="1299164" y="4756663"/>
        <a:ext cx="1021600" cy="348578"/>
      </dsp:txXfrm>
    </dsp:sp>
    <dsp:sp modelId="{7130206A-2ED7-4ECC-AA59-282481E40630}">
      <dsp:nvSpPr>
        <dsp:cNvPr id="0" name=""/>
        <dsp:cNvSpPr/>
      </dsp:nvSpPr>
      <dsp:spPr>
        <a:xfrm>
          <a:off x="2586909" y="4743801"/>
          <a:ext cx="1051851" cy="36140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kern="1200" baseline="0" smtClean="0">
              <a:solidFill>
                <a:sysClr val="window" lastClr="FFFFFF"/>
              </a:solidFill>
              <a:latin typeface="Calibri"/>
              <a:ea typeface="+mn-ea"/>
              <a:cs typeface="+mn-cs"/>
            </a:rPr>
            <a:t> </a:t>
          </a:r>
          <a:r>
            <a:rPr lang="tr-TR" sz="900" kern="1200" baseline="0" smtClean="0">
              <a:solidFill>
                <a:sysClr val="window" lastClr="FFFFFF"/>
              </a:solidFill>
              <a:latin typeface="Calibri"/>
              <a:ea typeface="+mn-ea"/>
              <a:cs typeface="+mn-cs"/>
            </a:rPr>
            <a:t>TAHAKKUK </a:t>
          </a:r>
        </a:p>
        <a:p>
          <a:pPr marR="0" lvl="0" algn="ctr" defTabSz="533400" rtl="0">
            <a:lnSpc>
              <a:spcPct val="90000"/>
            </a:lnSpc>
            <a:spcBef>
              <a:spcPct val="0"/>
            </a:spcBef>
            <a:spcAft>
              <a:spcPct val="35000"/>
            </a:spcAft>
          </a:pPr>
          <a:r>
            <a:rPr lang="tr-TR" sz="900" kern="1200" baseline="0" smtClean="0">
              <a:solidFill>
                <a:sysClr val="window" lastClr="FFFFFF"/>
              </a:solidFill>
              <a:latin typeface="Calibri"/>
              <a:ea typeface="+mn-ea"/>
              <a:cs typeface="+mn-cs"/>
            </a:rPr>
            <a:t>BİRİMİ</a:t>
          </a:r>
        </a:p>
      </dsp:txBody>
      <dsp:txXfrm>
        <a:off x="2586909" y="4743801"/>
        <a:ext cx="1051851" cy="361409"/>
      </dsp:txXfrm>
    </dsp:sp>
    <dsp:sp modelId="{201DE97C-D8BF-4CCD-8253-EE8F1EE2757D}">
      <dsp:nvSpPr>
        <dsp:cNvPr id="0" name=""/>
        <dsp:cNvSpPr/>
      </dsp:nvSpPr>
      <dsp:spPr>
        <a:xfrm>
          <a:off x="3898474" y="4743801"/>
          <a:ext cx="1200209" cy="3485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smtClean="0">
              <a:solidFill>
                <a:sysClr val="window" lastClr="FFFFFF"/>
              </a:solidFill>
              <a:latin typeface="Calibri"/>
              <a:ea typeface="+mn-ea"/>
              <a:cs typeface="+mn-cs"/>
            </a:rPr>
            <a:t> </a:t>
          </a:r>
          <a:r>
            <a:rPr lang="tr-TR" sz="900" kern="1200" baseline="0" smtClean="0">
              <a:solidFill>
                <a:sysClr val="window" lastClr="FFFFFF"/>
              </a:solidFill>
              <a:latin typeface="Calibri"/>
              <a:ea typeface="+mn-ea"/>
              <a:cs typeface="+mn-cs"/>
            </a:rPr>
            <a:t>DESTEK HİZMETLERİ </a:t>
          </a:r>
        </a:p>
        <a:p>
          <a:pPr marR="0" lvl="0" algn="ctr" defTabSz="488950" rtl="0">
            <a:lnSpc>
              <a:spcPct val="90000"/>
            </a:lnSpc>
            <a:spcBef>
              <a:spcPct val="0"/>
            </a:spcBef>
            <a:spcAft>
              <a:spcPct val="35000"/>
            </a:spcAft>
          </a:pPr>
          <a:r>
            <a:rPr lang="tr-TR" sz="900" kern="1200" baseline="0" smtClean="0">
              <a:solidFill>
                <a:sysClr val="window" lastClr="FFFFFF"/>
              </a:solidFill>
              <a:latin typeface="Calibri"/>
              <a:ea typeface="+mn-ea"/>
              <a:cs typeface="+mn-cs"/>
            </a:rPr>
            <a:t>BİRİMİ</a:t>
          </a:r>
        </a:p>
      </dsp:txBody>
      <dsp:txXfrm>
        <a:off x="3898474" y="4743801"/>
        <a:ext cx="1200209" cy="348522"/>
      </dsp:txXfrm>
    </dsp:sp>
    <dsp:sp modelId="{09FB6F0C-4596-4465-8198-C5FCAB83FC9A}">
      <dsp:nvSpPr>
        <dsp:cNvPr id="0" name=""/>
        <dsp:cNvSpPr/>
      </dsp:nvSpPr>
      <dsp:spPr>
        <a:xfrm>
          <a:off x="5358397" y="4743801"/>
          <a:ext cx="1236729" cy="3485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solidFill>
                <a:sysClr val="window" lastClr="FFFFFF"/>
              </a:solidFill>
              <a:latin typeface="Calibri"/>
              <a:ea typeface="+mn-ea"/>
              <a:cs typeface="+mn-cs"/>
            </a:rPr>
            <a:t>TAŞINIR KAYIT VE KONTROL BİRİMİ</a:t>
          </a:r>
          <a:endParaRPr lang="tr-TR" sz="900" kern="1200" smtClean="0">
            <a:solidFill>
              <a:sysClr val="window" lastClr="FFFFFF"/>
            </a:solidFill>
            <a:latin typeface="Calibri"/>
            <a:ea typeface="+mn-ea"/>
            <a:cs typeface="+mn-cs"/>
          </a:endParaRPr>
        </a:p>
      </dsp:txBody>
      <dsp:txXfrm>
        <a:off x="5358397" y="4743801"/>
        <a:ext cx="1236729" cy="348516"/>
      </dsp:txXfrm>
    </dsp:sp>
    <dsp:sp modelId="{8D950065-DF35-4201-9032-5B84A99EE49E}">
      <dsp:nvSpPr>
        <dsp:cNvPr id="0" name=""/>
        <dsp:cNvSpPr/>
      </dsp:nvSpPr>
      <dsp:spPr>
        <a:xfrm>
          <a:off x="2230002" y="1431084"/>
          <a:ext cx="940236" cy="3381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SENATO</a:t>
          </a:r>
        </a:p>
      </dsp:txBody>
      <dsp:txXfrm>
        <a:off x="2230002" y="1431084"/>
        <a:ext cx="940236" cy="338183"/>
      </dsp:txXfrm>
    </dsp:sp>
    <dsp:sp modelId="{CA647FAC-6881-42B8-8F84-FF0DCC3268D9}">
      <dsp:nvSpPr>
        <dsp:cNvPr id="0" name=""/>
        <dsp:cNvSpPr/>
      </dsp:nvSpPr>
      <dsp:spPr>
        <a:xfrm>
          <a:off x="3437001" y="1443986"/>
          <a:ext cx="771867" cy="2866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YÖNETİM KURULU</a:t>
          </a:r>
        </a:p>
      </dsp:txBody>
      <dsp:txXfrm>
        <a:off x="3437001" y="1443986"/>
        <a:ext cx="771867" cy="286618"/>
      </dsp:txXfrm>
    </dsp:sp>
    <dsp:sp modelId="{B07BCAC3-19A3-48B6-B036-81B73AEE028C}">
      <dsp:nvSpPr>
        <dsp:cNvPr id="0" name=""/>
        <dsp:cNvSpPr/>
      </dsp:nvSpPr>
      <dsp:spPr>
        <a:xfrm>
          <a:off x="2236587" y="2329992"/>
          <a:ext cx="927065" cy="2965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REKTÖR YRD</a:t>
          </a:r>
        </a:p>
      </dsp:txBody>
      <dsp:txXfrm>
        <a:off x="2236587" y="2329992"/>
        <a:ext cx="927065" cy="296524"/>
      </dsp:txXfrm>
    </dsp:sp>
    <dsp:sp modelId="{90062A9E-458D-42BF-8DAD-4A356744BC41}">
      <dsp:nvSpPr>
        <dsp:cNvPr id="0" name=""/>
        <dsp:cNvSpPr/>
      </dsp:nvSpPr>
      <dsp:spPr>
        <a:xfrm>
          <a:off x="3417398" y="2336429"/>
          <a:ext cx="823934" cy="2965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mn-lt"/>
            </a:rPr>
            <a:t>REKTÖR YRD</a:t>
          </a:r>
        </a:p>
      </dsp:txBody>
      <dsp:txXfrm>
        <a:off x="3417398" y="2336429"/>
        <a:ext cx="823934" cy="2965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77479-B3E2-4B4C-927F-6600B84C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26</Pages>
  <Words>6294</Words>
  <Characters>35879</Characters>
  <Application>Microsoft Office Word</Application>
  <DocSecurity>0</DocSecurity>
  <Lines>298</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2013-07-15T10:34:00Z</cp:lastPrinted>
  <dcterms:created xsi:type="dcterms:W3CDTF">2013-07-12T12:47:00Z</dcterms:created>
  <dcterms:modified xsi:type="dcterms:W3CDTF">2013-07-15T10:42:00Z</dcterms:modified>
</cp:coreProperties>
</file>